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6D1A9198"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903578">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562A5CE1" w:rsidR="005767E8" w:rsidRDefault="005767E8" w:rsidP="005767E8">
      <w:pPr>
        <w:jc w:val="center"/>
        <w:rPr>
          <w:rFonts w:ascii="Arial" w:hAnsi="Arial"/>
        </w:rPr>
      </w:pPr>
      <w:r w:rsidRPr="005767E8">
        <w:rPr>
          <w:rFonts w:ascii="Arial" w:hAnsi="Arial"/>
        </w:rPr>
        <w:t>E-Rate Eligible Category 1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70357626">
            <wp:extent cx="1241448" cy="1216572"/>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5651" cy="1250090"/>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2DC8121D" w:rsidR="005767E8" w:rsidRPr="005767E8" w:rsidRDefault="00903578" w:rsidP="005767E8">
            <w:pPr>
              <w:widowControl w:val="0"/>
              <w:autoSpaceDE w:val="0"/>
              <w:autoSpaceDN w:val="0"/>
              <w:spacing w:before="57" w:after="0" w:line="240" w:lineRule="auto"/>
              <w:ind w:left="129"/>
              <w:rPr>
                <w:rFonts w:ascii="Arial" w:eastAsia="Times New Roman" w:hAnsi="Times New Roman" w:cs="Times New Roman"/>
                <w:b/>
                <w:sz w:val="24"/>
                <w:lang w:bidi="en-US"/>
              </w:rPr>
            </w:pPr>
            <w:r>
              <w:rPr>
                <w:rFonts w:ascii="Arial" w:eastAsia="Times New Roman" w:hAnsi="Times New Roman" w:cs="Times New Roman"/>
                <w:b/>
                <w:sz w:val="24"/>
                <w:lang w:bidi="en-US"/>
              </w:rPr>
              <w:t>IVDU Schools</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50F0AD1A" w14:textId="77777777" w:rsidR="00D74170" w:rsidRPr="00D74170" w:rsidRDefault="00D74170" w:rsidP="00D74170">
            <w:pPr>
              <w:shd w:val="clear" w:color="auto" w:fill="FFFFFF"/>
              <w:spacing w:after="0" w:line="240" w:lineRule="auto"/>
              <w:outlineLvl w:val="0"/>
              <w:rPr>
                <w:rFonts w:ascii="Arial" w:eastAsia="Times New Roman" w:hAnsi="Arial" w:cs="Arial"/>
                <w:b/>
                <w:bCs/>
                <w:color w:val="222222"/>
                <w:kern w:val="36"/>
                <w:sz w:val="48"/>
                <w:szCs w:val="48"/>
              </w:rPr>
            </w:pPr>
            <w:r w:rsidRPr="00D74170">
              <w:rPr>
                <w:rFonts w:ascii="Arial" w:eastAsia="Times New Roman" w:hAnsi="Arial" w:cs="Arial"/>
                <w:b/>
                <w:bCs/>
                <w:color w:val="222222"/>
                <w:kern w:val="36"/>
                <w:sz w:val="48"/>
                <w:szCs w:val="48"/>
              </w:rPr>
              <w:t>16081004</w:t>
            </w:r>
          </w:p>
          <w:p w14:paraId="62DF536F" w14:textId="4F00BFA8" w:rsidR="005767E8" w:rsidRPr="005767E8" w:rsidRDefault="005767E8" w:rsidP="00D74170">
            <w:pPr>
              <w:shd w:val="clear" w:color="auto" w:fill="FFFFFF"/>
              <w:spacing w:before="100" w:beforeAutospacing="1" w:after="100" w:afterAutospacing="1" w:line="240" w:lineRule="auto"/>
              <w:outlineLvl w:val="0"/>
              <w:rPr>
                <w:rFonts w:ascii="Arial" w:eastAsia="Times New Roman" w:hAnsi="Times New Roman" w:cs="Times New Roman"/>
                <w:b/>
                <w:sz w:val="32"/>
                <w:szCs w:val="32"/>
                <w:lang w:bidi="en-US"/>
              </w:rPr>
            </w:pPr>
          </w:p>
        </w:tc>
      </w:tr>
      <w:tr w:rsidR="00A44329" w:rsidRPr="005767E8" w14:paraId="120FD028" w14:textId="77777777" w:rsidTr="005767E8">
        <w:trPr>
          <w:trHeight w:val="392"/>
          <w:jc w:val="center"/>
        </w:trPr>
        <w:tc>
          <w:tcPr>
            <w:tcW w:w="2794" w:type="dxa"/>
            <w:tcBorders>
              <w:top w:val="single" w:sz="4" w:space="0" w:color="000000"/>
              <w:right w:val="single" w:sz="4" w:space="0" w:color="000000"/>
            </w:tcBorders>
          </w:tcPr>
          <w:p w14:paraId="28CB8DBC" w14:textId="1D8B8576" w:rsidR="00A44329" w:rsidRPr="005767E8" w:rsidRDefault="00A44329"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tcBorders>
          </w:tcPr>
          <w:p w14:paraId="24094103" w14:textId="39732C31" w:rsidR="00A44329" w:rsidRPr="00D44BA7" w:rsidRDefault="00A44329"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Times New Roman" w:eastAsia="Times New Roman" w:hAnsi="Times New Roman" w:cs="Times New Roman"/>
                <w:b/>
                <w:sz w:val="28"/>
                <w:szCs w:val="20"/>
              </w:rPr>
              <w:t>Leased Lit Fiber for Four Annex Locations</w:t>
            </w: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565693C6" w:rsidR="005767E8" w:rsidRPr="00D44BA7" w:rsidRDefault="00D44BA7"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sidRPr="00D44BA7">
              <w:rPr>
                <w:rFonts w:ascii="Arial" w:eastAsia="Times New Roman" w:hAnsi="Times New Roman" w:cs="Times New Roman"/>
                <w:b/>
                <w:bCs/>
                <w:sz w:val="24"/>
                <w:lang w:bidi="en-US"/>
              </w:rPr>
              <w:t>2</w:t>
            </w:r>
            <w:r w:rsidR="003F31C9">
              <w:rPr>
                <w:rFonts w:ascii="Arial" w:eastAsia="Times New Roman" w:hAnsi="Times New Roman" w:cs="Times New Roman"/>
                <w:b/>
                <w:bCs/>
                <w:sz w:val="24"/>
                <w:lang w:bidi="en-US"/>
              </w:rPr>
              <w:t>20010990</w:t>
            </w:r>
            <w:r>
              <w:rPr>
                <w:rFonts w:ascii="Arial" w:eastAsia="Times New Roman" w:hAnsi="Times New Roman" w:cs="Times New Roman"/>
                <w:b/>
                <w:bCs/>
                <w:sz w:val="24"/>
                <w:lang w:bidi="en-US"/>
              </w:rPr>
              <w:t xml:space="preserve"> (10</w:t>
            </w:r>
            <w:r w:rsidR="003F31C9">
              <w:rPr>
                <w:rFonts w:ascii="Arial" w:eastAsia="Times New Roman" w:hAnsi="Times New Roman" w:cs="Times New Roman"/>
                <w:b/>
                <w:bCs/>
                <w:sz w:val="24"/>
                <w:lang w:bidi="en-US"/>
              </w:rPr>
              <w:t>4</w:t>
            </w:r>
            <w:r>
              <w:rPr>
                <w:rFonts w:ascii="Arial" w:eastAsia="Times New Roman" w:hAnsi="Times New Roman" w:cs="Times New Roman"/>
                <w:b/>
                <w:bCs/>
                <w:sz w:val="24"/>
                <w:lang w:bidi="en-US"/>
              </w:rPr>
              <w:t>A-2</w:t>
            </w:r>
            <w:r w:rsidR="003F31C9">
              <w:rPr>
                <w:rFonts w:ascii="Arial" w:eastAsia="Times New Roman" w:hAnsi="Times New Roman" w:cs="Times New Roman"/>
                <w:b/>
                <w:bCs/>
                <w:sz w:val="24"/>
                <w:lang w:bidi="en-US"/>
              </w:rPr>
              <w:t>2</w:t>
            </w:r>
            <w:r>
              <w:rPr>
                <w:rFonts w:ascii="Arial" w:eastAsia="Times New Roman" w:hAnsi="Times New Roman" w:cs="Times New Roman"/>
                <w:b/>
                <w:bCs/>
                <w:sz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711EFBE9" w:rsidR="005767E8" w:rsidRPr="005767E8" w:rsidRDefault="00D74170"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0E860510"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D74170">
              <w:rPr>
                <w:rFonts w:ascii="Times New Roman" w:eastAsia="Times New Roman" w:hAnsi="Times New Roman" w:cs="Times New Roman"/>
                <w:b/>
                <w:color w:val="0000FF"/>
                <w:sz w:val="24"/>
                <w:lang w:bidi="en-US"/>
              </w:rPr>
              <w:t>E</w:t>
            </w:r>
            <w:r w:rsidRPr="005767E8">
              <w:rPr>
                <w:rFonts w:ascii="Times New Roman" w:eastAsia="Times New Roman" w:hAnsi="Times New Roman" w:cs="Times New Roman"/>
                <w:b/>
                <w:color w:val="0000FF"/>
                <w:sz w:val="24"/>
                <w:lang w:bidi="en-US"/>
              </w:rPr>
              <w:t>ST,</w:t>
            </w:r>
          </w:p>
          <w:p w14:paraId="4E4CAE81" w14:textId="77777777"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277F07E2" w:rsidR="005767E8" w:rsidRPr="005767E8" w:rsidRDefault="001E733A"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3F31C9">
              <w:rPr>
                <w:rFonts w:ascii="Times New Roman" w:eastAsia="Times New Roman" w:hAnsi="Times New Roman" w:cs="Times New Roman"/>
                <w:sz w:val="24"/>
                <w:lang w:bidi="en-US"/>
              </w:rPr>
              <w:t>January</w:t>
            </w:r>
            <w:r>
              <w:rPr>
                <w:rFonts w:ascii="Times New Roman" w:eastAsia="Times New Roman" w:hAnsi="Times New Roman" w:cs="Times New Roman"/>
                <w:sz w:val="24"/>
                <w:lang w:bidi="en-US"/>
              </w:rPr>
              <w:t xml:space="preserve"> 11</w:t>
            </w:r>
            <w:r w:rsidR="005767E8">
              <w:rPr>
                <w:rFonts w:ascii="Times New Roman" w:eastAsia="Times New Roman" w:hAnsi="Times New Roman" w:cs="Times New Roman"/>
                <w:sz w:val="24"/>
                <w:lang w:bidi="en-US"/>
              </w:rPr>
              <w:t>, 202</w:t>
            </w:r>
            <w:r w:rsidR="003F31C9">
              <w:rPr>
                <w:rFonts w:ascii="Times New Roman" w:eastAsia="Times New Roman" w:hAnsi="Times New Roman" w:cs="Times New Roman"/>
                <w:sz w:val="24"/>
                <w:lang w:bidi="en-US"/>
              </w:rPr>
              <w:t>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4F9DE0CC" w:rsidR="005767E8" w:rsidRPr="005767E8" w:rsidRDefault="001E733A"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w:t>
            </w:r>
            <w:r w:rsidR="005767E8">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February 1</w:t>
            </w:r>
            <w:r w:rsidR="005767E8">
              <w:rPr>
                <w:rFonts w:ascii="Times New Roman" w:eastAsia="Times New Roman" w:hAnsi="Times New Roman" w:cs="Times New Roman"/>
                <w:sz w:val="24"/>
                <w:lang w:bidi="en-US"/>
              </w:rPr>
              <w:t>, 202</w:t>
            </w:r>
            <w:r w:rsidR="003F31C9">
              <w:rPr>
                <w:rFonts w:ascii="Times New Roman" w:eastAsia="Times New Roman" w:hAnsi="Times New Roman" w:cs="Times New Roman"/>
                <w:sz w:val="24"/>
                <w:lang w:bidi="en-US"/>
              </w:rPr>
              <w:t>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1453F312" w:rsidR="005767E8" w:rsidRPr="005767E8" w:rsidRDefault="001E733A"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5767E8">
              <w:rPr>
                <w:rFonts w:ascii="Times New Roman" w:eastAsia="Times New Roman" w:hAnsi="Times New Roman" w:cs="Times New Roman"/>
                <w:sz w:val="24"/>
                <w:lang w:bidi="en-US"/>
              </w:rPr>
              <w:t xml:space="preserve">, </w:t>
            </w:r>
            <w:r w:rsidR="00DA4D55">
              <w:rPr>
                <w:rFonts w:ascii="Times New Roman" w:eastAsia="Times New Roman" w:hAnsi="Times New Roman" w:cs="Times New Roman"/>
                <w:sz w:val="24"/>
                <w:lang w:bidi="en-US"/>
              </w:rPr>
              <w:t xml:space="preserve">February </w:t>
            </w:r>
            <w:r>
              <w:rPr>
                <w:rFonts w:ascii="Times New Roman" w:eastAsia="Times New Roman" w:hAnsi="Times New Roman" w:cs="Times New Roman"/>
                <w:sz w:val="24"/>
                <w:lang w:bidi="en-US"/>
              </w:rPr>
              <w:t>11</w:t>
            </w:r>
            <w:r w:rsidR="005767E8">
              <w:rPr>
                <w:rFonts w:ascii="Times New Roman" w:eastAsia="Times New Roman" w:hAnsi="Times New Roman" w:cs="Times New Roman"/>
                <w:sz w:val="24"/>
                <w:lang w:bidi="en-US"/>
              </w:rPr>
              <w:t>, 202</w:t>
            </w:r>
            <w:r w:rsidR="00DA4D55">
              <w:rPr>
                <w:rFonts w:ascii="Times New Roman" w:eastAsia="Times New Roman" w:hAnsi="Times New Roman" w:cs="Times New Roman"/>
                <w:sz w:val="24"/>
                <w:lang w:bidi="en-US"/>
              </w:rPr>
              <w:t>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645DC573" w14:textId="396D2999" w:rsidR="00A44329" w:rsidRDefault="00A44329" w:rsidP="00A44329">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 xml:space="preserve">Request for Proposals for </w:t>
      </w:r>
      <w:r>
        <w:rPr>
          <w:rFonts w:ascii="Times New Roman" w:eastAsia="Times New Roman" w:hAnsi="Times New Roman" w:cs="Times New Roman"/>
          <w:b/>
          <w:sz w:val="28"/>
          <w:szCs w:val="20"/>
        </w:rPr>
        <w:t>Leased Lit Fiber for Four Annex Locations</w:t>
      </w:r>
    </w:p>
    <w:p w14:paraId="7C6CB84C" w14:textId="77777777" w:rsidR="00A44329" w:rsidRPr="00F14617" w:rsidRDefault="00A44329" w:rsidP="00A44329">
      <w:pPr>
        <w:widowControl w:val="0"/>
        <w:spacing w:after="0" w:line="240" w:lineRule="auto"/>
        <w:jc w:val="center"/>
        <w:rPr>
          <w:rFonts w:ascii="Times New Roman" w:hAnsi="Times New Roman" w:cs="Times New Roman"/>
          <w:b/>
          <w:bCs/>
          <w:sz w:val="28"/>
          <w:szCs w:val="28"/>
        </w:rPr>
      </w:pPr>
    </w:p>
    <w:p w14:paraId="71E72E8C" w14:textId="77777777" w:rsidR="00A44329" w:rsidRDefault="00A44329" w:rsidP="00A44329">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4CF1A346" w14:textId="77777777" w:rsidR="00A44329" w:rsidRDefault="00A44329" w:rsidP="00A44329">
      <w:pPr>
        <w:pStyle w:val="BodyText2"/>
        <w:spacing w:line="240" w:lineRule="auto"/>
        <w:rPr>
          <w:rFonts w:ascii="Times New Roman" w:hAnsi="Times New Roman" w:cs="Times New Roman"/>
          <w:sz w:val="24"/>
          <w:szCs w:val="24"/>
        </w:rPr>
      </w:pPr>
      <w:r w:rsidRPr="00AC20FE">
        <w:rPr>
          <w:rFonts w:ascii="Times New Roman" w:hAnsi="Times New Roman" w:cs="Times New Roman"/>
          <w:sz w:val="24"/>
          <w:szCs w:val="24"/>
        </w:rPr>
        <w:t xml:space="preserve">The Telecommunications Act of 1996 established a fund by which Schools and Libraries across the Country could access discounts on eligible telecommunications products and services. The program is commonly known as the E-rate Program. The eligibility for discounts on internet access, telecommunications products and services, internal connection products, services and maintenance is determined by the Federal Communications Commission (FCC). Funding is made available upon application approval by the Schools and Libraries Division (SLD) of the Universal Service Administrative Company (USAC), which was established by the Act. The amount of discount is based on the numbers of students receiving free and </w:t>
      </w:r>
      <w:proofErr w:type="gramStart"/>
      <w:r w:rsidRPr="00AC20FE">
        <w:rPr>
          <w:rFonts w:ascii="Times New Roman" w:hAnsi="Times New Roman" w:cs="Times New Roman"/>
          <w:sz w:val="24"/>
          <w:szCs w:val="24"/>
        </w:rPr>
        <w:t>reduced price</w:t>
      </w:r>
      <w:proofErr w:type="gramEnd"/>
      <w:r w:rsidRPr="00AC20FE">
        <w:rPr>
          <w:rFonts w:ascii="Times New Roman" w:hAnsi="Times New Roman" w:cs="Times New Roman"/>
          <w:sz w:val="24"/>
          <w:szCs w:val="24"/>
        </w:rPr>
        <w:t xml:space="preserve"> meals.</w:t>
      </w:r>
    </w:p>
    <w:p w14:paraId="6D119C5A" w14:textId="77777777" w:rsidR="00A44329" w:rsidRPr="00AC20FE" w:rsidRDefault="00A44329" w:rsidP="00A44329">
      <w:pPr>
        <w:pStyle w:val="BodyText2"/>
        <w:spacing w:line="276" w:lineRule="auto"/>
        <w:rPr>
          <w:rFonts w:ascii="Times New Roman" w:hAnsi="Times New Roman" w:cs="Times New Roman"/>
          <w:bCs/>
          <w:sz w:val="24"/>
          <w:szCs w:val="24"/>
        </w:rPr>
      </w:pPr>
      <w:r w:rsidRPr="00AC20FE">
        <w:rPr>
          <w:rFonts w:ascii="Times New Roman" w:hAnsi="Times New Roman" w:cs="Times New Roman"/>
          <w:sz w:val="24"/>
          <w:szCs w:val="24"/>
        </w:rPr>
        <w:t xml:space="preserve">E-RATE CONTINGENCY The project herein is contingent upon the approval of funding from the Universal Service Fund’s Schools and Libraries Program, otherwise known as E-rate. Even after award of contract(s) and/or E-rate funding approval is obtained, the </w:t>
      </w:r>
      <w:proofErr w:type="gramStart"/>
      <w:r w:rsidRPr="00AC20FE">
        <w:rPr>
          <w:rFonts w:ascii="Times New Roman" w:hAnsi="Times New Roman" w:cs="Times New Roman"/>
          <w:sz w:val="24"/>
          <w:szCs w:val="24"/>
        </w:rPr>
        <w:t>District</w:t>
      </w:r>
      <w:proofErr w:type="gramEnd"/>
      <w:r w:rsidRPr="00AC20FE">
        <w:rPr>
          <w:rFonts w:ascii="Times New Roman" w:hAnsi="Times New Roman" w:cs="Times New Roman"/>
          <w:sz w:val="24"/>
          <w:szCs w:val="24"/>
        </w:rPr>
        <w:t xml:space="preserve"> may or may not proceed with the project, in whole or in part. Execution of the project, in whole or in part, is solely at the discretion of the </w:t>
      </w:r>
      <w:proofErr w:type="gramStart"/>
      <w:r w:rsidRPr="00AC20FE">
        <w:rPr>
          <w:rFonts w:ascii="Times New Roman" w:hAnsi="Times New Roman" w:cs="Times New Roman"/>
          <w:sz w:val="24"/>
          <w:szCs w:val="24"/>
        </w:rPr>
        <w:t>District</w:t>
      </w:r>
      <w:proofErr w:type="gramEnd"/>
      <w:r>
        <w:rPr>
          <w:rFonts w:ascii="Times New Roman" w:hAnsi="Times New Roman" w:cs="Times New Roman"/>
          <w:sz w:val="24"/>
          <w:szCs w:val="24"/>
        </w:rPr>
        <w:t>.</w:t>
      </w:r>
    </w:p>
    <w:p w14:paraId="57A8266D" w14:textId="77777777" w:rsidR="00A44329" w:rsidRPr="002B2528" w:rsidRDefault="00A44329" w:rsidP="00A44329">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68D6F5A4" w14:textId="77777777" w:rsidR="00A44329" w:rsidRPr="002B2528" w:rsidRDefault="00A44329" w:rsidP="00A44329">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Pr>
          <w:rFonts w:ascii="Times New Roman" w:hAnsi="Times New Roman" w:cs="Times New Roman"/>
          <w:sz w:val="24"/>
          <w:szCs w:val="24"/>
        </w:rPr>
        <w:t xml:space="preserve"> and in all communications related to your proposal.</w:t>
      </w:r>
    </w:p>
    <w:p w14:paraId="199A90D0" w14:textId="77777777" w:rsidR="00A44329" w:rsidRDefault="00A44329" w:rsidP="00A44329">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Include the Fully executed RFP Signature Page, signed by Vendor’s authorized representative.</w:t>
      </w:r>
    </w:p>
    <w:p w14:paraId="24AF19B4" w14:textId="77777777" w:rsidR="00A44329" w:rsidRDefault="00A44329" w:rsidP="00A44329">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6C79C8C2" w14:textId="77777777" w:rsidR="00A44329" w:rsidRDefault="00A44329" w:rsidP="00A44329">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1717A76D" w14:textId="123E0847" w:rsidR="00A44329" w:rsidRDefault="00A44329" w:rsidP="00A443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1E733A">
        <w:rPr>
          <w:rFonts w:ascii="Times New Roman" w:hAnsi="Times New Roman" w:cs="Times New Roman"/>
          <w:sz w:val="24"/>
          <w:szCs w:val="24"/>
        </w:rPr>
        <w:t xml:space="preserve">Individualized Vocational Development Unit </w:t>
      </w:r>
      <w:r w:rsidR="0002509C">
        <w:rPr>
          <w:rFonts w:ascii="Times New Roman" w:hAnsi="Times New Roman" w:cs="Times New Roman"/>
          <w:sz w:val="24"/>
          <w:szCs w:val="24"/>
        </w:rPr>
        <w:t xml:space="preserve">Schools </w:t>
      </w:r>
      <w:r w:rsidR="001E733A">
        <w:rPr>
          <w:rFonts w:ascii="Times New Roman" w:hAnsi="Times New Roman" w:cs="Times New Roman"/>
          <w:sz w:val="24"/>
          <w:szCs w:val="24"/>
        </w:rPr>
        <w:t xml:space="preserve">or </w:t>
      </w:r>
      <w:r>
        <w:rPr>
          <w:rFonts w:ascii="Times New Roman" w:hAnsi="Times New Roman" w:cs="Times New Roman"/>
          <w:b/>
          <w:bCs/>
          <w:sz w:val="24"/>
          <w:szCs w:val="24"/>
        </w:rPr>
        <w:t>IVDU Schools</w:t>
      </w:r>
      <w:r>
        <w:rPr>
          <w:rFonts w:ascii="Times New Roman" w:hAnsi="Times New Roman" w:cs="Times New Roman"/>
          <w:sz w:val="24"/>
          <w:szCs w:val="24"/>
        </w:rPr>
        <w:t>,</w:t>
      </w:r>
      <w:r w:rsidRPr="00142DD8">
        <w:rPr>
          <w:rFonts w:ascii="Times New Roman" w:hAnsi="Times New Roman" w:cs="Times New Roman"/>
          <w:sz w:val="24"/>
          <w:szCs w:val="24"/>
        </w:rPr>
        <w:t xml:space="preserve"> is seeking responses from qualified providers</w:t>
      </w:r>
      <w:r>
        <w:rPr>
          <w:rFonts w:ascii="Times New Roman" w:hAnsi="Times New Roman" w:cs="Times New Roman"/>
          <w:sz w:val="24"/>
          <w:szCs w:val="24"/>
        </w:rPr>
        <w:t xml:space="preserve"> of </w:t>
      </w:r>
      <w:r w:rsidRPr="00E679E2">
        <w:rPr>
          <w:rFonts w:ascii="Times New Roman" w:eastAsia="Times New Roman" w:hAnsi="Times New Roman" w:cs="Times New Roman"/>
          <w:bCs/>
          <w:sz w:val="24"/>
          <w:szCs w:val="24"/>
        </w:rPr>
        <w:t>I</w:t>
      </w:r>
      <w:r w:rsidR="001E733A">
        <w:rPr>
          <w:rFonts w:ascii="Times New Roman" w:eastAsia="Times New Roman" w:hAnsi="Times New Roman" w:cs="Times New Roman"/>
          <w:bCs/>
          <w:sz w:val="24"/>
          <w:szCs w:val="24"/>
        </w:rPr>
        <w:t>nternet access</w:t>
      </w:r>
      <w:r>
        <w:rPr>
          <w:rFonts w:ascii="Times New Roman" w:eastAsia="Times New Roman" w:hAnsi="Times New Roman" w:cs="Times New Roman"/>
          <w:bCs/>
          <w:sz w:val="24"/>
          <w:szCs w:val="24"/>
        </w:rPr>
        <w:t>.</w:t>
      </w:r>
      <w:r w:rsidRPr="00E679E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w:t>
      </w:r>
      <w:r w:rsidRPr="00142DD8">
        <w:rPr>
          <w:rFonts w:ascii="Times New Roman" w:hAnsi="Times New Roman" w:cs="Times New Roman"/>
          <w:sz w:val="24"/>
          <w:szCs w:val="24"/>
        </w:rPr>
        <w:t xml:space="preserve">ny and all updated </w:t>
      </w:r>
      <w:r>
        <w:rPr>
          <w:rFonts w:ascii="Times New Roman" w:hAnsi="Times New Roman" w:cs="Times New Roman"/>
          <w:sz w:val="24"/>
          <w:szCs w:val="24"/>
        </w:rPr>
        <w:t>bid</w:t>
      </w:r>
      <w:r w:rsidRPr="00142DD8">
        <w:rPr>
          <w:rFonts w:ascii="Times New Roman" w:hAnsi="Times New Roman" w:cs="Times New Roman"/>
          <w:sz w:val="24"/>
          <w:szCs w:val="24"/>
        </w:rPr>
        <w:t xml:space="preserve"> information, forms, including addenda, will be distributed thru the </w:t>
      </w:r>
      <w:r>
        <w:rPr>
          <w:rFonts w:ascii="Times New Roman" w:hAnsi="Times New Roman" w:cs="Times New Roman"/>
          <w:sz w:val="24"/>
          <w:szCs w:val="24"/>
        </w:rPr>
        <w:t>Summa E-rate</w:t>
      </w:r>
      <w:r w:rsidRPr="00142DD8">
        <w:rPr>
          <w:rFonts w:ascii="Times New Roman" w:hAnsi="Times New Roman" w:cs="Times New Roman"/>
          <w:sz w:val="24"/>
          <w:szCs w:val="24"/>
        </w:rPr>
        <w:t xml:space="preserve"> website, located at </w:t>
      </w:r>
      <w:hyperlink r:id="rId7" w:history="1">
        <w:r w:rsidRPr="00142DD8">
          <w:rPr>
            <w:rStyle w:val="Hyperlink"/>
            <w:rFonts w:ascii="Times New Roman" w:eastAsia="Times New Roman" w:hAnsi="Times New Roman" w:cs="Times New Roman"/>
            <w:bCs/>
            <w:sz w:val="24"/>
            <w:szCs w:val="24"/>
          </w:rPr>
          <w:t>https://summae-rate.com/bids/</w:t>
        </w:r>
      </w:hyperlink>
      <w:r w:rsidRPr="00142DD8">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and the </w:t>
      </w:r>
      <w:r w:rsidRPr="00104FDE">
        <w:rPr>
          <w:rFonts w:ascii="Times New Roman" w:hAnsi="Times New Roman" w:cs="Times New Roman"/>
          <w:sz w:val="24"/>
          <w:szCs w:val="24"/>
        </w:rPr>
        <w:t>FCC Schools and Library Division (SLD), “Universal Service Fund” (a.k.a. “E-Rate funding)</w:t>
      </w:r>
      <w:r>
        <w:rPr>
          <w:rFonts w:ascii="Times New Roman" w:hAnsi="Times New Roman" w:cs="Times New Roman"/>
          <w:sz w:val="24"/>
          <w:szCs w:val="24"/>
        </w:rPr>
        <w:t xml:space="preserve"> website </w:t>
      </w:r>
      <w:hyperlink r:id="rId8" w:history="1">
        <w:r w:rsidRPr="000C1A63">
          <w:rPr>
            <w:rStyle w:val="Hyperlink"/>
            <w:rFonts w:ascii="Times New Roman" w:hAnsi="Times New Roman" w:cs="Times New Roman"/>
            <w:sz w:val="24"/>
            <w:szCs w:val="24"/>
          </w:rPr>
          <w:t>https://data.usac.org/publicreports/Forms/Form470Rfp/Index</w:t>
        </w:r>
      </w:hyperlink>
      <w:r>
        <w:rPr>
          <w:rFonts w:ascii="Times New Roman" w:hAnsi="Times New Roman" w:cs="Times New Roman"/>
          <w:sz w:val="24"/>
          <w:szCs w:val="24"/>
        </w:rPr>
        <w:t>.</w:t>
      </w:r>
    </w:p>
    <w:p w14:paraId="6E4EE96C" w14:textId="77777777" w:rsidR="00A44329" w:rsidRDefault="00A44329" w:rsidP="00261076">
      <w:pPr>
        <w:widowControl w:val="0"/>
        <w:spacing w:after="0" w:line="240" w:lineRule="auto"/>
        <w:rPr>
          <w:rFonts w:ascii="Times New Roman" w:hAnsi="Times New Roman" w:cs="Times New Roman"/>
          <w:sz w:val="24"/>
          <w:szCs w:val="24"/>
        </w:rPr>
      </w:pPr>
    </w:p>
    <w:p w14:paraId="56399A82" w14:textId="41B82C2C" w:rsidR="00E361E0" w:rsidRDefault="00E361E0" w:rsidP="00261076">
      <w:pPr>
        <w:widowControl w:val="0"/>
        <w:spacing w:after="0" w:line="240" w:lineRule="auto"/>
        <w:rPr>
          <w:rFonts w:ascii="Times New Roman" w:hAnsi="Times New Roman" w:cs="Times New Roman"/>
          <w:sz w:val="24"/>
          <w:szCs w:val="24"/>
        </w:rPr>
      </w:pPr>
    </w:p>
    <w:p w14:paraId="51835FF6" w14:textId="316CE78C" w:rsidR="00E361E0" w:rsidRDefault="00E361E0" w:rsidP="00E361E0">
      <w:pPr>
        <w:widowControl w:val="0"/>
        <w:spacing w:after="0" w:line="240" w:lineRule="auto"/>
        <w:jc w:val="center"/>
        <w:rPr>
          <w:rFonts w:ascii="Times New Roman" w:hAnsi="Times New Roman" w:cs="Times New Roman"/>
          <w:sz w:val="24"/>
          <w:szCs w:val="24"/>
        </w:rPr>
      </w:pPr>
      <w:r>
        <w:rPr>
          <w:noProof/>
        </w:rPr>
        <w:drawing>
          <wp:inline distT="0" distB="0" distL="0" distR="0" wp14:anchorId="39FBADDE" wp14:editId="5D3120D6">
            <wp:extent cx="1201402" cy="1025757"/>
            <wp:effectExtent l="0" t="0" r="0" b="3175"/>
            <wp:docPr id="1" name="Picture 1" descr="IVDU Schools - Admission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DU Schools - Admissions O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865" cy="1037252"/>
                    </a:xfrm>
                    <a:prstGeom prst="rect">
                      <a:avLst/>
                    </a:prstGeom>
                    <a:noFill/>
                    <a:ln>
                      <a:noFill/>
                    </a:ln>
                  </pic:spPr>
                </pic:pic>
              </a:graphicData>
            </a:graphic>
          </wp:inline>
        </w:drawing>
      </w:r>
    </w:p>
    <w:p w14:paraId="7FAC7BBD" w14:textId="564F35C4" w:rsidR="00261076" w:rsidRPr="00351AB6" w:rsidRDefault="006E51CC" w:rsidP="006E51CC">
      <w:pPr>
        <w:widowControl w:val="0"/>
        <w:tabs>
          <w:tab w:val="left" w:pos="660"/>
        </w:tabs>
        <w:autoSpaceDE w:val="0"/>
        <w:autoSpaceDN w:val="0"/>
        <w:spacing w:after="0" w:line="240" w:lineRule="auto"/>
        <w:outlineLvl w:val="2"/>
        <w:rPr>
          <w:rFonts w:ascii="Times New Roman" w:eastAsia="Times New Roman" w:hAnsi="Times New Roman" w:cs="Times New Roman"/>
          <w:b/>
          <w:bCs/>
          <w:sz w:val="32"/>
          <w:szCs w:val="32"/>
          <w:lang w:bidi="en-US"/>
        </w:rPr>
      </w:pPr>
      <w:r>
        <w:rPr>
          <w:rFonts w:ascii="Times New Roman" w:eastAsia="Times New Roman" w:hAnsi="Times New Roman" w:cs="Times New Roman"/>
          <w:b/>
          <w:bCs/>
          <w:sz w:val="32"/>
          <w:szCs w:val="32"/>
          <w:lang w:bidi="en-US"/>
        </w:rPr>
        <w:tab/>
      </w:r>
      <w:r w:rsidR="001E3FAE" w:rsidRPr="00351AB6">
        <w:rPr>
          <w:rFonts w:ascii="Times New Roman" w:eastAsia="Times New Roman" w:hAnsi="Times New Roman" w:cs="Times New Roman"/>
          <w:b/>
          <w:bCs/>
          <w:sz w:val="32"/>
          <w:szCs w:val="32"/>
          <w:lang w:bidi="en-US"/>
        </w:rPr>
        <w:t xml:space="preserve">A) </w:t>
      </w:r>
      <w:r w:rsidR="00261076" w:rsidRPr="00351AB6">
        <w:rPr>
          <w:rFonts w:ascii="Times New Roman" w:eastAsia="Times New Roman" w:hAnsi="Times New Roman" w:cs="Times New Roman"/>
          <w:b/>
          <w:bCs/>
          <w:sz w:val="32"/>
          <w:szCs w:val="32"/>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1AC260A5"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2E02676C" w14:textId="2D465DAC" w:rsidR="00C101FB" w:rsidRDefault="00C101FB"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7F84553D" w14:textId="3B3A2E24" w:rsidR="00C101FB" w:rsidRPr="00B36C01" w:rsidRDefault="00E361E0"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36C01">
        <w:rPr>
          <w:rFonts w:ascii="Times New Roman" w:hAnsi="Times New Roman" w:cs="Times New Roman"/>
          <w:color w:val="333333"/>
          <w:sz w:val="24"/>
          <w:szCs w:val="24"/>
          <w:shd w:val="clear" w:color="auto" w:fill="FFFFFF"/>
        </w:rPr>
        <w:t xml:space="preserve">The </w:t>
      </w:r>
      <w:r w:rsidRPr="008571C8">
        <w:rPr>
          <w:rFonts w:ascii="Times New Roman" w:hAnsi="Times New Roman" w:cs="Times New Roman"/>
          <w:b/>
          <w:bCs/>
          <w:color w:val="333333"/>
          <w:sz w:val="24"/>
          <w:szCs w:val="24"/>
          <w:shd w:val="clear" w:color="auto" w:fill="FFFFFF"/>
        </w:rPr>
        <w:t>IVDU school</w:t>
      </w:r>
      <w:r w:rsidR="00087129" w:rsidRPr="008571C8">
        <w:rPr>
          <w:rFonts w:ascii="Times New Roman" w:hAnsi="Times New Roman" w:cs="Times New Roman"/>
          <w:b/>
          <w:bCs/>
          <w:color w:val="333333"/>
          <w:sz w:val="24"/>
          <w:szCs w:val="24"/>
          <w:shd w:val="clear" w:color="auto" w:fill="FFFFFF"/>
        </w:rPr>
        <w:t>s</w:t>
      </w:r>
      <w:r w:rsidRPr="00B36C01">
        <w:rPr>
          <w:rFonts w:ascii="Times New Roman" w:hAnsi="Times New Roman" w:cs="Times New Roman"/>
          <w:color w:val="333333"/>
          <w:sz w:val="24"/>
          <w:szCs w:val="24"/>
          <w:shd w:val="clear" w:color="auto" w:fill="FFFFFF"/>
        </w:rPr>
        <w:t xml:space="preserve"> teach</w:t>
      </w:r>
      <w:r w:rsidR="00087129">
        <w:rPr>
          <w:rFonts w:ascii="Times New Roman" w:hAnsi="Times New Roman" w:cs="Times New Roman"/>
          <w:color w:val="333333"/>
          <w:sz w:val="24"/>
          <w:szCs w:val="24"/>
          <w:shd w:val="clear" w:color="auto" w:fill="FFFFFF"/>
        </w:rPr>
        <w:t xml:space="preserve"> </w:t>
      </w:r>
      <w:r w:rsidRPr="00B36C01">
        <w:rPr>
          <w:rFonts w:ascii="Times New Roman" w:hAnsi="Times New Roman" w:cs="Times New Roman"/>
          <w:color w:val="333333"/>
          <w:sz w:val="24"/>
          <w:szCs w:val="24"/>
          <w:shd w:val="clear" w:color="auto" w:fill="FFFFFF"/>
        </w:rPr>
        <w:t>students to find their voice and become their own best advocate. It equips them with all the skills to help them navigate the world independently. With low student-to-teacher ratios, the school has a full academic program, including reading, writing, math, art, music, and gym, as well as counseling and physical, occupational, and speech therapy. All teachers and therapists have master’s or doctoral degrees in their fields</w:t>
      </w:r>
      <w:r w:rsidR="0045784D">
        <w:rPr>
          <w:rFonts w:ascii="Times New Roman" w:hAnsi="Times New Roman" w:cs="Times New Roman"/>
          <w:color w:val="333333"/>
          <w:sz w:val="24"/>
          <w:szCs w:val="24"/>
          <w:shd w:val="clear" w:color="auto" w:fill="FFFFFF"/>
        </w:rPr>
        <w:t xml:space="preserve">.  </w:t>
      </w:r>
      <w:r w:rsidR="0045784D" w:rsidRPr="008571C8">
        <w:rPr>
          <w:rFonts w:ascii="Times New Roman" w:hAnsi="Times New Roman" w:cs="Times New Roman"/>
          <w:b/>
          <w:bCs/>
          <w:color w:val="333333"/>
          <w:sz w:val="24"/>
          <w:szCs w:val="24"/>
          <w:shd w:val="clear" w:color="auto" w:fill="FFFFFF"/>
        </w:rPr>
        <w:t>IVDU Schools</w:t>
      </w:r>
      <w:r w:rsidR="0045784D">
        <w:rPr>
          <w:rFonts w:ascii="Times New Roman" w:hAnsi="Times New Roman" w:cs="Times New Roman"/>
          <w:color w:val="333333"/>
          <w:sz w:val="24"/>
          <w:szCs w:val="24"/>
          <w:shd w:val="clear" w:color="auto" w:fill="FFFFFF"/>
        </w:rPr>
        <w:t xml:space="preserve"> operates four schools in the Brooklyn and Valley Stream area</w:t>
      </w:r>
      <w:r w:rsidR="008571C8">
        <w:rPr>
          <w:rFonts w:ascii="Times New Roman" w:hAnsi="Times New Roman" w:cs="Times New Roman"/>
          <w:color w:val="333333"/>
          <w:sz w:val="24"/>
          <w:szCs w:val="24"/>
          <w:shd w:val="clear" w:color="auto" w:fill="FFFFFF"/>
        </w:rPr>
        <w:t>s of New York state</w:t>
      </w:r>
      <w:r w:rsidR="0045784D">
        <w:rPr>
          <w:rFonts w:ascii="Times New Roman" w:hAnsi="Times New Roman" w:cs="Times New Roman"/>
          <w:color w:val="333333"/>
          <w:sz w:val="24"/>
          <w:szCs w:val="24"/>
          <w:shd w:val="clear" w:color="auto" w:fill="FFFFFF"/>
        </w:rPr>
        <w:t>.</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541B5B1B" w:rsidR="00261076" w:rsidRPr="00BF5B15" w:rsidRDefault="00D74170"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r>
        <w:rPr>
          <w:rFonts w:ascii="Times New Roman" w:hAnsi="Times New Roman"/>
          <w:b/>
          <w:bCs/>
          <w:color w:val="000000"/>
          <w:sz w:val="24"/>
          <w:szCs w:val="24"/>
        </w:rPr>
        <w:t>IVDU Schools</w:t>
      </w:r>
      <w:r w:rsidR="00261076" w:rsidRPr="00D321E2">
        <w:rPr>
          <w:rFonts w:ascii="Times New Roman" w:hAnsi="Times New Roman"/>
          <w:color w:val="000000"/>
          <w:sz w:val="24"/>
          <w:szCs w:val="24"/>
        </w:rPr>
        <w:t> </w:t>
      </w:r>
      <w:r w:rsidR="00261076">
        <w:rPr>
          <w:rFonts w:ascii="Times New Roman" w:hAnsi="Times New Roman"/>
          <w:color w:val="000000"/>
          <w:sz w:val="24"/>
          <w:szCs w:val="24"/>
        </w:rPr>
        <w:t>has</w:t>
      </w:r>
      <w:r w:rsidR="002C0F59">
        <w:rPr>
          <w:rFonts w:ascii="Times New Roman" w:hAnsi="Times New Roman"/>
          <w:color w:val="000000"/>
          <w:sz w:val="24"/>
          <w:szCs w:val="24"/>
        </w:rPr>
        <w:t xml:space="preserve"> four annexes with 124</w:t>
      </w:r>
      <w:r w:rsidR="00261076">
        <w:rPr>
          <w:rFonts w:ascii="Times New Roman" w:hAnsi="Times New Roman"/>
          <w:color w:val="000000"/>
          <w:sz w:val="24"/>
          <w:szCs w:val="24"/>
        </w:rPr>
        <w:t xml:space="preserve"> full-time students</w:t>
      </w:r>
      <w:r w:rsidR="00261076" w:rsidRPr="00D321E2">
        <w:rPr>
          <w:rFonts w:ascii="Times New Roman" w:hAnsi="Times New Roman"/>
          <w:color w:val="000000"/>
          <w:sz w:val="24"/>
          <w:szCs w:val="24"/>
        </w:rPr>
        <w:t>.</w:t>
      </w: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4161"/>
        <w:gridCol w:w="2335"/>
        <w:gridCol w:w="3251"/>
      </w:tblGrid>
      <w:tr w:rsidR="00261076" w:rsidRPr="00BF5B15" w14:paraId="4185381E" w14:textId="77777777" w:rsidTr="001E733A">
        <w:trPr>
          <w:trHeight w:val="278"/>
        </w:trPr>
        <w:tc>
          <w:tcPr>
            <w:tcW w:w="2395" w:type="dxa"/>
          </w:tcPr>
          <w:p w14:paraId="660F8DD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161" w:type="dxa"/>
          </w:tcPr>
          <w:p w14:paraId="7DC1414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335" w:type="dxa"/>
          </w:tcPr>
          <w:p w14:paraId="79F22844" w14:textId="77777777" w:rsidR="00261076" w:rsidRPr="00BF5B15"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3251" w:type="dxa"/>
          </w:tcPr>
          <w:p w14:paraId="59FFB30F" w14:textId="0A4E1C24" w:rsidR="00261076"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r w:rsidR="00087129">
              <w:rPr>
                <w:rFonts w:ascii="Times New Roman" w:eastAsia="Times New Roman" w:hAnsi="Times New Roman" w:cs="Times New Roman"/>
                <w:b/>
                <w:sz w:val="24"/>
                <w:lang w:bidi="en-US"/>
              </w:rPr>
              <w:t xml:space="preserve"> Today</w:t>
            </w:r>
          </w:p>
        </w:tc>
      </w:tr>
      <w:tr w:rsidR="00261076" w:rsidRPr="00BF5B15" w14:paraId="5E480097" w14:textId="77777777" w:rsidTr="001E733A">
        <w:trPr>
          <w:trHeight w:val="273"/>
        </w:trPr>
        <w:tc>
          <w:tcPr>
            <w:tcW w:w="2395" w:type="dxa"/>
          </w:tcPr>
          <w:p w14:paraId="2EC69F6E" w14:textId="3BB64CA8" w:rsidR="00261076" w:rsidRPr="00D321E2" w:rsidRDefault="00261076"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Pr="00D321E2">
              <w:rPr>
                <w:rFonts w:ascii="Times New Roman" w:eastAsia="Times New Roman" w:hAnsi="Times New Roman" w:cs="Times New Roman"/>
                <w:kern w:val="36"/>
                <w:sz w:val="24"/>
                <w:szCs w:val="24"/>
              </w:rPr>
              <w:t>16</w:t>
            </w:r>
            <w:r w:rsidR="002B798B">
              <w:rPr>
                <w:rFonts w:ascii="Times New Roman" w:eastAsia="Times New Roman" w:hAnsi="Times New Roman" w:cs="Times New Roman"/>
                <w:kern w:val="36"/>
                <w:sz w:val="24"/>
                <w:szCs w:val="24"/>
              </w:rPr>
              <w:t>081004</w:t>
            </w:r>
          </w:p>
          <w:p w14:paraId="14DF1236" w14:textId="77777777" w:rsidR="00261076" w:rsidRPr="00BF5B15" w:rsidRDefault="00261076"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4161" w:type="dxa"/>
          </w:tcPr>
          <w:p w14:paraId="4CCA4D86" w14:textId="5BE27738" w:rsidR="00261076" w:rsidRPr="003E1551" w:rsidRDefault="00261076"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D74170">
              <w:rPr>
                <w:rFonts w:ascii="Times New Roman" w:eastAsia="Times New Roman" w:hAnsi="Times New Roman" w:cs="Times New Roman"/>
                <w:b/>
                <w:bCs/>
                <w:sz w:val="24"/>
                <w:lang w:bidi="en-US"/>
              </w:rPr>
              <w:t>IVDU Schools</w:t>
            </w:r>
            <w:r w:rsidR="004C3485">
              <w:rPr>
                <w:rFonts w:ascii="Times New Roman" w:eastAsia="Times New Roman" w:hAnsi="Times New Roman" w:cs="Times New Roman"/>
                <w:b/>
                <w:bCs/>
                <w:sz w:val="24"/>
                <w:lang w:bidi="en-US"/>
              </w:rPr>
              <w:t xml:space="preserve"> </w:t>
            </w:r>
            <w:r w:rsidR="00B36C01">
              <w:rPr>
                <w:rFonts w:ascii="Times New Roman" w:eastAsia="Times New Roman" w:hAnsi="Times New Roman" w:cs="Times New Roman"/>
                <w:b/>
                <w:bCs/>
                <w:sz w:val="24"/>
                <w:lang w:bidi="en-US"/>
              </w:rPr>
              <w:t xml:space="preserve">annex </w:t>
            </w:r>
            <w:r w:rsidR="004C3485">
              <w:rPr>
                <w:rFonts w:ascii="Times New Roman" w:eastAsia="Times New Roman" w:hAnsi="Times New Roman" w:cs="Times New Roman"/>
                <w:b/>
                <w:bCs/>
                <w:sz w:val="24"/>
                <w:lang w:bidi="en-US"/>
              </w:rPr>
              <w:t>locations</w:t>
            </w:r>
          </w:p>
        </w:tc>
        <w:tc>
          <w:tcPr>
            <w:tcW w:w="2335" w:type="dxa"/>
          </w:tcPr>
          <w:p w14:paraId="080CF875" w14:textId="3294C44D" w:rsidR="00261076" w:rsidRPr="00BF5B15" w:rsidRDefault="00261076"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3</w:t>
            </w:r>
            <w:r w:rsidR="00E20F13">
              <w:rPr>
                <w:rFonts w:ascii="Times New Roman" w:eastAsia="Times New Roman" w:hAnsi="Times New Roman" w:cs="Times New Roman"/>
                <w:sz w:val="24"/>
                <w:lang w:bidi="en-US"/>
              </w:rPr>
              <w:t>0</w:t>
            </w:r>
            <w:r>
              <w:rPr>
                <w:rFonts w:ascii="Times New Roman" w:eastAsia="Times New Roman" w:hAnsi="Times New Roman" w:cs="Times New Roman"/>
                <w:sz w:val="24"/>
                <w:lang w:bidi="en-US"/>
              </w:rPr>
              <w:t>0</w:t>
            </w:r>
            <w:r w:rsidRPr="00BF5B15">
              <w:rPr>
                <w:rFonts w:ascii="Times New Roman" w:eastAsia="Times New Roman" w:hAnsi="Times New Roman" w:cs="Times New Roman"/>
                <w:sz w:val="24"/>
                <w:lang w:bidi="en-US"/>
              </w:rPr>
              <w:t xml:space="preserve"> Mbps</w:t>
            </w:r>
          </w:p>
        </w:tc>
        <w:tc>
          <w:tcPr>
            <w:tcW w:w="3251" w:type="dxa"/>
          </w:tcPr>
          <w:p w14:paraId="74A44DC2" w14:textId="1290A5CB" w:rsidR="00261076" w:rsidRDefault="00261076"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Cable Modem</w:t>
            </w:r>
            <w:r w:rsidR="001E733A">
              <w:rPr>
                <w:rFonts w:ascii="Times New Roman" w:eastAsia="Times New Roman" w:hAnsi="Times New Roman" w:cs="Times New Roman"/>
                <w:sz w:val="24"/>
                <w:lang w:bidi="en-US"/>
              </w:rPr>
              <w:t xml:space="preserve"> each location</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6873DB" w:rsidRDefault="006873DB">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6873DB" w:rsidRDefault="006873DB">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4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6873DB" w:rsidRDefault="006873DB">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6873DB" w:rsidRDefault="006873DB">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6873DB" w:rsidRDefault="006873DB">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6873DB" w:rsidRDefault="006873DB">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6873DB" w:rsidRDefault="006873DB">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6873DB" w:rsidRDefault="006873DB">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6873DB" w:rsidRDefault="006873DB">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6873DB" w:rsidRDefault="006873DB">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6873DB" w:rsidRDefault="006873DB">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6873DB" w:rsidRDefault="006873DB">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6873DB" w:rsidRDefault="006873DB">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6873DB" w:rsidRDefault="006873DB">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6873DB" w:rsidRDefault="006873DB">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6873DB" w:rsidRDefault="006873DB">
                        <w:r>
                          <w:rPr>
                            <w:rFonts w:ascii="Calibri" w:hAnsi="Calibri" w:cs="Calibri"/>
                            <w:color w:val="000000"/>
                          </w:rPr>
                          <w:t xml:space="preserve">OPOSALS (including both </w:t>
                        </w:r>
                      </w:p>
                    </w:txbxContent>
                  </v:textbox>
                </v:rect>
                <v:rect id="Rectangle 46" o:spid="_x0000_s1032" style="position:absolute;left:2990;top:5168;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4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6873DB" w:rsidRDefault="006873DB">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6873DB" w:rsidRDefault="006873DB">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6873DB" w:rsidRDefault="006873DB">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6873DB" w:rsidRDefault="006873DB">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6873DB" w:rsidRDefault="006873DB">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6873DB" w:rsidRDefault="006873DB">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9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6873DB" w:rsidRDefault="006873DB">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6873DB" w:rsidRDefault="006873DB">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6873DB" w:rsidRDefault="006873DB">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6873DB" w:rsidRDefault="006873DB">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6873DB" w:rsidRDefault="006873DB">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6873DB" w:rsidRDefault="006873DB">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6873DB" w:rsidRDefault="006873DB">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6873DB" w:rsidRDefault="006873DB">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6873DB" w:rsidRDefault="006873DB">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6873DB" w:rsidRDefault="006873DB">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6873DB" w:rsidRDefault="006873DB">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6873DB" w:rsidRDefault="006873DB">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6873DB" w:rsidRDefault="006873DB">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6873DB" w:rsidRDefault="006873DB">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B0735A" w:rsidRDefault="00B0735A">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B0735A" w:rsidRDefault="00B0735A">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4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B0735A" w:rsidRDefault="00B0735A">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B0735A" w:rsidRDefault="00B0735A">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B0735A" w:rsidRDefault="00B0735A">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B0735A" w:rsidRDefault="00B0735A">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B0735A" w:rsidRDefault="00B0735A">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B0735A" w:rsidRDefault="00B0735A">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B0735A" w:rsidRDefault="00B0735A">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B0735A" w:rsidRDefault="00B0735A">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B0735A" w:rsidRDefault="00B0735A">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B0735A" w:rsidRDefault="00B0735A">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B0735A" w:rsidRDefault="00B0735A">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B0735A" w:rsidRDefault="00B0735A">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B0735A" w:rsidRDefault="00B0735A">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B0735A" w:rsidRDefault="00B0735A">
                        <w:r>
                          <w:rPr>
                            <w:rFonts w:ascii="Calibri" w:hAnsi="Calibri" w:cs="Calibri"/>
                            <w:color w:val="000000"/>
                          </w:rPr>
                          <w:t xml:space="preserve">OPOSALS (including both </w:t>
                        </w:r>
                      </w:p>
                    </w:txbxContent>
                  </v:textbox>
                </v:rect>
                <v:rect id="Rectangle 9" o:spid="_x0000_s1108" style="position:absolute;left:4953;top:5111;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B0735A" w:rsidRDefault="00B0735A">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B0735A" w:rsidRDefault="00B0735A">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B0735A" w:rsidRDefault="00B0735A">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B0735A" w:rsidRDefault="00B0735A">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B0735A" w:rsidRDefault="00B0735A">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B0735A" w:rsidRDefault="00B0735A">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9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B0735A" w:rsidRDefault="00B0735A">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B0735A" w:rsidRDefault="00B0735A">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B0735A" w:rsidRDefault="00B0735A">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43;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B0735A" w:rsidRDefault="00B0735A">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B0735A" w:rsidRDefault="00B0735A">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B0735A" w:rsidRDefault="00B0735A">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B0735A" w:rsidRDefault="00B0735A">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B0735A" w:rsidRDefault="00B0735A">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B0735A" w:rsidRDefault="00B0735A">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B0735A" w:rsidRDefault="00B0735A">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B0735A" w:rsidRDefault="00B0735A">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B0735A" w:rsidRDefault="00B0735A">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B0735A" w:rsidRDefault="00B0735A">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B0735A" w:rsidRDefault="00B0735A">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737"/>
        <w:gridCol w:w="3955"/>
        <w:gridCol w:w="5043"/>
        <w:gridCol w:w="2461"/>
        <w:gridCol w:w="3017"/>
      </w:tblGrid>
      <w:tr w:rsidR="00261076" w:rsidRPr="00BF5B15" w14:paraId="560C65D9" w14:textId="77777777" w:rsidTr="004C3485">
        <w:trPr>
          <w:trHeight w:val="84"/>
        </w:trPr>
        <w:tc>
          <w:tcPr>
            <w:tcW w:w="737"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3955"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5043"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2461"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3017"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4C3485">
        <w:trPr>
          <w:trHeight w:val="173"/>
        </w:trPr>
        <w:tc>
          <w:tcPr>
            <w:tcW w:w="737"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3955" w:type="dxa"/>
            <w:tcBorders>
              <w:top w:val="single" w:sz="8" w:space="0" w:color="008000"/>
              <w:bottom w:val="single" w:sz="8" w:space="0" w:color="008000"/>
            </w:tcBorders>
          </w:tcPr>
          <w:p w14:paraId="48EA7F42" w14:textId="151ACF5E" w:rsidR="00261076" w:rsidRPr="00BF5B15" w:rsidRDefault="00D74170"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IVDU Schools</w:t>
            </w:r>
            <w:r w:rsidR="00D36C17">
              <w:rPr>
                <w:rFonts w:ascii="Times New Roman" w:eastAsia="Times New Roman" w:hAnsi="Times New Roman" w:cs="Times New Roman"/>
                <w:sz w:val="24"/>
                <w:lang w:bidi="en-US"/>
              </w:rPr>
              <w:t xml:space="preserve"> </w:t>
            </w:r>
            <w:r w:rsidR="00D36C17" w:rsidRPr="00846778">
              <w:rPr>
                <w:rFonts w:ascii="Calibri" w:hAnsi="Calibri" w:cs="Calibri"/>
                <w:color w:val="000000"/>
              </w:rPr>
              <w:t>Administrative Offices (Main location)</w:t>
            </w:r>
          </w:p>
        </w:tc>
        <w:tc>
          <w:tcPr>
            <w:tcW w:w="5043" w:type="dxa"/>
            <w:tcBorders>
              <w:top w:val="single" w:sz="8" w:space="0" w:color="008000"/>
              <w:bottom w:val="single" w:sz="8" w:space="0" w:color="008000"/>
            </w:tcBorders>
          </w:tcPr>
          <w:p w14:paraId="6720E4DC" w14:textId="010DF421" w:rsidR="00261076" w:rsidRPr="00BF5B15" w:rsidRDefault="00D36C17"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sidRPr="00846778">
              <w:rPr>
                <w:rFonts w:ascii="Calibri" w:hAnsi="Calibri" w:cs="Calibri"/>
                <w:color w:val="000000"/>
              </w:rPr>
              <w:t> 1760 53rd St</w:t>
            </w:r>
            <w:r>
              <w:rPr>
                <w:rFonts w:ascii="Calibri" w:hAnsi="Calibri" w:cs="Calibri"/>
                <w:color w:val="000000"/>
              </w:rPr>
              <w:t>, Brooklyn, NY 11204</w:t>
            </w:r>
          </w:p>
        </w:tc>
        <w:tc>
          <w:tcPr>
            <w:tcW w:w="2461" w:type="dxa"/>
            <w:tcBorders>
              <w:top w:val="single" w:sz="8" w:space="0" w:color="008000"/>
              <w:bottom w:val="single" w:sz="8" w:space="0" w:color="008000"/>
            </w:tcBorders>
          </w:tcPr>
          <w:p w14:paraId="73F8BC9C" w14:textId="6B4077B1" w:rsidR="00261076" w:rsidRPr="00BF5B15" w:rsidRDefault="00D36C17"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16081004</w:t>
            </w:r>
          </w:p>
        </w:tc>
        <w:tc>
          <w:tcPr>
            <w:tcW w:w="3017" w:type="dxa"/>
            <w:tcBorders>
              <w:top w:val="single" w:sz="8" w:space="0" w:color="008000"/>
              <w:bottom w:val="single" w:sz="8" w:space="0" w:color="008000"/>
            </w:tcBorders>
          </w:tcPr>
          <w:p w14:paraId="2868B412" w14:textId="77777777"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E81CCE" w:rsidRPr="00BF5B15" w14:paraId="1EDA65BF" w14:textId="77777777" w:rsidTr="004C3485">
        <w:trPr>
          <w:trHeight w:val="173"/>
        </w:trPr>
        <w:tc>
          <w:tcPr>
            <w:tcW w:w="737" w:type="dxa"/>
            <w:tcBorders>
              <w:top w:val="single" w:sz="8" w:space="0" w:color="008000"/>
              <w:bottom w:val="single" w:sz="8" w:space="0" w:color="008000"/>
            </w:tcBorders>
          </w:tcPr>
          <w:p w14:paraId="43B8B869" w14:textId="77777777" w:rsidR="00E81CCE" w:rsidRPr="00BF5B15" w:rsidRDefault="00E81CCE" w:rsidP="00B0735A">
            <w:pPr>
              <w:widowControl w:val="0"/>
              <w:autoSpaceDE w:val="0"/>
              <w:autoSpaceDN w:val="0"/>
              <w:spacing w:after="0" w:line="240" w:lineRule="auto"/>
              <w:rPr>
                <w:rFonts w:ascii="Times New Roman" w:eastAsia="Times New Roman" w:hAnsi="Times New Roman" w:cs="Times New Roman"/>
                <w:lang w:bidi="en-US"/>
              </w:rPr>
            </w:pPr>
          </w:p>
        </w:tc>
        <w:tc>
          <w:tcPr>
            <w:tcW w:w="3955" w:type="dxa"/>
            <w:tcBorders>
              <w:top w:val="single" w:sz="8" w:space="0" w:color="008000"/>
              <w:bottom w:val="single" w:sz="8" w:space="0" w:color="008000"/>
            </w:tcBorders>
          </w:tcPr>
          <w:p w14:paraId="20877B40" w14:textId="4220E2E6" w:rsidR="00E81CCE" w:rsidRDefault="00E81CCE"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sidRPr="00E81CCE">
              <w:rPr>
                <w:rFonts w:ascii="Calibri" w:hAnsi="Calibri" w:cs="Calibri"/>
                <w:color w:val="000000"/>
              </w:rPr>
              <w:t>IVDU Elementary</w:t>
            </w:r>
          </w:p>
        </w:tc>
        <w:tc>
          <w:tcPr>
            <w:tcW w:w="5043" w:type="dxa"/>
            <w:tcBorders>
              <w:top w:val="single" w:sz="8" w:space="0" w:color="008000"/>
              <w:bottom w:val="single" w:sz="8" w:space="0" w:color="008000"/>
            </w:tcBorders>
          </w:tcPr>
          <w:p w14:paraId="088FF755" w14:textId="29DC43F0" w:rsidR="00E81CCE" w:rsidRPr="00846778" w:rsidRDefault="00910E62" w:rsidP="00B0735A">
            <w:pPr>
              <w:widowControl w:val="0"/>
              <w:autoSpaceDE w:val="0"/>
              <w:autoSpaceDN w:val="0"/>
              <w:spacing w:before="6" w:after="0" w:line="274" w:lineRule="exact"/>
              <w:ind w:left="111"/>
              <w:rPr>
                <w:rFonts w:ascii="Calibri" w:hAnsi="Calibri" w:cs="Calibri"/>
                <w:color w:val="000000"/>
              </w:rPr>
            </w:pPr>
            <w:r w:rsidRPr="00E81CCE">
              <w:rPr>
                <w:rFonts w:ascii="Calibri" w:hAnsi="Calibri" w:cs="Calibri"/>
                <w:color w:val="000000"/>
              </w:rPr>
              <w:t>1301 E. 18</w:t>
            </w:r>
            <w:r w:rsidRPr="00E81CCE">
              <w:rPr>
                <w:rFonts w:ascii="Calibri" w:hAnsi="Calibri" w:cs="Calibri"/>
                <w:color w:val="000000"/>
                <w:vertAlign w:val="superscript"/>
              </w:rPr>
              <w:t>th</w:t>
            </w:r>
            <w:r w:rsidRPr="00E81CCE">
              <w:rPr>
                <w:rFonts w:ascii="Calibri" w:hAnsi="Calibri" w:cs="Calibri"/>
                <w:color w:val="000000"/>
              </w:rPr>
              <w:t> St.</w:t>
            </w:r>
            <w:r>
              <w:rPr>
                <w:rFonts w:ascii="Calibri" w:hAnsi="Calibri" w:cs="Calibri"/>
                <w:color w:val="000000"/>
              </w:rPr>
              <w:t>, Brooklyn, NY 11230</w:t>
            </w:r>
          </w:p>
        </w:tc>
        <w:tc>
          <w:tcPr>
            <w:tcW w:w="2461" w:type="dxa"/>
            <w:tcBorders>
              <w:top w:val="single" w:sz="8" w:space="0" w:color="008000"/>
              <w:bottom w:val="single" w:sz="8" w:space="0" w:color="008000"/>
            </w:tcBorders>
          </w:tcPr>
          <w:p w14:paraId="16102A62" w14:textId="6B7B779A" w:rsidR="00E81CCE" w:rsidRDefault="00910E62"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Annex</w:t>
            </w:r>
          </w:p>
        </w:tc>
        <w:tc>
          <w:tcPr>
            <w:tcW w:w="3017" w:type="dxa"/>
            <w:tcBorders>
              <w:top w:val="single" w:sz="8" w:space="0" w:color="008000"/>
              <w:bottom w:val="single" w:sz="8" w:space="0" w:color="008000"/>
            </w:tcBorders>
          </w:tcPr>
          <w:p w14:paraId="0536B56A" w14:textId="3EB4B31D" w:rsidR="00E81CCE" w:rsidRDefault="00D264FC"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E81CCE" w:rsidRPr="00BF5B15" w14:paraId="036F7FD0" w14:textId="77777777" w:rsidTr="004C3485">
        <w:trPr>
          <w:trHeight w:val="173"/>
        </w:trPr>
        <w:tc>
          <w:tcPr>
            <w:tcW w:w="737" w:type="dxa"/>
            <w:tcBorders>
              <w:top w:val="single" w:sz="8" w:space="0" w:color="008000"/>
              <w:bottom w:val="single" w:sz="8" w:space="0" w:color="008000"/>
            </w:tcBorders>
          </w:tcPr>
          <w:p w14:paraId="45733ECC" w14:textId="77777777" w:rsidR="00E81CCE" w:rsidRPr="00BF5B15" w:rsidRDefault="00E81CCE" w:rsidP="00B0735A">
            <w:pPr>
              <w:widowControl w:val="0"/>
              <w:autoSpaceDE w:val="0"/>
              <w:autoSpaceDN w:val="0"/>
              <w:spacing w:after="0" w:line="240" w:lineRule="auto"/>
              <w:rPr>
                <w:rFonts w:ascii="Times New Roman" w:eastAsia="Times New Roman" w:hAnsi="Times New Roman" w:cs="Times New Roman"/>
                <w:lang w:bidi="en-US"/>
              </w:rPr>
            </w:pPr>
          </w:p>
        </w:tc>
        <w:tc>
          <w:tcPr>
            <w:tcW w:w="3955" w:type="dxa"/>
            <w:tcBorders>
              <w:top w:val="single" w:sz="8" w:space="0" w:color="008000"/>
              <w:bottom w:val="single" w:sz="8" w:space="0" w:color="008000"/>
            </w:tcBorders>
          </w:tcPr>
          <w:p w14:paraId="713CFF22" w14:textId="110C6C2D" w:rsidR="00E81CCE" w:rsidRDefault="00E81CCE"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sidRPr="00E81CCE">
              <w:rPr>
                <w:rFonts w:ascii="Calibri" w:hAnsi="Calibri" w:cs="Calibri"/>
                <w:color w:val="000000"/>
              </w:rPr>
              <w:t>IVD</w:t>
            </w:r>
            <w:r w:rsidR="00592916">
              <w:rPr>
                <w:rFonts w:ascii="Calibri" w:hAnsi="Calibri" w:cs="Calibri"/>
                <w:color w:val="000000"/>
              </w:rPr>
              <w:t>U</w:t>
            </w:r>
            <w:r w:rsidRPr="00E81CCE">
              <w:rPr>
                <w:rFonts w:ascii="Calibri" w:hAnsi="Calibri" w:cs="Calibri"/>
                <w:color w:val="000000"/>
              </w:rPr>
              <w:t xml:space="preserve"> Long Island Elementary School</w:t>
            </w:r>
          </w:p>
        </w:tc>
        <w:tc>
          <w:tcPr>
            <w:tcW w:w="5043" w:type="dxa"/>
            <w:tcBorders>
              <w:top w:val="single" w:sz="8" w:space="0" w:color="008000"/>
              <w:bottom w:val="single" w:sz="8" w:space="0" w:color="008000"/>
            </w:tcBorders>
          </w:tcPr>
          <w:p w14:paraId="4C14B230" w14:textId="792B3A65" w:rsidR="00E81CCE" w:rsidRPr="00846778" w:rsidRDefault="00910E62" w:rsidP="00B0735A">
            <w:pPr>
              <w:widowControl w:val="0"/>
              <w:autoSpaceDE w:val="0"/>
              <w:autoSpaceDN w:val="0"/>
              <w:spacing w:before="6" w:after="0" w:line="274" w:lineRule="exact"/>
              <w:ind w:left="111"/>
              <w:rPr>
                <w:rFonts w:ascii="Calibri" w:hAnsi="Calibri" w:cs="Calibri"/>
                <w:color w:val="000000"/>
              </w:rPr>
            </w:pPr>
            <w:r w:rsidRPr="00E81CCE">
              <w:rPr>
                <w:rFonts w:ascii="Calibri" w:hAnsi="Calibri" w:cs="Calibri"/>
                <w:color w:val="000000"/>
              </w:rPr>
              <w:t>410 Hungry Harbor Rd.</w:t>
            </w:r>
            <w:r>
              <w:rPr>
                <w:rFonts w:ascii="Calibri" w:hAnsi="Calibri" w:cs="Calibri"/>
                <w:color w:val="000000"/>
              </w:rPr>
              <w:t>, Valley Stream, NY 11581</w:t>
            </w:r>
          </w:p>
        </w:tc>
        <w:tc>
          <w:tcPr>
            <w:tcW w:w="2461" w:type="dxa"/>
            <w:tcBorders>
              <w:top w:val="single" w:sz="8" w:space="0" w:color="008000"/>
              <w:bottom w:val="single" w:sz="8" w:space="0" w:color="008000"/>
            </w:tcBorders>
          </w:tcPr>
          <w:p w14:paraId="5104B893" w14:textId="20CD0502" w:rsidR="00E81CCE" w:rsidRDefault="00910E62"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Annex</w:t>
            </w:r>
          </w:p>
        </w:tc>
        <w:tc>
          <w:tcPr>
            <w:tcW w:w="3017" w:type="dxa"/>
            <w:tcBorders>
              <w:top w:val="single" w:sz="8" w:space="0" w:color="008000"/>
              <w:bottom w:val="single" w:sz="8" w:space="0" w:color="008000"/>
            </w:tcBorders>
          </w:tcPr>
          <w:p w14:paraId="3D29B0C6" w14:textId="35482632" w:rsidR="00E81CCE" w:rsidRDefault="00D264FC"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910E62" w:rsidRPr="00BF5B15" w14:paraId="28D6DA33" w14:textId="77777777" w:rsidTr="004C3485">
        <w:trPr>
          <w:trHeight w:val="173"/>
        </w:trPr>
        <w:tc>
          <w:tcPr>
            <w:tcW w:w="737" w:type="dxa"/>
            <w:tcBorders>
              <w:top w:val="single" w:sz="8" w:space="0" w:color="008000"/>
              <w:bottom w:val="single" w:sz="8" w:space="0" w:color="008000"/>
            </w:tcBorders>
          </w:tcPr>
          <w:p w14:paraId="3BFC8F2D" w14:textId="77777777" w:rsidR="00910E62" w:rsidRPr="00BF5B15" w:rsidRDefault="00910E62" w:rsidP="00910E62">
            <w:pPr>
              <w:widowControl w:val="0"/>
              <w:autoSpaceDE w:val="0"/>
              <w:autoSpaceDN w:val="0"/>
              <w:spacing w:after="0" w:line="240" w:lineRule="auto"/>
              <w:rPr>
                <w:rFonts w:ascii="Times New Roman" w:eastAsia="Times New Roman" w:hAnsi="Times New Roman" w:cs="Times New Roman"/>
                <w:lang w:bidi="en-US"/>
              </w:rPr>
            </w:pPr>
          </w:p>
        </w:tc>
        <w:tc>
          <w:tcPr>
            <w:tcW w:w="3955" w:type="dxa"/>
            <w:tcBorders>
              <w:top w:val="single" w:sz="8" w:space="0" w:color="008000"/>
              <w:bottom w:val="single" w:sz="8" w:space="0" w:color="008000"/>
            </w:tcBorders>
          </w:tcPr>
          <w:p w14:paraId="630D7621" w14:textId="12DA4A8B" w:rsidR="00910E62" w:rsidRDefault="00910E62" w:rsidP="00910E62">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sidRPr="00E81CCE">
              <w:rPr>
                <w:rFonts w:ascii="Calibri" w:hAnsi="Calibri" w:cs="Calibri"/>
                <w:color w:val="444955"/>
                <w:shd w:val="clear" w:color="auto" w:fill="FFFFFF"/>
              </w:rPr>
              <w:t>Marilyn and Sheldon David IVDU Upper Girls School</w:t>
            </w:r>
          </w:p>
        </w:tc>
        <w:tc>
          <w:tcPr>
            <w:tcW w:w="5043" w:type="dxa"/>
            <w:tcBorders>
              <w:top w:val="single" w:sz="8" w:space="0" w:color="008000"/>
              <w:bottom w:val="single" w:sz="8" w:space="0" w:color="008000"/>
            </w:tcBorders>
          </w:tcPr>
          <w:p w14:paraId="1679C674" w14:textId="36765897" w:rsidR="00910E62" w:rsidRPr="00846778" w:rsidRDefault="00910E62" w:rsidP="00910E62">
            <w:pPr>
              <w:widowControl w:val="0"/>
              <w:autoSpaceDE w:val="0"/>
              <w:autoSpaceDN w:val="0"/>
              <w:spacing w:before="6" w:after="0" w:line="274" w:lineRule="exact"/>
              <w:ind w:left="111"/>
              <w:rPr>
                <w:rFonts w:ascii="Calibri" w:hAnsi="Calibri" w:cs="Calibri"/>
                <w:color w:val="000000"/>
              </w:rPr>
            </w:pPr>
            <w:r w:rsidRPr="00E81CCE">
              <w:rPr>
                <w:rFonts w:ascii="Calibri" w:hAnsi="Calibri" w:cs="Calibri"/>
                <w:color w:val="000000"/>
              </w:rPr>
              <w:t>1244 East 7</w:t>
            </w:r>
            <w:r w:rsidRPr="00E81CCE">
              <w:rPr>
                <w:rFonts w:ascii="Calibri" w:hAnsi="Calibri" w:cs="Calibri"/>
                <w:color w:val="000000"/>
                <w:vertAlign w:val="superscript"/>
              </w:rPr>
              <w:t>th</w:t>
            </w:r>
            <w:r w:rsidRPr="00E81CCE">
              <w:rPr>
                <w:rFonts w:ascii="Calibri" w:hAnsi="Calibri" w:cs="Calibri"/>
                <w:color w:val="000000"/>
              </w:rPr>
              <w:t> St.</w:t>
            </w:r>
            <w:r>
              <w:rPr>
                <w:rFonts w:ascii="Calibri" w:hAnsi="Calibri" w:cs="Calibri"/>
                <w:color w:val="000000"/>
              </w:rPr>
              <w:t>, Brooklyn, NY 11230</w:t>
            </w:r>
          </w:p>
        </w:tc>
        <w:tc>
          <w:tcPr>
            <w:tcW w:w="2461" w:type="dxa"/>
            <w:tcBorders>
              <w:top w:val="single" w:sz="8" w:space="0" w:color="008000"/>
              <w:bottom w:val="single" w:sz="8" w:space="0" w:color="008000"/>
            </w:tcBorders>
          </w:tcPr>
          <w:p w14:paraId="58BF0A49" w14:textId="10A6F7A2" w:rsidR="00910E62" w:rsidRDefault="00910E62" w:rsidP="00910E62">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Annex</w:t>
            </w:r>
          </w:p>
        </w:tc>
        <w:tc>
          <w:tcPr>
            <w:tcW w:w="3017" w:type="dxa"/>
            <w:tcBorders>
              <w:top w:val="single" w:sz="8" w:space="0" w:color="008000"/>
              <w:bottom w:val="single" w:sz="8" w:space="0" w:color="008000"/>
            </w:tcBorders>
          </w:tcPr>
          <w:p w14:paraId="33FA6A90" w14:textId="2BEE0AA8" w:rsidR="00910E62" w:rsidRDefault="00D264FC" w:rsidP="00910E62">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910E62" w:rsidRPr="00BF5B15" w14:paraId="3C4CD700" w14:textId="77777777" w:rsidTr="004C3485">
        <w:trPr>
          <w:trHeight w:val="173"/>
        </w:trPr>
        <w:tc>
          <w:tcPr>
            <w:tcW w:w="737" w:type="dxa"/>
            <w:tcBorders>
              <w:top w:val="single" w:sz="8" w:space="0" w:color="008000"/>
              <w:bottom w:val="single" w:sz="8" w:space="0" w:color="008000"/>
            </w:tcBorders>
          </w:tcPr>
          <w:p w14:paraId="6237320E" w14:textId="77777777" w:rsidR="00910E62" w:rsidRPr="00BF5B15" w:rsidRDefault="00910E62" w:rsidP="00910E62">
            <w:pPr>
              <w:widowControl w:val="0"/>
              <w:autoSpaceDE w:val="0"/>
              <w:autoSpaceDN w:val="0"/>
              <w:spacing w:after="0" w:line="240" w:lineRule="auto"/>
              <w:rPr>
                <w:rFonts w:ascii="Times New Roman" w:eastAsia="Times New Roman" w:hAnsi="Times New Roman" w:cs="Times New Roman"/>
                <w:lang w:bidi="en-US"/>
              </w:rPr>
            </w:pPr>
          </w:p>
        </w:tc>
        <w:tc>
          <w:tcPr>
            <w:tcW w:w="3955" w:type="dxa"/>
            <w:tcBorders>
              <w:top w:val="single" w:sz="8" w:space="0" w:color="008000"/>
              <w:bottom w:val="single" w:sz="8" w:space="0" w:color="008000"/>
            </w:tcBorders>
          </w:tcPr>
          <w:p w14:paraId="7A883B58" w14:textId="7CC63374" w:rsidR="00910E62" w:rsidRDefault="00910E62" w:rsidP="00910E62">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sidRPr="00E81CCE">
              <w:rPr>
                <w:rFonts w:ascii="Calibri" w:hAnsi="Calibri" w:cs="Calibri"/>
                <w:color w:val="444955"/>
                <w:shd w:val="clear" w:color="auto" w:fill="FFFFFF"/>
              </w:rPr>
              <w:t>Marilyn and Sheldon David IVDU Upper Boys School</w:t>
            </w:r>
          </w:p>
        </w:tc>
        <w:tc>
          <w:tcPr>
            <w:tcW w:w="5043" w:type="dxa"/>
            <w:tcBorders>
              <w:top w:val="single" w:sz="8" w:space="0" w:color="008000"/>
              <w:bottom w:val="single" w:sz="8" w:space="0" w:color="008000"/>
            </w:tcBorders>
          </w:tcPr>
          <w:p w14:paraId="57598D43" w14:textId="12EFAA18" w:rsidR="00910E62" w:rsidRPr="00846778" w:rsidRDefault="00910E62" w:rsidP="00910E62">
            <w:pPr>
              <w:widowControl w:val="0"/>
              <w:autoSpaceDE w:val="0"/>
              <w:autoSpaceDN w:val="0"/>
              <w:spacing w:before="6" w:after="0" w:line="274" w:lineRule="exact"/>
              <w:ind w:left="111"/>
              <w:rPr>
                <w:rFonts w:ascii="Calibri" w:hAnsi="Calibri" w:cs="Calibri"/>
                <w:color w:val="000000"/>
              </w:rPr>
            </w:pPr>
            <w:r w:rsidRPr="00E81CCE">
              <w:rPr>
                <w:rFonts w:ascii="Calibri" w:hAnsi="Calibri" w:cs="Calibri"/>
                <w:color w:val="000000"/>
              </w:rPr>
              <w:t>1760 53</w:t>
            </w:r>
            <w:r w:rsidRPr="00E81CCE">
              <w:rPr>
                <w:rFonts w:ascii="Calibri" w:hAnsi="Calibri" w:cs="Calibri"/>
                <w:color w:val="000000"/>
                <w:vertAlign w:val="superscript"/>
              </w:rPr>
              <w:t>rd</w:t>
            </w:r>
            <w:r w:rsidRPr="00E81CCE">
              <w:rPr>
                <w:rFonts w:ascii="Calibri" w:hAnsi="Calibri" w:cs="Calibri"/>
                <w:color w:val="000000"/>
              </w:rPr>
              <w:t> St.</w:t>
            </w:r>
            <w:r>
              <w:rPr>
                <w:rFonts w:ascii="Calibri" w:hAnsi="Calibri" w:cs="Calibri"/>
                <w:color w:val="000000"/>
              </w:rPr>
              <w:t>, Brooklyn, NY 11204</w:t>
            </w:r>
          </w:p>
        </w:tc>
        <w:tc>
          <w:tcPr>
            <w:tcW w:w="2461" w:type="dxa"/>
            <w:tcBorders>
              <w:top w:val="single" w:sz="8" w:space="0" w:color="008000"/>
              <w:bottom w:val="single" w:sz="8" w:space="0" w:color="008000"/>
            </w:tcBorders>
          </w:tcPr>
          <w:p w14:paraId="218D2B91" w14:textId="21DF7E61" w:rsidR="00910E62" w:rsidRDefault="00910E62" w:rsidP="00910E62">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Annex</w:t>
            </w:r>
          </w:p>
        </w:tc>
        <w:tc>
          <w:tcPr>
            <w:tcW w:w="3017" w:type="dxa"/>
            <w:tcBorders>
              <w:top w:val="single" w:sz="8" w:space="0" w:color="008000"/>
              <w:bottom w:val="single" w:sz="8" w:space="0" w:color="008000"/>
            </w:tcBorders>
          </w:tcPr>
          <w:p w14:paraId="3FCD268D" w14:textId="661B953D" w:rsidR="00910E62" w:rsidRDefault="00D264FC" w:rsidP="00910E62">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ECC1956" w14:textId="15AEE7C4" w:rsidR="00261076" w:rsidRPr="00D321E2" w:rsidRDefault="00261076" w:rsidP="00E81CCE">
      <w:pPr>
        <w:widowControl w:val="0"/>
        <w:autoSpaceDE w:val="0"/>
        <w:autoSpaceDN w:val="0"/>
        <w:spacing w:before="72" w:after="0" w:line="240" w:lineRule="auto"/>
        <w:rPr>
          <w:rFonts w:ascii="Times New Roman" w:eastAsia="Times New Roman" w:hAnsi="Times New Roman" w:cs="Times New Roman"/>
          <w:sz w:val="20"/>
          <w:lang w:bidi="en-US"/>
        </w:rPr>
        <w:sectPr w:rsidR="00261076" w:rsidRPr="00D321E2">
          <w:pgSz w:w="12240" w:h="15840"/>
          <w:pgMar w:top="1440" w:right="1120" w:bottom="1160" w:left="1140" w:header="725" w:footer="973" w:gutter="0"/>
          <w:cols w:space="720"/>
        </w:sectPr>
      </w:pPr>
    </w:p>
    <w:p w14:paraId="46F4A533" w14:textId="3167FBB3" w:rsidR="00261076" w:rsidRPr="00351AB6" w:rsidRDefault="008F3C06" w:rsidP="008F3C06">
      <w:pPr>
        <w:tabs>
          <w:tab w:val="left" w:pos="660"/>
        </w:tabs>
        <w:spacing w:before="84"/>
        <w:ind w:left="360"/>
        <w:outlineLvl w:val="2"/>
        <w:rPr>
          <w:rFonts w:ascii="Times New Roman" w:hAnsi="Times New Roman" w:cs="Times New Roman"/>
          <w:b/>
          <w:bCs/>
          <w:sz w:val="32"/>
          <w:szCs w:val="32"/>
        </w:rPr>
      </w:pPr>
      <w:r w:rsidRPr="00351AB6">
        <w:rPr>
          <w:rFonts w:ascii="Times New Roman" w:hAnsi="Times New Roman" w:cs="Times New Roman"/>
          <w:b/>
          <w:bCs/>
          <w:sz w:val="36"/>
          <w:szCs w:val="36"/>
        </w:rPr>
        <w:t xml:space="preserve"> </w:t>
      </w:r>
      <w:r w:rsidRPr="00351AB6">
        <w:rPr>
          <w:rFonts w:ascii="Times New Roman" w:hAnsi="Times New Roman" w:cs="Times New Roman"/>
          <w:b/>
          <w:bCs/>
          <w:sz w:val="32"/>
          <w:szCs w:val="32"/>
        </w:rPr>
        <w:t xml:space="preserve">B) </w:t>
      </w:r>
      <w:r w:rsidR="00261076" w:rsidRPr="00351AB6">
        <w:rPr>
          <w:rFonts w:ascii="Times New Roman" w:hAnsi="Times New Roman" w:cs="Times New Roman"/>
          <w:b/>
          <w:bCs/>
          <w:sz w:val="32"/>
          <w:szCs w:val="32"/>
        </w:rPr>
        <w:t>PRODUCTS AND SERVICES</w:t>
      </w:r>
      <w:r w:rsidR="00261076" w:rsidRPr="00351AB6">
        <w:rPr>
          <w:rFonts w:ascii="Times New Roman" w:hAnsi="Times New Roman" w:cs="Times New Roman"/>
          <w:b/>
          <w:bCs/>
          <w:spacing w:val="6"/>
          <w:sz w:val="32"/>
          <w:szCs w:val="32"/>
        </w:rPr>
        <w:t xml:space="preserve"> </w:t>
      </w:r>
      <w:r w:rsidR="00261076" w:rsidRPr="00351AB6">
        <w:rPr>
          <w:rFonts w:ascii="Times New Roman" w:hAnsi="Times New Roman" w:cs="Times New Roman"/>
          <w:b/>
          <w:bCs/>
          <w:sz w:val="32"/>
          <w:szCs w:val="32"/>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B103BDA" w14:textId="77777777" w:rsidR="00261076" w:rsidRPr="00D321E2" w:rsidRDefault="00261076" w:rsidP="00261076">
      <w:pPr>
        <w:widowControl w:val="0"/>
        <w:autoSpaceDE w:val="0"/>
        <w:autoSpaceDN w:val="0"/>
        <w:spacing w:after="0" w:line="242" w:lineRule="auto"/>
        <w:rPr>
          <w:rFonts w:ascii="Times New Roman" w:eastAsia="Times New Roman" w:hAnsi="Times New Roman" w:cs="Times New Roman"/>
          <w:lang w:bidi="en-US"/>
        </w:rPr>
        <w:sectPr w:rsidR="00261076" w:rsidRPr="00D321E2">
          <w:pgSz w:w="12240" w:h="15840"/>
          <w:pgMar w:top="1440" w:right="1120" w:bottom="1160" w:left="1140" w:header="725" w:footer="973" w:gutter="0"/>
          <w:cols w:space="720"/>
        </w:sectPr>
      </w:pPr>
    </w:p>
    <w:p w14:paraId="68D5148D" w14:textId="77777777"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Category 1, Direct Internet</w:t>
      </w:r>
      <w:r w:rsidRPr="00D321E2">
        <w:rPr>
          <w:rFonts w:ascii="Times New Roman" w:eastAsia="Times New Roman" w:hAnsi="Times New Roman" w:cs="Times New Roman"/>
          <w:b/>
          <w:bCs/>
          <w:spacing w:val="12"/>
          <w:sz w:val="24"/>
          <w:szCs w:val="24"/>
          <w:lang w:bidi="en-US"/>
        </w:rPr>
        <w:t xml:space="preserve"> </w:t>
      </w:r>
      <w:r w:rsidRPr="00D321E2">
        <w:rPr>
          <w:rFonts w:ascii="Times New Roman" w:eastAsia="Times New Roman" w:hAnsi="Times New Roman" w:cs="Times New Roman"/>
          <w:b/>
          <w:bCs/>
          <w:sz w:val="24"/>
          <w:szCs w:val="24"/>
          <w:lang w:bidi="en-US"/>
        </w:rPr>
        <w:t>Access</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33D44791" w:rsidR="00261076"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r w:rsidR="00CA6306">
        <w:rPr>
          <w:rFonts w:ascii="Times New Roman" w:eastAsia="Times New Roman" w:hAnsi="Times New Roman" w:cs="Times New Roman"/>
          <w:sz w:val="24"/>
          <w:lang w:bidi="en-US"/>
        </w:rPr>
        <w:t xml:space="preserve"> or alternative </w:t>
      </w:r>
      <w:r w:rsidR="00CE104F">
        <w:rPr>
          <w:rFonts w:ascii="Times New Roman" w:eastAsia="Times New Roman" w:hAnsi="Times New Roman" w:cs="Times New Roman"/>
          <w:sz w:val="24"/>
          <w:lang w:bidi="en-US"/>
        </w:rPr>
        <w:t>internet access.</w:t>
      </w:r>
    </w:p>
    <w:p w14:paraId="561CE7BE" w14:textId="2DF35AB6" w:rsidR="00CA6306" w:rsidRDefault="00CA6306" w:rsidP="00CA630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132DB722" w14:textId="78D98CC1" w:rsidR="00CA6306" w:rsidRPr="00CA6306" w:rsidRDefault="007632B7" w:rsidP="00CA6306">
      <w:pPr>
        <w:widowControl w:val="0"/>
        <w:tabs>
          <w:tab w:val="left" w:pos="1019"/>
          <w:tab w:val="left" w:pos="1020"/>
        </w:tabs>
        <w:autoSpaceDE w:val="0"/>
        <w:autoSpaceDN w:val="0"/>
        <w:spacing w:before="42" w:after="0" w:line="240" w:lineRule="auto"/>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B.2 </w:t>
      </w:r>
      <w:r w:rsidR="00CA6306" w:rsidRPr="00CA6306">
        <w:rPr>
          <w:rFonts w:ascii="Times New Roman" w:eastAsia="Times New Roman" w:hAnsi="Times New Roman" w:cs="Times New Roman"/>
          <w:b/>
          <w:bCs/>
          <w:sz w:val="24"/>
          <w:lang w:bidi="en-US"/>
        </w:rPr>
        <w:t>Scope of Work</w:t>
      </w:r>
    </w:p>
    <w:p w14:paraId="55273311" w14:textId="77777777" w:rsidR="00261076"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14008F91" w14:textId="572F7E3A" w:rsidR="00261076" w:rsidRPr="007665D2" w:rsidRDefault="00D74170" w:rsidP="00261076">
      <w:pPr>
        <w:widowControl w:val="0"/>
        <w:spacing w:after="0" w:line="240" w:lineRule="auto"/>
        <w:rPr>
          <w:rFonts w:ascii="Times New Roman" w:eastAsia="Times New Roman" w:hAnsi="Times New Roman" w:cs="Times New Roman"/>
          <w:sz w:val="24"/>
          <w:szCs w:val="24"/>
        </w:rPr>
      </w:pPr>
      <w:r w:rsidRPr="007665D2">
        <w:rPr>
          <w:rFonts w:ascii="Times New Roman" w:eastAsia="Times New Roman" w:hAnsi="Times New Roman" w:cs="Times New Roman"/>
          <w:b/>
          <w:bCs/>
          <w:sz w:val="24"/>
          <w:szCs w:val="24"/>
        </w:rPr>
        <w:t>IVDU Schools</w:t>
      </w:r>
      <w:r w:rsidR="00261076" w:rsidRPr="007665D2">
        <w:rPr>
          <w:rFonts w:ascii="Times New Roman" w:eastAsia="Times New Roman" w:hAnsi="Times New Roman" w:cs="Times New Roman"/>
          <w:b/>
          <w:bCs/>
          <w:sz w:val="24"/>
          <w:szCs w:val="24"/>
        </w:rPr>
        <w:t xml:space="preserve"> </w:t>
      </w:r>
      <w:r w:rsidR="00261076" w:rsidRPr="007665D2">
        <w:rPr>
          <w:rFonts w:ascii="Times New Roman" w:eastAsia="Times New Roman" w:hAnsi="Times New Roman" w:cs="Times New Roman"/>
          <w:sz w:val="24"/>
          <w:szCs w:val="24"/>
        </w:rPr>
        <w:t xml:space="preserve">Request </w:t>
      </w:r>
      <w:r w:rsidR="001E733A">
        <w:rPr>
          <w:rFonts w:ascii="Times New Roman" w:eastAsia="Times New Roman" w:hAnsi="Times New Roman" w:cs="Times New Roman"/>
          <w:sz w:val="24"/>
          <w:szCs w:val="24"/>
        </w:rPr>
        <w:t>f</w:t>
      </w:r>
      <w:r w:rsidR="00261076" w:rsidRPr="007665D2">
        <w:rPr>
          <w:rFonts w:ascii="Times New Roman" w:eastAsia="Times New Roman" w:hAnsi="Times New Roman" w:cs="Times New Roman"/>
          <w:sz w:val="24"/>
          <w:szCs w:val="24"/>
        </w:rPr>
        <w:t xml:space="preserve">or Proposals must state all recurring and non-recurring costs for </w:t>
      </w:r>
      <w:r w:rsidRPr="007665D2">
        <w:rPr>
          <w:rFonts w:ascii="Times New Roman" w:eastAsia="Times New Roman" w:hAnsi="Times New Roman" w:cs="Times New Roman"/>
          <w:b/>
          <w:sz w:val="24"/>
          <w:szCs w:val="24"/>
        </w:rPr>
        <w:t>IVDU Schools</w:t>
      </w:r>
      <w:r w:rsidR="00261076" w:rsidRPr="007665D2">
        <w:rPr>
          <w:rFonts w:ascii="Times New Roman" w:eastAsia="Times New Roman" w:hAnsi="Times New Roman" w:cs="Times New Roman"/>
          <w:sz w:val="24"/>
          <w:szCs w:val="24"/>
        </w:rPr>
        <w:t xml:space="preserve"> </w:t>
      </w:r>
      <w:r w:rsidR="007665D2" w:rsidRPr="007665D2">
        <w:rPr>
          <w:rFonts w:ascii="Times New Roman" w:eastAsia="Times New Roman" w:hAnsi="Times New Roman" w:cs="Times New Roman"/>
          <w:sz w:val="24"/>
          <w:szCs w:val="24"/>
        </w:rPr>
        <w:t xml:space="preserve">four annex locations </w:t>
      </w:r>
      <w:r w:rsidR="00261076" w:rsidRPr="007665D2">
        <w:rPr>
          <w:rFonts w:ascii="Times New Roman" w:eastAsia="Times New Roman" w:hAnsi="Times New Roman" w:cs="Times New Roman"/>
          <w:sz w:val="24"/>
          <w:szCs w:val="24"/>
        </w:rPr>
        <w:t>associated with the proposed ISP service.</w:t>
      </w:r>
      <w:r w:rsidR="00CF7F1B" w:rsidRPr="007665D2">
        <w:rPr>
          <w:rFonts w:ascii="Times New Roman" w:eastAsia="Times New Roman" w:hAnsi="Times New Roman" w:cs="Times New Roman"/>
          <w:sz w:val="24"/>
          <w:szCs w:val="24"/>
        </w:rPr>
        <w:t xml:space="preserve"> </w:t>
      </w:r>
    </w:p>
    <w:p w14:paraId="51C4A6E4" w14:textId="00436CBF" w:rsidR="007665D2" w:rsidRPr="007665D2" w:rsidRDefault="007665D2" w:rsidP="00261076">
      <w:pPr>
        <w:widowControl w:val="0"/>
        <w:spacing w:after="0" w:line="240" w:lineRule="auto"/>
        <w:rPr>
          <w:rFonts w:ascii="Times New Roman" w:eastAsia="Times New Roman" w:hAnsi="Times New Roman" w:cs="Times New Roman"/>
          <w:sz w:val="24"/>
          <w:szCs w:val="24"/>
        </w:rPr>
      </w:pPr>
    </w:p>
    <w:p w14:paraId="253A44E3" w14:textId="09DB1DCB" w:rsidR="007665D2" w:rsidRPr="007665D2" w:rsidRDefault="007665D2" w:rsidP="007665D2">
      <w:pPr>
        <w:spacing w:after="30" w:line="240" w:lineRule="auto"/>
        <w:jc w:val="both"/>
        <w:rPr>
          <w:rFonts w:ascii="Times New Roman" w:eastAsia="Calibri" w:hAnsi="Times New Roman" w:cs="Times New Roman"/>
          <w:sz w:val="24"/>
          <w:szCs w:val="24"/>
        </w:rPr>
      </w:pPr>
      <w:r w:rsidRPr="007665D2">
        <w:rPr>
          <w:rFonts w:ascii="Times New Roman" w:eastAsia="Calibri" w:hAnsi="Times New Roman" w:cs="Times New Roman"/>
          <w:sz w:val="24"/>
          <w:szCs w:val="24"/>
        </w:rPr>
        <w:t xml:space="preserve">Applicant prefers a dedicated, symmetrical bandwidth (upload and download) of minimum </w:t>
      </w:r>
      <w:r w:rsidR="00316596">
        <w:rPr>
          <w:rFonts w:ascii="Times New Roman" w:eastAsia="Calibri" w:hAnsi="Times New Roman" w:cs="Times New Roman"/>
          <w:sz w:val="24"/>
          <w:szCs w:val="24"/>
        </w:rPr>
        <w:t>3</w:t>
      </w:r>
      <w:r w:rsidR="00B20DBB">
        <w:rPr>
          <w:rFonts w:ascii="Times New Roman" w:eastAsia="Calibri" w:hAnsi="Times New Roman" w:cs="Times New Roman"/>
          <w:sz w:val="24"/>
          <w:szCs w:val="24"/>
        </w:rPr>
        <w:t>00</w:t>
      </w:r>
      <w:r w:rsidR="008E67E4">
        <w:rPr>
          <w:rFonts w:ascii="Times New Roman" w:eastAsia="Calibri" w:hAnsi="Times New Roman" w:cs="Times New Roman"/>
          <w:sz w:val="24"/>
          <w:szCs w:val="24"/>
        </w:rPr>
        <w:t xml:space="preserve">Mbps </w:t>
      </w:r>
      <w:r w:rsidRPr="007665D2">
        <w:rPr>
          <w:rFonts w:ascii="Times New Roman" w:eastAsia="Calibri" w:hAnsi="Times New Roman" w:cs="Times New Roman"/>
          <w:sz w:val="24"/>
          <w:szCs w:val="24"/>
        </w:rPr>
        <w:t xml:space="preserve">with Service Level Agreement (SLA) guarantees to the specified site(s).  </w:t>
      </w:r>
      <w:r w:rsidR="008571C8" w:rsidRPr="008571C8">
        <w:rPr>
          <w:rFonts w:ascii="Times New Roman" w:eastAsia="Calibri" w:hAnsi="Times New Roman" w:cs="Times New Roman"/>
          <w:b/>
          <w:bCs/>
          <w:sz w:val="24"/>
          <w:szCs w:val="24"/>
        </w:rPr>
        <w:t xml:space="preserve">IVDU </w:t>
      </w:r>
      <w:r w:rsidR="008E67E4" w:rsidRPr="008571C8">
        <w:rPr>
          <w:rFonts w:ascii="Times New Roman" w:eastAsia="Calibri" w:hAnsi="Times New Roman" w:cs="Times New Roman"/>
          <w:b/>
          <w:bCs/>
          <w:sz w:val="24"/>
          <w:szCs w:val="24"/>
        </w:rPr>
        <w:t>School</w:t>
      </w:r>
      <w:r w:rsidR="008571C8" w:rsidRPr="008571C8">
        <w:rPr>
          <w:rFonts w:ascii="Times New Roman" w:eastAsia="Calibri" w:hAnsi="Times New Roman" w:cs="Times New Roman"/>
          <w:b/>
          <w:bCs/>
          <w:sz w:val="24"/>
          <w:szCs w:val="24"/>
        </w:rPr>
        <w:t>s</w:t>
      </w:r>
      <w:r w:rsidRPr="007665D2">
        <w:rPr>
          <w:rFonts w:ascii="Times New Roman" w:eastAsia="Calibri" w:hAnsi="Times New Roman" w:cs="Times New Roman"/>
          <w:sz w:val="24"/>
          <w:szCs w:val="24"/>
        </w:rPr>
        <w:t xml:space="preserve"> prefers leased lit fiber or a service that is equivalent in quality and reliability</w:t>
      </w:r>
      <w:r w:rsidR="008571C8">
        <w:rPr>
          <w:rFonts w:ascii="Times New Roman" w:eastAsia="Calibri" w:hAnsi="Times New Roman" w:cs="Times New Roman"/>
          <w:sz w:val="24"/>
          <w:szCs w:val="24"/>
        </w:rPr>
        <w:t xml:space="preserve"> for all four annex locations</w:t>
      </w:r>
      <w:r w:rsidRPr="007665D2">
        <w:rPr>
          <w:rFonts w:ascii="Times New Roman" w:eastAsia="Calibri" w:hAnsi="Times New Roman" w:cs="Times New Roman"/>
          <w:sz w:val="24"/>
          <w:szCs w:val="24"/>
        </w:rPr>
        <w:t xml:space="preserve">.  </w:t>
      </w:r>
      <w:r w:rsidR="008571C8">
        <w:rPr>
          <w:rFonts w:ascii="Times New Roman" w:eastAsia="Calibri" w:hAnsi="Times New Roman" w:cs="Times New Roman"/>
          <w:sz w:val="24"/>
          <w:szCs w:val="24"/>
        </w:rPr>
        <w:t>They</w:t>
      </w:r>
      <w:r w:rsidRPr="007665D2">
        <w:rPr>
          <w:rFonts w:ascii="Times New Roman" w:eastAsia="Calibri" w:hAnsi="Times New Roman" w:cs="Times New Roman"/>
          <w:sz w:val="24"/>
          <w:szCs w:val="24"/>
        </w:rPr>
        <w:t xml:space="preserve"> reserve the right to evaluate proposals to determine their equivalence to leased lit fiber</w:t>
      </w:r>
      <w:r w:rsidR="008E67E4">
        <w:rPr>
          <w:rFonts w:ascii="Times New Roman" w:eastAsia="Calibri" w:hAnsi="Times New Roman" w:cs="Times New Roman"/>
          <w:sz w:val="24"/>
          <w:szCs w:val="24"/>
        </w:rPr>
        <w:t>.</w:t>
      </w:r>
    </w:p>
    <w:p w14:paraId="47716FC3" w14:textId="77777777" w:rsidR="007665D2" w:rsidRPr="007665D2" w:rsidRDefault="007665D2" w:rsidP="007665D2">
      <w:pPr>
        <w:spacing w:after="0" w:line="240" w:lineRule="auto"/>
        <w:ind w:left="120" w:right="-20"/>
        <w:rPr>
          <w:rFonts w:ascii="Times New Roman" w:eastAsia="Calibri" w:hAnsi="Times New Roman" w:cs="Times New Roman"/>
          <w:sz w:val="24"/>
          <w:szCs w:val="24"/>
        </w:rPr>
      </w:pPr>
    </w:p>
    <w:p w14:paraId="57869079" w14:textId="05ADEF46" w:rsidR="000C0C28" w:rsidRPr="00176742" w:rsidRDefault="007665D2" w:rsidP="000C0C28">
      <w:pPr>
        <w:spacing w:after="0" w:line="240" w:lineRule="auto"/>
        <w:ind w:right="110"/>
        <w:rPr>
          <w:rFonts w:ascii="Times New Roman" w:eastAsia="Calibri" w:hAnsi="Times New Roman" w:cs="Times New Roman"/>
          <w:bCs/>
          <w:spacing w:val="-8"/>
          <w:sz w:val="24"/>
          <w:szCs w:val="24"/>
        </w:rPr>
      </w:pPr>
      <w:r w:rsidRPr="007665D2">
        <w:rPr>
          <w:rFonts w:ascii="Times New Roman" w:eastAsia="Calibri" w:hAnsi="Times New Roman" w:cs="Times New Roman"/>
          <w:sz w:val="24"/>
          <w:szCs w:val="24"/>
        </w:rPr>
        <w:t>Service</w:t>
      </w:r>
      <w:r w:rsidRPr="007665D2">
        <w:rPr>
          <w:rFonts w:ascii="Times New Roman" w:eastAsia="Calibri" w:hAnsi="Times New Roman" w:cs="Times New Roman"/>
          <w:spacing w:val="-8"/>
          <w:sz w:val="24"/>
          <w:szCs w:val="24"/>
        </w:rPr>
        <w:t xml:space="preserve"> </w:t>
      </w:r>
      <w:r w:rsidRPr="007665D2">
        <w:rPr>
          <w:rFonts w:ascii="Times New Roman" w:eastAsia="Calibri" w:hAnsi="Times New Roman" w:cs="Times New Roman"/>
          <w:sz w:val="24"/>
          <w:szCs w:val="24"/>
        </w:rPr>
        <w:t>p</w:t>
      </w:r>
      <w:r w:rsidRPr="007665D2">
        <w:rPr>
          <w:rFonts w:ascii="Times New Roman" w:eastAsia="Calibri" w:hAnsi="Times New Roman" w:cs="Times New Roman"/>
          <w:spacing w:val="1"/>
          <w:sz w:val="24"/>
          <w:szCs w:val="24"/>
        </w:rPr>
        <w:t>r</w:t>
      </w:r>
      <w:r w:rsidRPr="007665D2">
        <w:rPr>
          <w:rFonts w:ascii="Times New Roman" w:eastAsia="Calibri" w:hAnsi="Times New Roman" w:cs="Times New Roman"/>
          <w:sz w:val="24"/>
          <w:szCs w:val="24"/>
        </w:rPr>
        <w:t>oviders</w:t>
      </w:r>
      <w:r w:rsidRPr="007665D2">
        <w:rPr>
          <w:rFonts w:ascii="Times New Roman" w:eastAsia="Calibri" w:hAnsi="Times New Roman" w:cs="Times New Roman"/>
          <w:spacing w:val="-11"/>
          <w:sz w:val="24"/>
          <w:szCs w:val="24"/>
        </w:rPr>
        <w:t xml:space="preserve"> </w:t>
      </w:r>
      <w:r w:rsidRPr="007665D2">
        <w:rPr>
          <w:rFonts w:ascii="Times New Roman" w:eastAsia="Calibri" w:hAnsi="Times New Roman" w:cs="Times New Roman"/>
          <w:spacing w:val="1"/>
          <w:sz w:val="24"/>
          <w:szCs w:val="24"/>
        </w:rPr>
        <w:t>ar</w:t>
      </w:r>
      <w:r w:rsidRPr="007665D2">
        <w:rPr>
          <w:rFonts w:ascii="Times New Roman" w:eastAsia="Calibri" w:hAnsi="Times New Roman" w:cs="Times New Roman"/>
          <w:sz w:val="24"/>
          <w:szCs w:val="24"/>
        </w:rPr>
        <w:t>e</w:t>
      </w:r>
      <w:r w:rsidRPr="007665D2">
        <w:rPr>
          <w:rFonts w:ascii="Times New Roman" w:eastAsia="Calibri" w:hAnsi="Times New Roman" w:cs="Times New Roman"/>
          <w:spacing w:val="-4"/>
          <w:sz w:val="24"/>
          <w:szCs w:val="24"/>
        </w:rPr>
        <w:t xml:space="preserve"> </w:t>
      </w:r>
      <w:r w:rsidRPr="007665D2">
        <w:rPr>
          <w:rFonts w:ascii="Times New Roman" w:eastAsia="Calibri" w:hAnsi="Times New Roman" w:cs="Times New Roman"/>
          <w:sz w:val="24"/>
          <w:szCs w:val="24"/>
        </w:rPr>
        <w:t>request</w:t>
      </w:r>
      <w:r w:rsidRPr="007665D2">
        <w:rPr>
          <w:rFonts w:ascii="Times New Roman" w:eastAsia="Calibri" w:hAnsi="Times New Roman" w:cs="Times New Roman"/>
          <w:spacing w:val="2"/>
          <w:sz w:val="24"/>
          <w:szCs w:val="24"/>
        </w:rPr>
        <w:t>e</w:t>
      </w:r>
      <w:r w:rsidRPr="007665D2">
        <w:rPr>
          <w:rFonts w:ascii="Times New Roman" w:eastAsia="Calibri" w:hAnsi="Times New Roman" w:cs="Times New Roman"/>
          <w:sz w:val="24"/>
          <w:szCs w:val="24"/>
        </w:rPr>
        <w:t>d</w:t>
      </w:r>
      <w:r w:rsidRPr="007665D2">
        <w:rPr>
          <w:rFonts w:ascii="Times New Roman" w:eastAsia="Calibri" w:hAnsi="Times New Roman" w:cs="Times New Roman"/>
          <w:spacing w:val="-12"/>
          <w:sz w:val="24"/>
          <w:szCs w:val="24"/>
        </w:rPr>
        <w:t xml:space="preserve"> </w:t>
      </w:r>
      <w:r w:rsidRPr="007665D2">
        <w:rPr>
          <w:rFonts w:ascii="Times New Roman" w:eastAsia="Calibri" w:hAnsi="Times New Roman" w:cs="Times New Roman"/>
          <w:sz w:val="24"/>
          <w:szCs w:val="24"/>
        </w:rPr>
        <w:t>to</w:t>
      </w:r>
      <w:r w:rsidRPr="007665D2">
        <w:rPr>
          <w:rFonts w:ascii="Times New Roman" w:eastAsia="Calibri" w:hAnsi="Times New Roman" w:cs="Times New Roman"/>
          <w:spacing w:val="-2"/>
          <w:sz w:val="24"/>
          <w:szCs w:val="24"/>
        </w:rPr>
        <w:t xml:space="preserve"> </w:t>
      </w:r>
      <w:r w:rsidRPr="007665D2">
        <w:rPr>
          <w:rFonts w:ascii="Times New Roman" w:eastAsia="Calibri" w:hAnsi="Times New Roman" w:cs="Times New Roman"/>
          <w:sz w:val="24"/>
          <w:szCs w:val="24"/>
        </w:rPr>
        <w:t>submit</w:t>
      </w:r>
      <w:r w:rsidRPr="007665D2">
        <w:rPr>
          <w:rFonts w:ascii="Times New Roman" w:eastAsia="Calibri" w:hAnsi="Times New Roman" w:cs="Times New Roman"/>
          <w:spacing w:val="-8"/>
          <w:sz w:val="24"/>
          <w:szCs w:val="24"/>
        </w:rPr>
        <w:t xml:space="preserve"> </w:t>
      </w:r>
      <w:r w:rsidRPr="007665D2">
        <w:rPr>
          <w:rFonts w:ascii="Times New Roman" w:eastAsia="Calibri" w:hAnsi="Times New Roman" w:cs="Times New Roman"/>
          <w:sz w:val="24"/>
          <w:szCs w:val="24"/>
        </w:rPr>
        <w:t>proposals</w:t>
      </w:r>
      <w:r w:rsidRPr="007665D2">
        <w:rPr>
          <w:rFonts w:ascii="Times New Roman" w:eastAsia="Calibri" w:hAnsi="Times New Roman" w:cs="Times New Roman"/>
          <w:spacing w:val="-5"/>
          <w:sz w:val="24"/>
          <w:szCs w:val="24"/>
        </w:rPr>
        <w:t xml:space="preserve"> </w:t>
      </w:r>
      <w:r w:rsidRPr="007665D2">
        <w:rPr>
          <w:rFonts w:ascii="Times New Roman" w:eastAsia="Calibri" w:hAnsi="Times New Roman" w:cs="Times New Roman"/>
          <w:sz w:val="24"/>
          <w:szCs w:val="24"/>
        </w:rPr>
        <w:t>for</w:t>
      </w:r>
      <w:r w:rsidRPr="007665D2">
        <w:rPr>
          <w:rFonts w:ascii="Times New Roman" w:eastAsia="Calibri" w:hAnsi="Times New Roman" w:cs="Times New Roman"/>
          <w:spacing w:val="-2"/>
          <w:sz w:val="24"/>
          <w:szCs w:val="24"/>
        </w:rPr>
        <w:t xml:space="preserve"> </w:t>
      </w:r>
      <w:r w:rsidR="00B20DBB">
        <w:rPr>
          <w:rFonts w:ascii="Times New Roman" w:eastAsia="Calibri" w:hAnsi="Times New Roman" w:cs="Times New Roman"/>
          <w:spacing w:val="-2"/>
          <w:sz w:val="24"/>
          <w:szCs w:val="24"/>
        </w:rPr>
        <w:t>300 Mbps, 500Mbps,</w:t>
      </w:r>
      <w:r w:rsidRPr="007665D2">
        <w:rPr>
          <w:rFonts w:ascii="Times New Roman" w:eastAsia="Calibri" w:hAnsi="Times New Roman" w:cs="Times New Roman"/>
          <w:spacing w:val="-2"/>
          <w:sz w:val="24"/>
          <w:szCs w:val="24"/>
        </w:rPr>
        <w:t xml:space="preserve">1 Gbps and provide pricing for </w:t>
      </w:r>
      <w:r w:rsidRPr="007665D2">
        <w:rPr>
          <w:rFonts w:ascii="Times New Roman" w:eastAsia="Calibri" w:hAnsi="Times New Roman" w:cs="Times New Roman"/>
          <w:sz w:val="24"/>
          <w:szCs w:val="24"/>
        </w:rPr>
        <w:t>incremental increases in</w:t>
      </w:r>
      <w:r w:rsidRPr="007665D2">
        <w:rPr>
          <w:rFonts w:ascii="Times New Roman" w:eastAsia="Calibri" w:hAnsi="Times New Roman" w:cs="Times New Roman"/>
          <w:spacing w:val="-14"/>
          <w:sz w:val="24"/>
          <w:szCs w:val="24"/>
        </w:rPr>
        <w:t xml:space="preserve"> </w:t>
      </w:r>
      <w:r w:rsidRPr="007665D2">
        <w:rPr>
          <w:rFonts w:ascii="Times New Roman" w:eastAsia="Calibri" w:hAnsi="Times New Roman" w:cs="Times New Roman"/>
          <w:sz w:val="24"/>
          <w:szCs w:val="24"/>
        </w:rPr>
        <w:t>bandwidths</w:t>
      </w:r>
      <w:r w:rsidRPr="007665D2">
        <w:rPr>
          <w:rFonts w:ascii="Times New Roman" w:eastAsia="Calibri" w:hAnsi="Times New Roman" w:cs="Times New Roman"/>
          <w:spacing w:val="-13"/>
          <w:sz w:val="24"/>
          <w:szCs w:val="24"/>
        </w:rPr>
        <w:t xml:space="preserve"> </w:t>
      </w:r>
      <w:r w:rsidR="00C92E07">
        <w:rPr>
          <w:rFonts w:ascii="Times New Roman" w:eastAsia="Calibri" w:hAnsi="Times New Roman" w:cs="Times New Roman"/>
          <w:sz w:val="24"/>
          <w:szCs w:val="24"/>
        </w:rPr>
        <w:t>thereafter</w:t>
      </w:r>
      <w:r w:rsidRPr="007665D2">
        <w:rPr>
          <w:rFonts w:ascii="Times New Roman" w:eastAsia="Calibri" w:hAnsi="Times New Roman" w:cs="Times New Roman"/>
          <w:sz w:val="24"/>
          <w:szCs w:val="24"/>
        </w:rPr>
        <w:t>.</w:t>
      </w:r>
      <w:r w:rsidR="000C0C28">
        <w:rPr>
          <w:rFonts w:ascii="Times New Roman" w:eastAsia="Calibri" w:hAnsi="Times New Roman" w:cs="Times New Roman"/>
          <w:sz w:val="24"/>
          <w:szCs w:val="24"/>
        </w:rPr>
        <w:t xml:space="preserve"> </w:t>
      </w:r>
      <w:r w:rsidR="000C0C28" w:rsidRPr="00176742">
        <w:rPr>
          <w:rFonts w:ascii="Times New Roman" w:eastAsia="Calibri" w:hAnsi="Times New Roman" w:cs="Times New Roman"/>
          <w:spacing w:val="-8"/>
          <w:sz w:val="24"/>
          <w:szCs w:val="24"/>
        </w:rPr>
        <w:t xml:space="preserve">Pricing shall be quoted on a (3) year contract initial </w:t>
      </w:r>
      <w:proofErr w:type="gramStart"/>
      <w:r w:rsidR="000C0C28" w:rsidRPr="00176742">
        <w:rPr>
          <w:rFonts w:ascii="Times New Roman" w:eastAsia="Calibri" w:hAnsi="Times New Roman" w:cs="Times New Roman"/>
          <w:spacing w:val="-8"/>
          <w:sz w:val="24"/>
          <w:szCs w:val="24"/>
        </w:rPr>
        <w:t>Term, and</w:t>
      </w:r>
      <w:proofErr w:type="gramEnd"/>
      <w:r w:rsidR="000C0C28" w:rsidRPr="00176742">
        <w:rPr>
          <w:rFonts w:ascii="Times New Roman" w:eastAsia="Calibri" w:hAnsi="Times New Roman" w:cs="Times New Roman"/>
          <w:spacing w:val="-8"/>
          <w:sz w:val="24"/>
          <w:szCs w:val="24"/>
        </w:rPr>
        <w:t xml:space="preserve"> include an option to extend for an additional two (2) year term.  This shall be specified in the contract and purchase order. Maximum, duration of the agreement, including all extensions, shall be five (5) years.  </w:t>
      </w:r>
      <w:r w:rsidR="000C0C28" w:rsidRPr="00176742">
        <w:rPr>
          <w:rFonts w:ascii="Times New Roman" w:eastAsia="Calibri" w:hAnsi="Times New Roman" w:cs="Times New Roman"/>
          <w:bCs/>
          <w:spacing w:val="-8"/>
          <w:sz w:val="24"/>
          <w:szCs w:val="24"/>
        </w:rPr>
        <w:t>The initial three (3) year contract term shall start: July 1, 202</w:t>
      </w:r>
      <w:r w:rsidR="000C0C28">
        <w:rPr>
          <w:rFonts w:ascii="Times New Roman" w:eastAsia="Calibri" w:hAnsi="Times New Roman" w:cs="Times New Roman"/>
          <w:bCs/>
          <w:spacing w:val="-8"/>
          <w:sz w:val="24"/>
          <w:szCs w:val="24"/>
        </w:rPr>
        <w:t>2</w:t>
      </w:r>
      <w:r w:rsidR="000C0C28" w:rsidRPr="00176742">
        <w:rPr>
          <w:rFonts w:ascii="Times New Roman" w:eastAsia="Calibri" w:hAnsi="Times New Roman" w:cs="Times New Roman"/>
          <w:bCs/>
          <w:spacing w:val="-8"/>
          <w:sz w:val="24"/>
          <w:szCs w:val="24"/>
        </w:rPr>
        <w:t>, and end: June 30, 202</w:t>
      </w:r>
      <w:r w:rsidR="000C0C28">
        <w:rPr>
          <w:rFonts w:ascii="Times New Roman" w:eastAsia="Calibri" w:hAnsi="Times New Roman" w:cs="Times New Roman"/>
          <w:bCs/>
          <w:spacing w:val="-8"/>
          <w:sz w:val="24"/>
          <w:szCs w:val="24"/>
        </w:rPr>
        <w:t>5</w:t>
      </w:r>
      <w:r w:rsidR="000C0C28" w:rsidRPr="00176742">
        <w:rPr>
          <w:rFonts w:ascii="Times New Roman" w:eastAsia="Calibri" w:hAnsi="Times New Roman" w:cs="Times New Roman"/>
          <w:bCs/>
          <w:spacing w:val="-8"/>
          <w:sz w:val="24"/>
          <w:szCs w:val="24"/>
        </w:rPr>
        <w:t>. An extension option must be mutually acceptable to both parties. Any request for and acceptance of an extension shall be in written form and shall include any requests and justifications for adjustment in compensation. If bidders can provide “lower” rates by extending the length of contract, please provide this option as part of your RFP.</w:t>
      </w:r>
      <w:r w:rsidR="000C0C28">
        <w:rPr>
          <w:rFonts w:ascii="Times New Roman" w:eastAsia="Calibri" w:hAnsi="Times New Roman" w:cs="Times New Roman"/>
          <w:bCs/>
          <w:spacing w:val="-8"/>
          <w:sz w:val="24"/>
          <w:szCs w:val="24"/>
        </w:rPr>
        <w:t xml:space="preserve">  </w:t>
      </w:r>
    </w:p>
    <w:p w14:paraId="58E70645" w14:textId="60616977" w:rsidR="002C6380" w:rsidRDefault="002C6380" w:rsidP="007665D2">
      <w:pPr>
        <w:spacing w:after="0" w:line="240" w:lineRule="auto"/>
        <w:ind w:right="-20"/>
        <w:rPr>
          <w:rFonts w:ascii="Times New Roman" w:eastAsia="Calibri" w:hAnsi="Times New Roman" w:cs="Times New Roman"/>
          <w:sz w:val="24"/>
          <w:szCs w:val="24"/>
        </w:rPr>
      </w:pPr>
    </w:p>
    <w:p w14:paraId="65D967A0" w14:textId="22495F5E" w:rsidR="007665D2" w:rsidRDefault="007665D2" w:rsidP="007665D2">
      <w:pPr>
        <w:spacing w:after="0" w:line="240" w:lineRule="auto"/>
        <w:ind w:right="-20"/>
        <w:rPr>
          <w:rFonts w:ascii="Times New Roman" w:eastAsia="Calibri" w:hAnsi="Times New Roman" w:cs="Times New Roman"/>
          <w:sz w:val="24"/>
          <w:szCs w:val="24"/>
        </w:rPr>
      </w:pPr>
      <w:r w:rsidRPr="007665D2">
        <w:rPr>
          <w:rFonts w:ascii="Times New Roman" w:eastAsia="Calibri" w:hAnsi="Times New Roman" w:cs="Times New Roman"/>
          <w:sz w:val="24"/>
          <w:szCs w:val="24"/>
        </w:rPr>
        <w:t xml:space="preserve">If the proposed service includes DDoS prevention/mitigation services in addition to the Internet access service, please itemize any costs associated with DDOS services due to the ineligibility of DDOS services for E-rate funding.  </w:t>
      </w:r>
    </w:p>
    <w:p w14:paraId="73DC5F0E" w14:textId="683787FB" w:rsidR="000C0C28" w:rsidRDefault="000C0C28" w:rsidP="007665D2">
      <w:pPr>
        <w:spacing w:after="0" w:line="240" w:lineRule="auto"/>
        <w:ind w:right="-20"/>
        <w:rPr>
          <w:rFonts w:ascii="Times New Roman" w:eastAsia="Calibri" w:hAnsi="Times New Roman" w:cs="Times New Roman"/>
          <w:sz w:val="24"/>
          <w:szCs w:val="24"/>
        </w:rPr>
      </w:pPr>
    </w:p>
    <w:p w14:paraId="438F99A6" w14:textId="73C55A92" w:rsidR="007665D2" w:rsidRDefault="000C0C28" w:rsidP="002D70E2">
      <w:pPr>
        <w:spacing w:after="0" w:line="240" w:lineRule="auto"/>
        <w:ind w:right="-20"/>
        <w:rPr>
          <w:rFonts w:ascii="Times New Roman" w:eastAsia="Calibri" w:hAnsi="Times New Roman" w:cs="Times New Roman"/>
          <w:spacing w:val="-8"/>
          <w:sz w:val="24"/>
          <w:szCs w:val="24"/>
        </w:rPr>
      </w:pPr>
      <w:r w:rsidRPr="000C0C28">
        <w:rPr>
          <w:rFonts w:ascii="Times New Roman" w:eastAsia="Calibri" w:hAnsi="Times New Roman" w:cs="Times New Roman"/>
          <w:sz w:val="24"/>
          <w:szCs w:val="24"/>
        </w:rPr>
        <w:t>Pricing should be quoted per Mbps or per Gbps of bandwidth purchased. Pricing may be “tired” for levels of service (</w:t>
      </w:r>
      <w:proofErr w:type="gramStart"/>
      <w:r w:rsidRPr="000C0C28">
        <w:rPr>
          <w:rFonts w:ascii="Times New Roman" w:eastAsia="Calibri" w:hAnsi="Times New Roman" w:cs="Times New Roman"/>
          <w:sz w:val="24"/>
          <w:szCs w:val="24"/>
        </w:rPr>
        <w:t>e.g.</w:t>
      </w:r>
      <w:proofErr w:type="gramEnd"/>
      <w:r w:rsidRPr="000C0C28">
        <w:rPr>
          <w:rFonts w:ascii="Times New Roman" w:eastAsia="Calibri" w:hAnsi="Times New Roman" w:cs="Times New Roman"/>
          <w:sz w:val="24"/>
          <w:szCs w:val="24"/>
        </w:rPr>
        <w:t xml:space="preserve"> price per </w:t>
      </w:r>
      <w:proofErr w:type="spellStart"/>
      <w:r w:rsidRPr="000C0C28">
        <w:rPr>
          <w:rFonts w:ascii="Times New Roman" w:eastAsia="Calibri" w:hAnsi="Times New Roman" w:cs="Times New Roman"/>
          <w:sz w:val="24"/>
          <w:szCs w:val="24"/>
        </w:rPr>
        <w:t>mbps</w:t>
      </w:r>
      <w:proofErr w:type="spellEnd"/>
      <w:r w:rsidRPr="000C0C28">
        <w:rPr>
          <w:rFonts w:ascii="Times New Roman" w:eastAsia="Calibri" w:hAnsi="Times New Roman" w:cs="Times New Roman"/>
          <w:sz w:val="24"/>
          <w:szCs w:val="24"/>
        </w:rPr>
        <w:t xml:space="preserve"> of bandwidth in 100 </w:t>
      </w:r>
      <w:proofErr w:type="spellStart"/>
      <w:r w:rsidRPr="000C0C28">
        <w:rPr>
          <w:rFonts w:ascii="Times New Roman" w:eastAsia="Calibri" w:hAnsi="Times New Roman" w:cs="Times New Roman"/>
          <w:sz w:val="24"/>
          <w:szCs w:val="24"/>
        </w:rPr>
        <w:t>mbps</w:t>
      </w:r>
      <w:proofErr w:type="spellEnd"/>
      <w:r w:rsidRPr="000C0C28">
        <w:rPr>
          <w:rFonts w:ascii="Times New Roman" w:eastAsia="Calibri" w:hAnsi="Times New Roman" w:cs="Times New Roman"/>
          <w:sz w:val="24"/>
          <w:szCs w:val="24"/>
        </w:rPr>
        <w:t xml:space="preserve"> increments). </w:t>
      </w:r>
      <w:r w:rsidR="002D70E2">
        <w:rPr>
          <w:rFonts w:ascii="Times New Roman" w:eastAsia="Calibri" w:hAnsi="Times New Roman" w:cs="Times New Roman"/>
          <w:sz w:val="24"/>
          <w:szCs w:val="24"/>
        </w:rPr>
        <w:t xml:space="preserve"> </w:t>
      </w:r>
      <w:r w:rsidRPr="000C0C28">
        <w:rPr>
          <w:rFonts w:ascii="Times New Roman" w:eastAsia="Calibri" w:hAnsi="Times New Roman" w:cs="Times New Roman"/>
          <w:sz w:val="24"/>
          <w:szCs w:val="24"/>
        </w:rPr>
        <w:t>Pricing shall show monthly recurring cost and one-time installment costs.</w:t>
      </w:r>
      <w:r w:rsidR="002D70E2">
        <w:rPr>
          <w:rFonts w:ascii="Times New Roman" w:eastAsia="Calibri" w:hAnsi="Times New Roman" w:cs="Times New Roman"/>
          <w:sz w:val="24"/>
          <w:szCs w:val="24"/>
        </w:rPr>
        <w:t xml:space="preserve">  </w:t>
      </w:r>
      <w:r w:rsidR="007665D2">
        <w:rPr>
          <w:rFonts w:ascii="Times New Roman" w:eastAsia="Calibri" w:hAnsi="Times New Roman" w:cs="Times New Roman"/>
          <w:sz w:val="24"/>
          <w:szCs w:val="24"/>
        </w:rPr>
        <w:t>A</w:t>
      </w:r>
      <w:r w:rsidR="007665D2" w:rsidRPr="007665D2">
        <w:rPr>
          <w:rFonts w:ascii="Times New Roman" w:eastAsia="Calibri" w:hAnsi="Times New Roman" w:cs="Times New Roman"/>
          <w:sz w:val="24"/>
          <w:szCs w:val="24"/>
        </w:rPr>
        <w:t>ll</w:t>
      </w:r>
      <w:r w:rsidR="007665D2" w:rsidRPr="007665D2">
        <w:rPr>
          <w:rFonts w:ascii="Times New Roman" w:eastAsia="Calibri" w:hAnsi="Times New Roman" w:cs="Times New Roman"/>
          <w:spacing w:val="-3"/>
          <w:sz w:val="24"/>
          <w:szCs w:val="24"/>
        </w:rPr>
        <w:t xml:space="preserve"> </w:t>
      </w:r>
      <w:r w:rsidR="007665D2" w:rsidRPr="007665D2">
        <w:rPr>
          <w:rFonts w:ascii="Times New Roman" w:eastAsia="Calibri" w:hAnsi="Times New Roman" w:cs="Times New Roman"/>
          <w:sz w:val="24"/>
          <w:szCs w:val="24"/>
        </w:rPr>
        <w:t>contracts</w:t>
      </w:r>
      <w:r w:rsidR="007665D2" w:rsidRPr="007665D2">
        <w:rPr>
          <w:rFonts w:ascii="Times New Roman" w:eastAsia="Calibri" w:hAnsi="Times New Roman" w:cs="Times New Roman"/>
          <w:spacing w:val="-11"/>
          <w:sz w:val="24"/>
          <w:szCs w:val="24"/>
        </w:rPr>
        <w:t xml:space="preserve"> </w:t>
      </w:r>
      <w:r w:rsidR="007665D2" w:rsidRPr="007665D2">
        <w:rPr>
          <w:rFonts w:ascii="Times New Roman" w:eastAsia="Calibri" w:hAnsi="Times New Roman" w:cs="Times New Roman"/>
          <w:sz w:val="24"/>
          <w:szCs w:val="24"/>
        </w:rPr>
        <w:t>must</w:t>
      </w:r>
      <w:r w:rsidR="007665D2" w:rsidRPr="007665D2">
        <w:rPr>
          <w:rFonts w:ascii="Times New Roman" w:eastAsia="Calibri" w:hAnsi="Times New Roman" w:cs="Times New Roman"/>
          <w:spacing w:val="-6"/>
          <w:sz w:val="24"/>
          <w:szCs w:val="24"/>
        </w:rPr>
        <w:t xml:space="preserve"> </w:t>
      </w:r>
      <w:r w:rsidR="007665D2" w:rsidRPr="007665D2">
        <w:rPr>
          <w:rFonts w:ascii="Times New Roman" w:eastAsia="Calibri" w:hAnsi="Times New Roman" w:cs="Times New Roman"/>
          <w:sz w:val="24"/>
          <w:szCs w:val="24"/>
        </w:rPr>
        <w:t>allow</w:t>
      </w:r>
      <w:r w:rsidR="007665D2" w:rsidRPr="007665D2">
        <w:rPr>
          <w:rFonts w:ascii="Times New Roman" w:eastAsia="Calibri" w:hAnsi="Times New Roman" w:cs="Times New Roman"/>
          <w:spacing w:val="-5"/>
          <w:sz w:val="24"/>
          <w:szCs w:val="24"/>
        </w:rPr>
        <w:t xml:space="preserve"> </w:t>
      </w:r>
      <w:r w:rsidR="007665D2" w:rsidRPr="007665D2">
        <w:rPr>
          <w:rFonts w:ascii="Times New Roman" w:eastAsia="Calibri" w:hAnsi="Times New Roman" w:cs="Times New Roman"/>
          <w:sz w:val="24"/>
          <w:szCs w:val="24"/>
        </w:rPr>
        <w:t>for</w:t>
      </w:r>
      <w:r w:rsidR="007665D2" w:rsidRPr="007665D2">
        <w:rPr>
          <w:rFonts w:ascii="Times New Roman" w:eastAsia="Calibri" w:hAnsi="Times New Roman" w:cs="Times New Roman"/>
          <w:spacing w:val="-3"/>
          <w:sz w:val="24"/>
          <w:szCs w:val="24"/>
        </w:rPr>
        <w:t xml:space="preserve"> </w:t>
      </w:r>
      <w:r w:rsidR="007665D2" w:rsidRPr="007665D2">
        <w:rPr>
          <w:rFonts w:ascii="Times New Roman" w:eastAsia="Calibri" w:hAnsi="Times New Roman" w:cs="Times New Roman"/>
          <w:sz w:val="24"/>
          <w:szCs w:val="24"/>
        </w:rPr>
        <w:t>band</w:t>
      </w:r>
      <w:r w:rsidR="007665D2" w:rsidRPr="007665D2">
        <w:rPr>
          <w:rFonts w:ascii="Times New Roman" w:eastAsia="Calibri" w:hAnsi="Times New Roman" w:cs="Times New Roman"/>
          <w:spacing w:val="1"/>
          <w:sz w:val="24"/>
          <w:szCs w:val="24"/>
        </w:rPr>
        <w:t>w</w:t>
      </w:r>
      <w:r w:rsidR="007665D2" w:rsidRPr="007665D2">
        <w:rPr>
          <w:rFonts w:ascii="Times New Roman" w:eastAsia="Calibri" w:hAnsi="Times New Roman" w:cs="Times New Roman"/>
          <w:sz w:val="24"/>
          <w:szCs w:val="24"/>
        </w:rPr>
        <w:t>id</w:t>
      </w:r>
      <w:r w:rsidR="007665D2" w:rsidRPr="007665D2">
        <w:rPr>
          <w:rFonts w:ascii="Times New Roman" w:eastAsia="Calibri" w:hAnsi="Times New Roman" w:cs="Times New Roman"/>
          <w:spacing w:val="1"/>
          <w:sz w:val="24"/>
          <w:szCs w:val="24"/>
        </w:rPr>
        <w:t>t</w:t>
      </w:r>
      <w:r w:rsidR="007665D2" w:rsidRPr="007665D2">
        <w:rPr>
          <w:rFonts w:ascii="Times New Roman" w:eastAsia="Calibri" w:hAnsi="Times New Roman" w:cs="Times New Roman"/>
          <w:sz w:val="24"/>
          <w:szCs w:val="24"/>
        </w:rPr>
        <w:t>h</w:t>
      </w:r>
      <w:r w:rsidR="007665D2" w:rsidRPr="007665D2">
        <w:rPr>
          <w:rFonts w:ascii="Times New Roman" w:eastAsia="Calibri" w:hAnsi="Times New Roman" w:cs="Times New Roman"/>
          <w:spacing w:val="-12"/>
          <w:sz w:val="24"/>
          <w:szCs w:val="24"/>
        </w:rPr>
        <w:t xml:space="preserve"> </w:t>
      </w:r>
      <w:r w:rsidR="007665D2" w:rsidRPr="007665D2">
        <w:rPr>
          <w:rFonts w:ascii="Times New Roman" w:eastAsia="Calibri" w:hAnsi="Times New Roman" w:cs="Times New Roman"/>
          <w:sz w:val="24"/>
          <w:szCs w:val="24"/>
        </w:rPr>
        <w:t>increases</w:t>
      </w:r>
      <w:r w:rsidR="007665D2" w:rsidRPr="007665D2">
        <w:rPr>
          <w:rFonts w:ascii="Times New Roman" w:eastAsia="Calibri" w:hAnsi="Times New Roman" w:cs="Times New Roman"/>
          <w:spacing w:val="-11"/>
          <w:sz w:val="24"/>
          <w:szCs w:val="24"/>
        </w:rPr>
        <w:t xml:space="preserve"> </w:t>
      </w:r>
      <w:r w:rsidR="007665D2" w:rsidRPr="007665D2">
        <w:rPr>
          <w:rFonts w:ascii="Times New Roman" w:eastAsia="Calibri" w:hAnsi="Times New Roman" w:cs="Times New Roman"/>
          <w:spacing w:val="-2"/>
          <w:sz w:val="24"/>
          <w:szCs w:val="24"/>
        </w:rPr>
        <w:t xml:space="preserve">up to </w:t>
      </w:r>
      <w:r w:rsidR="00087129">
        <w:rPr>
          <w:rFonts w:ascii="Times New Roman" w:eastAsia="Calibri" w:hAnsi="Times New Roman" w:cs="Times New Roman"/>
          <w:spacing w:val="-2"/>
          <w:sz w:val="24"/>
          <w:szCs w:val="24"/>
        </w:rPr>
        <w:t>2</w:t>
      </w:r>
      <w:r w:rsidR="007665D2" w:rsidRPr="007665D2">
        <w:rPr>
          <w:rFonts w:ascii="Times New Roman" w:eastAsia="Calibri" w:hAnsi="Times New Roman" w:cs="Times New Roman"/>
          <w:spacing w:val="-2"/>
          <w:sz w:val="24"/>
          <w:szCs w:val="24"/>
        </w:rPr>
        <w:t xml:space="preserve"> Gbps </w:t>
      </w:r>
      <w:r w:rsidR="007665D2" w:rsidRPr="007665D2">
        <w:rPr>
          <w:rFonts w:ascii="Times New Roman" w:eastAsia="Calibri" w:hAnsi="Times New Roman" w:cs="Times New Roman"/>
          <w:sz w:val="24"/>
          <w:szCs w:val="24"/>
        </w:rPr>
        <w:t>thr</w:t>
      </w:r>
      <w:r w:rsidR="007665D2" w:rsidRPr="007665D2">
        <w:rPr>
          <w:rFonts w:ascii="Times New Roman" w:eastAsia="Calibri" w:hAnsi="Times New Roman" w:cs="Times New Roman"/>
          <w:spacing w:val="1"/>
          <w:sz w:val="24"/>
          <w:szCs w:val="24"/>
        </w:rPr>
        <w:t>o</w:t>
      </w:r>
      <w:r w:rsidR="007665D2" w:rsidRPr="007665D2">
        <w:rPr>
          <w:rFonts w:ascii="Times New Roman" w:eastAsia="Calibri" w:hAnsi="Times New Roman" w:cs="Times New Roman"/>
          <w:sz w:val="24"/>
          <w:szCs w:val="24"/>
        </w:rPr>
        <w:t>ugh</w:t>
      </w:r>
      <w:r w:rsidR="007665D2" w:rsidRPr="007665D2">
        <w:rPr>
          <w:rFonts w:ascii="Times New Roman" w:eastAsia="Calibri" w:hAnsi="Times New Roman" w:cs="Times New Roman"/>
          <w:spacing w:val="1"/>
          <w:sz w:val="24"/>
          <w:szCs w:val="24"/>
        </w:rPr>
        <w:t>o</w:t>
      </w:r>
      <w:r w:rsidR="007665D2" w:rsidRPr="007665D2">
        <w:rPr>
          <w:rFonts w:ascii="Times New Roman" w:eastAsia="Calibri" w:hAnsi="Times New Roman" w:cs="Times New Roman"/>
          <w:sz w:val="24"/>
          <w:szCs w:val="24"/>
        </w:rPr>
        <w:t>ut</w:t>
      </w:r>
      <w:r w:rsidR="007665D2" w:rsidRPr="007665D2">
        <w:rPr>
          <w:rFonts w:ascii="Times New Roman" w:eastAsia="Calibri" w:hAnsi="Times New Roman" w:cs="Times New Roman"/>
          <w:spacing w:val="-13"/>
          <w:sz w:val="24"/>
          <w:szCs w:val="24"/>
        </w:rPr>
        <w:t xml:space="preserve"> </w:t>
      </w:r>
      <w:r w:rsidR="007665D2" w:rsidRPr="007665D2">
        <w:rPr>
          <w:rFonts w:ascii="Times New Roman" w:eastAsia="Calibri" w:hAnsi="Times New Roman" w:cs="Times New Roman"/>
          <w:sz w:val="24"/>
          <w:szCs w:val="24"/>
        </w:rPr>
        <w:t>the term</w:t>
      </w:r>
      <w:r w:rsidR="007665D2" w:rsidRPr="007665D2">
        <w:rPr>
          <w:rFonts w:ascii="Times New Roman" w:eastAsia="Calibri" w:hAnsi="Times New Roman" w:cs="Times New Roman"/>
          <w:spacing w:val="-6"/>
          <w:sz w:val="24"/>
          <w:szCs w:val="24"/>
        </w:rPr>
        <w:t xml:space="preserve"> </w:t>
      </w:r>
      <w:r w:rsidR="007665D2" w:rsidRPr="007665D2">
        <w:rPr>
          <w:rFonts w:ascii="Times New Roman" w:eastAsia="Calibri" w:hAnsi="Times New Roman" w:cs="Times New Roman"/>
          <w:sz w:val="24"/>
          <w:szCs w:val="24"/>
        </w:rPr>
        <w:t>of</w:t>
      </w:r>
      <w:r w:rsidR="007665D2" w:rsidRPr="007665D2">
        <w:rPr>
          <w:rFonts w:ascii="Times New Roman" w:eastAsia="Calibri" w:hAnsi="Times New Roman" w:cs="Times New Roman"/>
          <w:spacing w:val="-2"/>
          <w:sz w:val="24"/>
          <w:szCs w:val="24"/>
        </w:rPr>
        <w:t xml:space="preserve"> </w:t>
      </w:r>
      <w:r w:rsidR="007665D2" w:rsidRPr="007665D2">
        <w:rPr>
          <w:rFonts w:ascii="Times New Roman" w:eastAsia="Calibri" w:hAnsi="Times New Roman" w:cs="Times New Roman"/>
          <w:sz w:val="24"/>
          <w:szCs w:val="24"/>
        </w:rPr>
        <w:t>the</w:t>
      </w:r>
      <w:r w:rsidR="007665D2" w:rsidRPr="007665D2">
        <w:rPr>
          <w:rFonts w:ascii="Times New Roman" w:eastAsia="Calibri" w:hAnsi="Times New Roman" w:cs="Times New Roman"/>
          <w:spacing w:val="-4"/>
          <w:sz w:val="24"/>
          <w:szCs w:val="24"/>
        </w:rPr>
        <w:t xml:space="preserve"> </w:t>
      </w:r>
      <w:r w:rsidR="007665D2" w:rsidRPr="007665D2">
        <w:rPr>
          <w:rFonts w:ascii="Times New Roman" w:eastAsia="Calibri" w:hAnsi="Times New Roman" w:cs="Times New Roman"/>
          <w:sz w:val="24"/>
          <w:szCs w:val="24"/>
        </w:rPr>
        <w:t xml:space="preserve">contract.   </w:t>
      </w:r>
      <w:r w:rsidR="007665D2" w:rsidRPr="007665D2">
        <w:rPr>
          <w:rFonts w:ascii="Times New Roman" w:eastAsia="Calibri" w:hAnsi="Times New Roman" w:cs="Times New Roman"/>
          <w:spacing w:val="-7"/>
          <w:sz w:val="24"/>
          <w:szCs w:val="24"/>
        </w:rPr>
        <w:t xml:space="preserve"> </w:t>
      </w:r>
      <w:r w:rsidR="007665D2" w:rsidRPr="007665D2">
        <w:rPr>
          <w:rFonts w:ascii="Times New Roman" w:eastAsia="Calibri" w:hAnsi="Times New Roman" w:cs="Times New Roman"/>
          <w:sz w:val="24"/>
          <w:szCs w:val="24"/>
        </w:rPr>
        <w:t>All</w:t>
      </w:r>
      <w:r w:rsidR="007665D2" w:rsidRPr="007665D2">
        <w:rPr>
          <w:rFonts w:ascii="Times New Roman" w:eastAsia="Calibri" w:hAnsi="Times New Roman" w:cs="Times New Roman"/>
          <w:spacing w:val="-3"/>
          <w:sz w:val="24"/>
          <w:szCs w:val="24"/>
        </w:rPr>
        <w:t xml:space="preserve"> </w:t>
      </w:r>
      <w:r w:rsidR="007665D2" w:rsidRPr="007665D2">
        <w:rPr>
          <w:rFonts w:ascii="Times New Roman" w:eastAsia="Calibri" w:hAnsi="Times New Roman" w:cs="Times New Roman"/>
          <w:sz w:val="24"/>
          <w:szCs w:val="24"/>
        </w:rPr>
        <w:t>proposals</w:t>
      </w:r>
      <w:r w:rsidR="007665D2" w:rsidRPr="007665D2">
        <w:rPr>
          <w:rFonts w:ascii="Times New Roman" w:eastAsia="Calibri" w:hAnsi="Times New Roman" w:cs="Times New Roman"/>
          <w:spacing w:val="-4"/>
          <w:sz w:val="24"/>
          <w:szCs w:val="24"/>
        </w:rPr>
        <w:t xml:space="preserve"> </w:t>
      </w:r>
      <w:r w:rsidR="007665D2" w:rsidRPr="007665D2">
        <w:rPr>
          <w:rFonts w:ascii="Times New Roman" w:eastAsia="Calibri" w:hAnsi="Times New Roman" w:cs="Times New Roman"/>
          <w:sz w:val="24"/>
          <w:szCs w:val="24"/>
        </w:rPr>
        <w:t>m</w:t>
      </w:r>
      <w:r w:rsidR="007665D2" w:rsidRPr="007665D2">
        <w:rPr>
          <w:rFonts w:ascii="Times New Roman" w:eastAsia="Calibri" w:hAnsi="Times New Roman" w:cs="Times New Roman"/>
          <w:spacing w:val="-1"/>
          <w:sz w:val="24"/>
          <w:szCs w:val="24"/>
        </w:rPr>
        <w:t>u</w:t>
      </w:r>
      <w:r w:rsidR="007665D2" w:rsidRPr="007665D2">
        <w:rPr>
          <w:rFonts w:ascii="Times New Roman" w:eastAsia="Calibri" w:hAnsi="Times New Roman" w:cs="Times New Roman"/>
          <w:sz w:val="24"/>
          <w:szCs w:val="24"/>
        </w:rPr>
        <w:t>st</w:t>
      </w:r>
      <w:r w:rsidR="007665D2" w:rsidRPr="007665D2">
        <w:rPr>
          <w:rFonts w:ascii="Times New Roman" w:eastAsia="Calibri" w:hAnsi="Times New Roman" w:cs="Times New Roman"/>
          <w:spacing w:val="-6"/>
          <w:sz w:val="24"/>
          <w:szCs w:val="24"/>
        </w:rPr>
        <w:t xml:space="preserve"> </w:t>
      </w:r>
      <w:r w:rsidR="007665D2" w:rsidRPr="007665D2">
        <w:rPr>
          <w:rFonts w:ascii="Times New Roman" w:eastAsia="Calibri" w:hAnsi="Times New Roman" w:cs="Times New Roman"/>
          <w:sz w:val="24"/>
          <w:szCs w:val="24"/>
        </w:rPr>
        <w:t>include</w:t>
      </w:r>
      <w:r w:rsidR="007665D2" w:rsidRPr="007665D2">
        <w:rPr>
          <w:rFonts w:ascii="Times New Roman" w:eastAsia="Calibri" w:hAnsi="Times New Roman" w:cs="Times New Roman"/>
          <w:spacing w:val="-8"/>
          <w:sz w:val="24"/>
          <w:szCs w:val="24"/>
        </w:rPr>
        <w:t xml:space="preserve"> </w:t>
      </w:r>
      <w:r w:rsidR="007665D2" w:rsidRPr="007665D2">
        <w:rPr>
          <w:rFonts w:ascii="Times New Roman" w:eastAsia="Calibri" w:hAnsi="Times New Roman" w:cs="Times New Roman"/>
          <w:sz w:val="24"/>
          <w:szCs w:val="24"/>
        </w:rPr>
        <w:t>all</w:t>
      </w:r>
      <w:r w:rsidR="007665D2" w:rsidRPr="007665D2">
        <w:rPr>
          <w:rFonts w:ascii="Times New Roman" w:eastAsia="Calibri" w:hAnsi="Times New Roman" w:cs="Times New Roman"/>
          <w:spacing w:val="-3"/>
          <w:sz w:val="24"/>
          <w:szCs w:val="24"/>
        </w:rPr>
        <w:t xml:space="preserve"> </w:t>
      </w:r>
      <w:r w:rsidR="007665D2" w:rsidRPr="007665D2">
        <w:rPr>
          <w:rFonts w:ascii="Times New Roman" w:eastAsia="Calibri" w:hAnsi="Times New Roman" w:cs="Times New Roman"/>
          <w:sz w:val="24"/>
          <w:szCs w:val="24"/>
        </w:rPr>
        <w:t>costs associated</w:t>
      </w:r>
      <w:r w:rsidR="007665D2" w:rsidRPr="007665D2">
        <w:rPr>
          <w:rFonts w:ascii="Times New Roman" w:eastAsia="Calibri" w:hAnsi="Times New Roman" w:cs="Times New Roman"/>
          <w:spacing w:val="-11"/>
          <w:sz w:val="24"/>
          <w:szCs w:val="24"/>
        </w:rPr>
        <w:t xml:space="preserve"> </w:t>
      </w:r>
      <w:r w:rsidR="007665D2" w:rsidRPr="007665D2">
        <w:rPr>
          <w:rFonts w:ascii="Times New Roman" w:eastAsia="Calibri" w:hAnsi="Times New Roman" w:cs="Times New Roman"/>
          <w:sz w:val="24"/>
          <w:szCs w:val="24"/>
        </w:rPr>
        <w:t>with</w:t>
      </w:r>
      <w:r w:rsidR="007665D2" w:rsidRPr="007665D2">
        <w:rPr>
          <w:rFonts w:ascii="Times New Roman" w:eastAsia="Calibri" w:hAnsi="Times New Roman" w:cs="Times New Roman"/>
          <w:spacing w:val="-5"/>
          <w:sz w:val="24"/>
          <w:szCs w:val="24"/>
        </w:rPr>
        <w:t xml:space="preserve"> </w:t>
      </w:r>
      <w:r w:rsidR="007665D2" w:rsidRPr="007665D2">
        <w:rPr>
          <w:rFonts w:ascii="Times New Roman" w:eastAsia="Calibri" w:hAnsi="Times New Roman" w:cs="Times New Roman"/>
          <w:sz w:val="24"/>
          <w:szCs w:val="24"/>
        </w:rPr>
        <w:t>d</w:t>
      </w:r>
      <w:r w:rsidR="007665D2" w:rsidRPr="007665D2">
        <w:rPr>
          <w:rFonts w:ascii="Times New Roman" w:eastAsia="Calibri" w:hAnsi="Times New Roman" w:cs="Times New Roman"/>
          <w:spacing w:val="1"/>
          <w:sz w:val="24"/>
          <w:szCs w:val="24"/>
        </w:rPr>
        <w:t>e</w:t>
      </w:r>
      <w:r w:rsidR="007665D2" w:rsidRPr="007665D2">
        <w:rPr>
          <w:rFonts w:ascii="Times New Roman" w:eastAsia="Calibri" w:hAnsi="Times New Roman" w:cs="Times New Roman"/>
          <w:sz w:val="24"/>
          <w:szCs w:val="24"/>
        </w:rPr>
        <w:t>li</w:t>
      </w:r>
      <w:r w:rsidR="007665D2" w:rsidRPr="007665D2">
        <w:rPr>
          <w:rFonts w:ascii="Times New Roman" w:eastAsia="Calibri" w:hAnsi="Times New Roman" w:cs="Times New Roman"/>
          <w:spacing w:val="1"/>
          <w:sz w:val="24"/>
          <w:szCs w:val="24"/>
        </w:rPr>
        <w:t>v</w:t>
      </w:r>
      <w:r w:rsidR="007665D2" w:rsidRPr="007665D2">
        <w:rPr>
          <w:rFonts w:ascii="Times New Roman" w:eastAsia="Calibri" w:hAnsi="Times New Roman" w:cs="Times New Roman"/>
          <w:sz w:val="24"/>
          <w:szCs w:val="24"/>
        </w:rPr>
        <w:t>ering</w:t>
      </w:r>
      <w:r w:rsidR="007665D2" w:rsidRPr="007665D2">
        <w:rPr>
          <w:rFonts w:ascii="Times New Roman" w:eastAsia="Calibri" w:hAnsi="Times New Roman" w:cs="Times New Roman"/>
          <w:spacing w:val="-10"/>
          <w:sz w:val="24"/>
          <w:szCs w:val="24"/>
        </w:rPr>
        <w:t xml:space="preserve"> </w:t>
      </w:r>
      <w:r w:rsidR="007665D2" w:rsidRPr="007665D2">
        <w:rPr>
          <w:rFonts w:ascii="Times New Roman" w:eastAsia="Calibri" w:hAnsi="Times New Roman" w:cs="Times New Roman"/>
          <w:sz w:val="24"/>
          <w:szCs w:val="24"/>
        </w:rPr>
        <w:t>the</w:t>
      </w:r>
      <w:r w:rsidR="007665D2" w:rsidRPr="007665D2">
        <w:rPr>
          <w:rFonts w:ascii="Times New Roman" w:eastAsia="Calibri" w:hAnsi="Times New Roman" w:cs="Times New Roman"/>
          <w:spacing w:val="-4"/>
          <w:sz w:val="24"/>
          <w:szCs w:val="24"/>
        </w:rPr>
        <w:t xml:space="preserve"> </w:t>
      </w:r>
      <w:r w:rsidR="007665D2" w:rsidRPr="007665D2">
        <w:rPr>
          <w:rFonts w:ascii="Times New Roman" w:eastAsia="Calibri" w:hAnsi="Times New Roman" w:cs="Times New Roman"/>
          <w:sz w:val="24"/>
          <w:szCs w:val="24"/>
        </w:rPr>
        <w:t>service</w:t>
      </w:r>
      <w:r w:rsidR="007665D2" w:rsidRPr="007665D2">
        <w:rPr>
          <w:rFonts w:ascii="Times New Roman" w:eastAsia="Calibri" w:hAnsi="Times New Roman" w:cs="Times New Roman"/>
          <w:spacing w:val="-8"/>
          <w:sz w:val="24"/>
          <w:szCs w:val="24"/>
        </w:rPr>
        <w:t>.</w:t>
      </w:r>
    </w:p>
    <w:p w14:paraId="562F8E9B" w14:textId="797EA92C" w:rsidR="00176742" w:rsidRDefault="00176742" w:rsidP="00B353F9">
      <w:pPr>
        <w:spacing w:after="0" w:line="240" w:lineRule="auto"/>
        <w:ind w:right="110"/>
        <w:rPr>
          <w:rFonts w:ascii="Times New Roman" w:eastAsia="Calibri" w:hAnsi="Times New Roman" w:cs="Times New Roman"/>
          <w:spacing w:val="-8"/>
          <w:sz w:val="24"/>
          <w:szCs w:val="24"/>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5494"/>
        <w:gridCol w:w="986"/>
        <w:gridCol w:w="4778"/>
        <w:gridCol w:w="2353"/>
        <w:gridCol w:w="2160"/>
      </w:tblGrid>
      <w:tr w:rsidR="007D63B1" w:rsidRPr="00D321E2" w14:paraId="11641E88" w14:textId="77777777" w:rsidTr="009621F1">
        <w:trPr>
          <w:trHeight w:val="460"/>
        </w:trPr>
        <w:tc>
          <w:tcPr>
            <w:tcW w:w="1691" w:type="dxa"/>
            <w:shd w:val="clear" w:color="auto" w:fill="D4AF37"/>
          </w:tcPr>
          <w:p w14:paraId="4DD89A8B" w14:textId="77777777" w:rsidR="007D63B1" w:rsidRPr="003134CB" w:rsidRDefault="007D63B1" w:rsidP="009621F1">
            <w:pPr>
              <w:widowControl w:val="0"/>
              <w:autoSpaceDE w:val="0"/>
              <w:autoSpaceDN w:val="0"/>
              <w:spacing w:after="0" w:line="230" w:lineRule="atLeast"/>
              <w:ind w:left="110" w:right="208"/>
              <w:rPr>
                <w:rFonts w:ascii="Times New Roman" w:eastAsia="Times New Roman" w:hAnsi="Times New Roman" w:cs="Times New Roman"/>
                <w:b/>
                <w:sz w:val="20"/>
                <w:szCs w:val="20"/>
                <w:lang w:bidi="en-US"/>
              </w:rPr>
            </w:pPr>
            <w:r w:rsidRPr="003134CB">
              <w:rPr>
                <w:rFonts w:ascii="Times New Roman" w:eastAsia="Times New Roman" w:hAnsi="Times New Roman" w:cs="Times New Roman"/>
                <w:b/>
                <w:sz w:val="20"/>
                <w:szCs w:val="20"/>
                <w:lang w:bidi="en-US"/>
              </w:rPr>
              <w:t>Preferred Contract Term</w:t>
            </w:r>
          </w:p>
        </w:tc>
        <w:tc>
          <w:tcPr>
            <w:tcW w:w="5494" w:type="dxa"/>
            <w:shd w:val="clear" w:color="auto" w:fill="D4AF37"/>
          </w:tcPr>
          <w:p w14:paraId="09AD939A" w14:textId="77777777" w:rsidR="007D63B1" w:rsidRPr="003134CB" w:rsidRDefault="007D63B1" w:rsidP="009621F1">
            <w:pPr>
              <w:widowControl w:val="0"/>
              <w:autoSpaceDE w:val="0"/>
              <w:autoSpaceDN w:val="0"/>
              <w:spacing w:after="0" w:line="230" w:lineRule="atLeast"/>
              <w:ind w:left="105" w:right="637"/>
              <w:rPr>
                <w:rFonts w:ascii="Times New Roman" w:eastAsia="Times New Roman" w:hAnsi="Times New Roman" w:cs="Times New Roman"/>
                <w:b/>
                <w:sz w:val="20"/>
                <w:szCs w:val="20"/>
                <w:lang w:bidi="en-US"/>
              </w:rPr>
            </w:pPr>
            <w:r w:rsidRPr="003134CB">
              <w:rPr>
                <w:rFonts w:ascii="Times New Roman" w:eastAsia="Times New Roman" w:hAnsi="Times New Roman" w:cs="Times New Roman"/>
                <w:b/>
                <w:sz w:val="20"/>
                <w:szCs w:val="20"/>
                <w:lang w:bidi="en-US"/>
              </w:rPr>
              <w:t>Recipient of Service</w:t>
            </w:r>
          </w:p>
        </w:tc>
        <w:tc>
          <w:tcPr>
            <w:tcW w:w="986" w:type="dxa"/>
            <w:shd w:val="clear" w:color="auto" w:fill="D4AF37"/>
          </w:tcPr>
          <w:p w14:paraId="63042AE6" w14:textId="77777777" w:rsidR="007D63B1" w:rsidRPr="003134CB" w:rsidRDefault="007D63B1" w:rsidP="009621F1">
            <w:pPr>
              <w:widowControl w:val="0"/>
              <w:autoSpaceDE w:val="0"/>
              <w:autoSpaceDN w:val="0"/>
              <w:spacing w:before="115" w:after="0" w:line="240" w:lineRule="auto"/>
              <w:ind w:left="105"/>
              <w:rPr>
                <w:rFonts w:ascii="Times New Roman" w:eastAsia="Times New Roman" w:hAnsi="Times New Roman" w:cs="Times New Roman"/>
                <w:b/>
                <w:sz w:val="20"/>
                <w:szCs w:val="20"/>
                <w:lang w:bidi="en-US"/>
              </w:rPr>
            </w:pPr>
            <w:r w:rsidRPr="003134CB">
              <w:rPr>
                <w:rFonts w:ascii="Times New Roman" w:eastAsia="Times New Roman" w:hAnsi="Times New Roman" w:cs="Times New Roman"/>
                <w:b/>
                <w:sz w:val="20"/>
                <w:szCs w:val="20"/>
                <w:lang w:bidi="en-US"/>
              </w:rPr>
              <w:t>Annex</w:t>
            </w:r>
          </w:p>
        </w:tc>
        <w:tc>
          <w:tcPr>
            <w:tcW w:w="4778" w:type="dxa"/>
            <w:shd w:val="clear" w:color="auto" w:fill="D4AF37"/>
          </w:tcPr>
          <w:p w14:paraId="31EE9CFC" w14:textId="77777777" w:rsidR="007D63B1" w:rsidRPr="003134CB" w:rsidRDefault="007D63B1" w:rsidP="009621F1">
            <w:pPr>
              <w:widowControl w:val="0"/>
              <w:autoSpaceDE w:val="0"/>
              <w:autoSpaceDN w:val="0"/>
              <w:spacing w:before="115" w:after="0" w:line="240" w:lineRule="auto"/>
              <w:ind w:left="109"/>
              <w:rPr>
                <w:rFonts w:ascii="Times New Roman" w:eastAsia="Times New Roman" w:hAnsi="Times New Roman" w:cs="Times New Roman"/>
                <w:b/>
                <w:sz w:val="20"/>
                <w:szCs w:val="20"/>
                <w:lang w:bidi="en-US"/>
              </w:rPr>
            </w:pPr>
            <w:r w:rsidRPr="003134CB">
              <w:rPr>
                <w:rFonts w:ascii="Times New Roman" w:eastAsia="Times New Roman" w:hAnsi="Times New Roman" w:cs="Times New Roman"/>
                <w:b/>
                <w:sz w:val="20"/>
                <w:szCs w:val="20"/>
                <w:lang w:bidi="en-US"/>
              </w:rPr>
              <w:t>Address of Service</w:t>
            </w:r>
          </w:p>
        </w:tc>
        <w:tc>
          <w:tcPr>
            <w:tcW w:w="2353" w:type="dxa"/>
            <w:shd w:val="clear" w:color="auto" w:fill="D4AF37"/>
          </w:tcPr>
          <w:p w14:paraId="2A094AD0" w14:textId="77777777" w:rsidR="007D63B1" w:rsidRPr="003134CB" w:rsidRDefault="007D63B1" w:rsidP="009621F1">
            <w:pPr>
              <w:widowControl w:val="0"/>
              <w:autoSpaceDE w:val="0"/>
              <w:autoSpaceDN w:val="0"/>
              <w:spacing w:before="115" w:after="0" w:line="240" w:lineRule="auto"/>
              <w:ind w:left="104"/>
              <w:rPr>
                <w:rFonts w:ascii="Times New Roman" w:eastAsia="Times New Roman" w:hAnsi="Times New Roman" w:cs="Times New Roman"/>
                <w:b/>
                <w:sz w:val="20"/>
                <w:szCs w:val="20"/>
                <w:lang w:bidi="en-US"/>
              </w:rPr>
            </w:pPr>
            <w:r w:rsidRPr="003134CB">
              <w:rPr>
                <w:rFonts w:ascii="Times New Roman" w:eastAsia="Times New Roman" w:hAnsi="Times New Roman" w:cs="Times New Roman"/>
                <w:b/>
                <w:sz w:val="20"/>
                <w:szCs w:val="20"/>
                <w:lang w:bidi="en-US"/>
              </w:rPr>
              <w:t>Connection Type</w:t>
            </w:r>
          </w:p>
        </w:tc>
        <w:tc>
          <w:tcPr>
            <w:tcW w:w="2160" w:type="dxa"/>
            <w:shd w:val="clear" w:color="auto" w:fill="D4AF37"/>
          </w:tcPr>
          <w:p w14:paraId="4187CA2E" w14:textId="77777777" w:rsidR="007D63B1" w:rsidRPr="003134CB" w:rsidRDefault="007D63B1" w:rsidP="009621F1">
            <w:pPr>
              <w:widowControl w:val="0"/>
              <w:autoSpaceDE w:val="0"/>
              <w:autoSpaceDN w:val="0"/>
              <w:spacing w:before="115" w:after="0" w:line="240" w:lineRule="auto"/>
              <w:ind w:left="104"/>
              <w:rPr>
                <w:rFonts w:ascii="Times New Roman" w:eastAsia="Times New Roman" w:hAnsi="Times New Roman" w:cs="Times New Roman"/>
                <w:b/>
                <w:sz w:val="20"/>
                <w:szCs w:val="20"/>
                <w:lang w:bidi="en-US"/>
              </w:rPr>
            </w:pPr>
            <w:r w:rsidRPr="003134CB">
              <w:rPr>
                <w:rFonts w:ascii="Times New Roman" w:eastAsia="Times New Roman" w:hAnsi="Times New Roman" w:cs="Times New Roman"/>
                <w:b/>
                <w:sz w:val="20"/>
                <w:szCs w:val="20"/>
                <w:lang w:bidi="en-US"/>
              </w:rPr>
              <w:t>Provide Pricing for</w:t>
            </w:r>
          </w:p>
        </w:tc>
      </w:tr>
      <w:tr w:rsidR="007D63B1" w:rsidRPr="00D321E2" w14:paraId="1E0DFEEC" w14:textId="77777777" w:rsidTr="009621F1">
        <w:trPr>
          <w:trHeight w:val="460"/>
        </w:trPr>
        <w:tc>
          <w:tcPr>
            <w:tcW w:w="1691" w:type="dxa"/>
          </w:tcPr>
          <w:p w14:paraId="48F3F663" w14:textId="77777777" w:rsidR="007D63B1" w:rsidRPr="003134CB" w:rsidRDefault="007D63B1" w:rsidP="009621F1">
            <w:pPr>
              <w:widowControl w:val="0"/>
              <w:autoSpaceDE w:val="0"/>
              <w:autoSpaceDN w:val="0"/>
              <w:spacing w:after="0" w:line="240" w:lineRule="auto"/>
              <w:ind w:left="110"/>
              <w:rPr>
                <w:rFonts w:ascii="Times New Roman" w:eastAsia="Times New Roman" w:hAnsi="Times New Roman" w:cs="Times New Roman"/>
                <w:lang w:bidi="en-US"/>
              </w:rPr>
            </w:pPr>
            <w:r w:rsidRPr="003134CB">
              <w:rPr>
                <w:rFonts w:ascii="Times New Roman" w:eastAsia="Times New Roman" w:hAnsi="Times New Roman" w:cs="Times New Roman"/>
                <w:lang w:bidi="en-US"/>
              </w:rPr>
              <w:t>36 Months</w:t>
            </w:r>
          </w:p>
        </w:tc>
        <w:tc>
          <w:tcPr>
            <w:tcW w:w="5494" w:type="dxa"/>
          </w:tcPr>
          <w:p w14:paraId="52400988" w14:textId="77777777" w:rsidR="007D63B1" w:rsidRPr="003134CB" w:rsidRDefault="007D63B1" w:rsidP="009621F1">
            <w:pPr>
              <w:widowControl w:val="0"/>
              <w:autoSpaceDE w:val="0"/>
              <w:autoSpaceDN w:val="0"/>
              <w:spacing w:after="0" w:line="240" w:lineRule="auto"/>
              <w:ind w:left="105" w:right="537"/>
              <w:rPr>
                <w:rFonts w:ascii="Times New Roman" w:eastAsia="Times New Roman" w:hAnsi="Times New Roman" w:cs="Times New Roman"/>
                <w:lang w:bidi="en-US"/>
              </w:rPr>
            </w:pPr>
            <w:r w:rsidRPr="00846778">
              <w:rPr>
                <w:rFonts w:ascii="Times New Roman" w:hAnsi="Times New Roman" w:cs="Times New Roman"/>
                <w:color w:val="000000"/>
              </w:rPr>
              <w:t>IVDU Elementary</w:t>
            </w:r>
          </w:p>
        </w:tc>
        <w:tc>
          <w:tcPr>
            <w:tcW w:w="986" w:type="dxa"/>
          </w:tcPr>
          <w:p w14:paraId="7DBA90E0" w14:textId="77777777" w:rsidR="007D63B1" w:rsidRPr="003134CB" w:rsidRDefault="007D63B1" w:rsidP="009621F1">
            <w:pPr>
              <w:shd w:val="clear" w:color="auto" w:fill="FFFFFF"/>
              <w:spacing w:after="100" w:afterAutospacing="1" w:line="240" w:lineRule="auto"/>
              <w:outlineLvl w:val="0"/>
              <w:rPr>
                <w:rFonts w:ascii="Times New Roman" w:eastAsia="Times New Roman" w:hAnsi="Times New Roman" w:cs="Times New Roman"/>
                <w:kern w:val="36"/>
              </w:rPr>
            </w:pPr>
            <w:r w:rsidRPr="003134CB">
              <w:rPr>
                <w:rFonts w:ascii="Times New Roman" w:eastAsia="Times New Roman" w:hAnsi="Times New Roman" w:cs="Times New Roman"/>
                <w:kern w:val="36"/>
              </w:rPr>
              <w:t>16081004</w:t>
            </w:r>
          </w:p>
        </w:tc>
        <w:tc>
          <w:tcPr>
            <w:tcW w:w="4778" w:type="dxa"/>
          </w:tcPr>
          <w:p w14:paraId="7954E5D8" w14:textId="77777777" w:rsidR="007D63B1" w:rsidRPr="003134CB" w:rsidRDefault="007D63B1" w:rsidP="009621F1">
            <w:pPr>
              <w:widowControl w:val="0"/>
              <w:autoSpaceDE w:val="0"/>
              <w:autoSpaceDN w:val="0"/>
              <w:spacing w:after="0" w:line="240" w:lineRule="auto"/>
              <w:ind w:left="109"/>
              <w:rPr>
                <w:rFonts w:ascii="Times New Roman" w:hAnsi="Times New Roman" w:cs="Times New Roman"/>
                <w:color w:val="222222"/>
                <w:shd w:val="clear" w:color="auto" w:fill="FFFFFF"/>
              </w:rPr>
            </w:pPr>
            <w:r w:rsidRPr="00846778">
              <w:rPr>
                <w:rFonts w:ascii="Times New Roman" w:hAnsi="Times New Roman" w:cs="Times New Roman"/>
                <w:color w:val="000000"/>
              </w:rPr>
              <w:t>1301 E. 18</w:t>
            </w:r>
            <w:r w:rsidRPr="00846778">
              <w:rPr>
                <w:rFonts w:ascii="Times New Roman" w:hAnsi="Times New Roman" w:cs="Times New Roman"/>
                <w:color w:val="000000"/>
                <w:vertAlign w:val="superscript"/>
              </w:rPr>
              <w:t>th</w:t>
            </w:r>
            <w:r w:rsidRPr="00846778">
              <w:rPr>
                <w:rFonts w:ascii="Times New Roman" w:hAnsi="Times New Roman" w:cs="Times New Roman"/>
                <w:color w:val="000000"/>
              </w:rPr>
              <w:t> St.</w:t>
            </w:r>
            <w:r w:rsidRPr="003134CB">
              <w:rPr>
                <w:rFonts w:ascii="Times New Roman" w:hAnsi="Times New Roman" w:cs="Times New Roman"/>
                <w:color w:val="000000"/>
              </w:rPr>
              <w:t>, Brooklyn, NY 112</w:t>
            </w:r>
            <w:r>
              <w:rPr>
                <w:rFonts w:ascii="Times New Roman" w:hAnsi="Times New Roman" w:cs="Times New Roman"/>
                <w:color w:val="000000"/>
              </w:rPr>
              <w:t>30</w:t>
            </w:r>
          </w:p>
        </w:tc>
        <w:tc>
          <w:tcPr>
            <w:tcW w:w="2353" w:type="dxa"/>
          </w:tcPr>
          <w:p w14:paraId="49029511" w14:textId="77777777" w:rsidR="007D63B1" w:rsidRPr="003134CB" w:rsidRDefault="007D63B1" w:rsidP="009621F1">
            <w:pPr>
              <w:widowControl w:val="0"/>
              <w:autoSpaceDE w:val="0"/>
              <w:autoSpaceDN w:val="0"/>
              <w:spacing w:after="0" w:line="240" w:lineRule="auto"/>
              <w:ind w:left="104"/>
              <w:rPr>
                <w:rFonts w:ascii="Times New Roman" w:eastAsia="Times New Roman" w:hAnsi="Times New Roman" w:cs="Times New Roman"/>
                <w:lang w:bidi="en-US"/>
              </w:rPr>
            </w:pPr>
            <w:r w:rsidRPr="003134CB">
              <w:rPr>
                <w:rFonts w:ascii="Times New Roman" w:eastAsia="Times New Roman" w:hAnsi="Times New Roman" w:cs="Times New Roman"/>
                <w:lang w:bidi="en-US"/>
              </w:rPr>
              <w:t>Leased Lit Fiber</w:t>
            </w:r>
          </w:p>
        </w:tc>
        <w:tc>
          <w:tcPr>
            <w:tcW w:w="2160" w:type="dxa"/>
          </w:tcPr>
          <w:p w14:paraId="031D81EC" w14:textId="77777777" w:rsidR="007D63B1" w:rsidRPr="003134CB" w:rsidRDefault="007D63B1" w:rsidP="009621F1">
            <w:pPr>
              <w:widowControl w:val="0"/>
              <w:autoSpaceDE w:val="0"/>
              <w:autoSpaceDN w:val="0"/>
              <w:spacing w:after="0" w:line="240" w:lineRule="auto"/>
              <w:ind w:left="104"/>
              <w:rPr>
                <w:rFonts w:ascii="Times New Roman" w:eastAsia="Times New Roman" w:hAnsi="Times New Roman" w:cs="Times New Roman"/>
                <w:lang w:bidi="en-US"/>
              </w:rPr>
            </w:pPr>
            <w:r>
              <w:rPr>
                <w:rFonts w:ascii="Times New Roman" w:eastAsia="Times New Roman" w:hAnsi="Times New Roman" w:cs="Times New Roman"/>
                <w:lang w:bidi="en-US"/>
              </w:rPr>
              <w:t>3</w:t>
            </w:r>
            <w:r w:rsidRPr="003134CB">
              <w:rPr>
                <w:rFonts w:ascii="Times New Roman" w:eastAsia="Times New Roman" w:hAnsi="Times New Roman" w:cs="Times New Roman"/>
                <w:lang w:bidi="en-US"/>
              </w:rPr>
              <w:t>00 Mbps – 2 Gbps</w:t>
            </w:r>
          </w:p>
        </w:tc>
      </w:tr>
      <w:tr w:rsidR="007D63B1" w:rsidRPr="00D321E2" w14:paraId="13E13FF8" w14:textId="77777777" w:rsidTr="009621F1">
        <w:trPr>
          <w:trHeight w:val="460"/>
        </w:trPr>
        <w:tc>
          <w:tcPr>
            <w:tcW w:w="1691" w:type="dxa"/>
          </w:tcPr>
          <w:p w14:paraId="19F96274" w14:textId="77777777" w:rsidR="007D63B1" w:rsidRPr="003134CB" w:rsidRDefault="007D63B1" w:rsidP="009621F1">
            <w:pPr>
              <w:widowControl w:val="0"/>
              <w:autoSpaceDE w:val="0"/>
              <w:autoSpaceDN w:val="0"/>
              <w:spacing w:after="0" w:line="240" w:lineRule="auto"/>
              <w:ind w:left="110"/>
              <w:rPr>
                <w:rFonts w:ascii="Times New Roman" w:eastAsia="Times New Roman" w:hAnsi="Times New Roman" w:cs="Times New Roman"/>
                <w:lang w:bidi="en-US"/>
              </w:rPr>
            </w:pPr>
            <w:r w:rsidRPr="003134CB">
              <w:rPr>
                <w:rFonts w:ascii="Times New Roman" w:eastAsia="Times New Roman" w:hAnsi="Times New Roman" w:cs="Times New Roman"/>
                <w:lang w:bidi="en-US"/>
              </w:rPr>
              <w:t>36 Months</w:t>
            </w:r>
          </w:p>
        </w:tc>
        <w:tc>
          <w:tcPr>
            <w:tcW w:w="5494" w:type="dxa"/>
          </w:tcPr>
          <w:p w14:paraId="0F42C7E5" w14:textId="77777777" w:rsidR="007D63B1" w:rsidRPr="003134CB" w:rsidRDefault="007D63B1" w:rsidP="009621F1">
            <w:pPr>
              <w:widowControl w:val="0"/>
              <w:autoSpaceDE w:val="0"/>
              <w:autoSpaceDN w:val="0"/>
              <w:spacing w:after="0" w:line="240" w:lineRule="auto"/>
              <w:ind w:left="105" w:right="537"/>
              <w:rPr>
                <w:rFonts w:ascii="Times New Roman" w:eastAsia="Times New Roman" w:hAnsi="Times New Roman" w:cs="Times New Roman"/>
                <w:lang w:bidi="en-US"/>
              </w:rPr>
            </w:pPr>
            <w:r w:rsidRPr="00846778">
              <w:rPr>
                <w:rFonts w:ascii="Times New Roman" w:hAnsi="Times New Roman" w:cs="Times New Roman"/>
                <w:color w:val="000000"/>
              </w:rPr>
              <w:t>IVD</w:t>
            </w:r>
            <w:r w:rsidRPr="003134CB">
              <w:rPr>
                <w:rFonts w:ascii="Times New Roman" w:hAnsi="Times New Roman" w:cs="Times New Roman"/>
                <w:color w:val="000000"/>
              </w:rPr>
              <w:t>U</w:t>
            </w:r>
            <w:r w:rsidRPr="00846778">
              <w:rPr>
                <w:rFonts w:ascii="Times New Roman" w:hAnsi="Times New Roman" w:cs="Times New Roman"/>
                <w:color w:val="000000"/>
              </w:rPr>
              <w:t xml:space="preserve"> Long Island Elementary School</w:t>
            </w:r>
          </w:p>
        </w:tc>
        <w:tc>
          <w:tcPr>
            <w:tcW w:w="986" w:type="dxa"/>
          </w:tcPr>
          <w:p w14:paraId="0FFB682C" w14:textId="77777777" w:rsidR="007D63B1" w:rsidRPr="003134CB" w:rsidRDefault="007D63B1" w:rsidP="009621F1">
            <w:pPr>
              <w:shd w:val="clear" w:color="auto" w:fill="FFFFFF"/>
              <w:spacing w:after="100" w:afterAutospacing="1" w:line="240" w:lineRule="auto"/>
              <w:outlineLvl w:val="0"/>
              <w:rPr>
                <w:rFonts w:ascii="Times New Roman" w:eastAsia="Times New Roman" w:hAnsi="Times New Roman" w:cs="Times New Roman"/>
                <w:kern w:val="36"/>
              </w:rPr>
            </w:pPr>
            <w:r w:rsidRPr="003134CB">
              <w:rPr>
                <w:rFonts w:ascii="Times New Roman" w:eastAsia="Times New Roman" w:hAnsi="Times New Roman" w:cs="Times New Roman"/>
                <w:kern w:val="36"/>
              </w:rPr>
              <w:t>16081004</w:t>
            </w:r>
          </w:p>
        </w:tc>
        <w:tc>
          <w:tcPr>
            <w:tcW w:w="4778" w:type="dxa"/>
          </w:tcPr>
          <w:p w14:paraId="3AD81A81" w14:textId="77777777" w:rsidR="007D63B1" w:rsidRPr="003134CB" w:rsidRDefault="007D63B1" w:rsidP="009621F1">
            <w:pPr>
              <w:widowControl w:val="0"/>
              <w:autoSpaceDE w:val="0"/>
              <w:autoSpaceDN w:val="0"/>
              <w:spacing w:after="0" w:line="240" w:lineRule="auto"/>
              <w:ind w:left="109"/>
              <w:rPr>
                <w:rFonts w:ascii="Times New Roman" w:hAnsi="Times New Roman" w:cs="Times New Roman"/>
                <w:color w:val="222222"/>
                <w:shd w:val="clear" w:color="auto" w:fill="FFFFFF"/>
              </w:rPr>
            </w:pPr>
            <w:r w:rsidRPr="00846778">
              <w:rPr>
                <w:rFonts w:ascii="Times New Roman" w:hAnsi="Times New Roman" w:cs="Times New Roman"/>
                <w:color w:val="000000"/>
              </w:rPr>
              <w:t>410 Hungry Harbor Rd.</w:t>
            </w:r>
            <w:r w:rsidRPr="003134CB">
              <w:rPr>
                <w:rFonts w:ascii="Times New Roman" w:hAnsi="Times New Roman" w:cs="Times New Roman"/>
                <w:color w:val="000000"/>
              </w:rPr>
              <w:t>, Valley Stream, NY 11581</w:t>
            </w:r>
          </w:p>
        </w:tc>
        <w:tc>
          <w:tcPr>
            <w:tcW w:w="2353" w:type="dxa"/>
          </w:tcPr>
          <w:p w14:paraId="0F7D9B63" w14:textId="77777777" w:rsidR="007D63B1" w:rsidRPr="003134CB" w:rsidRDefault="007D63B1" w:rsidP="009621F1">
            <w:pPr>
              <w:widowControl w:val="0"/>
              <w:autoSpaceDE w:val="0"/>
              <w:autoSpaceDN w:val="0"/>
              <w:spacing w:after="0" w:line="240" w:lineRule="auto"/>
              <w:ind w:left="104"/>
              <w:rPr>
                <w:rFonts w:ascii="Times New Roman" w:eastAsia="Times New Roman" w:hAnsi="Times New Roman" w:cs="Times New Roman"/>
                <w:lang w:bidi="en-US"/>
              </w:rPr>
            </w:pPr>
            <w:r w:rsidRPr="003134CB">
              <w:rPr>
                <w:rFonts w:ascii="Times New Roman" w:eastAsia="Times New Roman" w:hAnsi="Times New Roman" w:cs="Times New Roman"/>
                <w:lang w:bidi="en-US"/>
              </w:rPr>
              <w:t>Leased Lit Fiber</w:t>
            </w:r>
          </w:p>
        </w:tc>
        <w:tc>
          <w:tcPr>
            <w:tcW w:w="2160" w:type="dxa"/>
          </w:tcPr>
          <w:p w14:paraId="60BED43E" w14:textId="77777777" w:rsidR="007D63B1" w:rsidRPr="003134CB" w:rsidRDefault="007D63B1" w:rsidP="009621F1">
            <w:pPr>
              <w:widowControl w:val="0"/>
              <w:autoSpaceDE w:val="0"/>
              <w:autoSpaceDN w:val="0"/>
              <w:spacing w:after="0" w:line="240" w:lineRule="auto"/>
              <w:ind w:left="104"/>
              <w:rPr>
                <w:rFonts w:ascii="Times New Roman" w:eastAsia="Times New Roman" w:hAnsi="Times New Roman" w:cs="Times New Roman"/>
                <w:lang w:bidi="en-US"/>
              </w:rPr>
            </w:pPr>
            <w:r>
              <w:rPr>
                <w:rFonts w:ascii="Times New Roman" w:eastAsia="Times New Roman" w:hAnsi="Times New Roman" w:cs="Times New Roman"/>
                <w:lang w:bidi="en-US"/>
              </w:rPr>
              <w:t>3</w:t>
            </w:r>
            <w:r w:rsidRPr="003134CB">
              <w:rPr>
                <w:rFonts w:ascii="Times New Roman" w:eastAsia="Times New Roman" w:hAnsi="Times New Roman" w:cs="Times New Roman"/>
                <w:lang w:bidi="en-US"/>
              </w:rPr>
              <w:t>00 Mbps – 2 Gbps</w:t>
            </w:r>
          </w:p>
        </w:tc>
      </w:tr>
      <w:tr w:rsidR="007D63B1" w:rsidRPr="00D321E2" w14:paraId="66A6F6CF" w14:textId="77777777" w:rsidTr="009621F1">
        <w:trPr>
          <w:trHeight w:val="460"/>
        </w:trPr>
        <w:tc>
          <w:tcPr>
            <w:tcW w:w="1691" w:type="dxa"/>
          </w:tcPr>
          <w:p w14:paraId="435FC0B8" w14:textId="77777777" w:rsidR="007D63B1" w:rsidRPr="003134CB" w:rsidRDefault="007D63B1" w:rsidP="009621F1">
            <w:pPr>
              <w:widowControl w:val="0"/>
              <w:autoSpaceDE w:val="0"/>
              <w:autoSpaceDN w:val="0"/>
              <w:spacing w:after="0" w:line="240" w:lineRule="auto"/>
              <w:ind w:left="110"/>
              <w:rPr>
                <w:rFonts w:ascii="Times New Roman" w:eastAsia="Times New Roman" w:hAnsi="Times New Roman" w:cs="Times New Roman"/>
                <w:lang w:bidi="en-US"/>
              </w:rPr>
            </w:pPr>
            <w:r w:rsidRPr="003134CB">
              <w:rPr>
                <w:rFonts w:ascii="Times New Roman" w:eastAsia="Times New Roman" w:hAnsi="Times New Roman" w:cs="Times New Roman"/>
                <w:lang w:bidi="en-US"/>
              </w:rPr>
              <w:t>36 Months</w:t>
            </w:r>
          </w:p>
        </w:tc>
        <w:tc>
          <w:tcPr>
            <w:tcW w:w="5494" w:type="dxa"/>
          </w:tcPr>
          <w:p w14:paraId="4B713274" w14:textId="77777777" w:rsidR="007D63B1" w:rsidRPr="003134CB" w:rsidRDefault="007D63B1" w:rsidP="009621F1">
            <w:pPr>
              <w:widowControl w:val="0"/>
              <w:autoSpaceDE w:val="0"/>
              <w:autoSpaceDN w:val="0"/>
              <w:spacing w:after="0" w:line="240" w:lineRule="auto"/>
              <w:ind w:left="105" w:right="537"/>
              <w:rPr>
                <w:rFonts w:ascii="Times New Roman" w:eastAsia="Times New Roman" w:hAnsi="Times New Roman" w:cs="Times New Roman"/>
                <w:lang w:bidi="en-US"/>
              </w:rPr>
            </w:pPr>
            <w:r w:rsidRPr="003134CB">
              <w:rPr>
                <w:rFonts w:ascii="Times New Roman" w:eastAsia="Times New Roman" w:hAnsi="Times New Roman" w:cs="Times New Roman"/>
                <w:lang w:bidi="en-US"/>
              </w:rPr>
              <w:t>Marilyn and Sheldon David IVDU Upper Girls School</w:t>
            </w:r>
          </w:p>
        </w:tc>
        <w:tc>
          <w:tcPr>
            <w:tcW w:w="986" w:type="dxa"/>
          </w:tcPr>
          <w:p w14:paraId="50A95D4A" w14:textId="77777777" w:rsidR="007D63B1" w:rsidRPr="003134CB" w:rsidRDefault="007D63B1" w:rsidP="009621F1">
            <w:pPr>
              <w:shd w:val="clear" w:color="auto" w:fill="FFFFFF"/>
              <w:spacing w:after="100" w:afterAutospacing="1" w:line="240" w:lineRule="auto"/>
              <w:outlineLvl w:val="0"/>
              <w:rPr>
                <w:rFonts w:ascii="Times New Roman" w:eastAsia="Times New Roman" w:hAnsi="Times New Roman" w:cs="Times New Roman"/>
                <w:kern w:val="36"/>
              </w:rPr>
            </w:pPr>
            <w:r w:rsidRPr="003134CB">
              <w:rPr>
                <w:rFonts w:ascii="Times New Roman" w:eastAsia="Times New Roman" w:hAnsi="Times New Roman" w:cs="Times New Roman"/>
                <w:kern w:val="36"/>
              </w:rPr>
              <w:t>16081004</w:t>
            </w:r>
          </w:p>
        </w:tc>
        <w:tc>
          <w:tcPr>
            <w:tcW w:w="4778" w:type="dxa"/>
          </w:tcPr>
          <w:p w14:paraId="0C6CAEDC" w14:textId="77777777" w:rsidR="007D63B1" w:rsidRPr="003134CB" w:rsidRDefault="007D63B1" w:rsidP="009621F1">
            <w:pPr>
              <w:widowControl w:val="0"/>
              <w:autoSpaceDE w:val="0"/>
              <w:autoSpaceDN w:val="0"/>
              <w:spacing w:after="0" w:line="240" w:lineRule="auto"/>
              <w:ind w:left="109"/>
              <w:rPr>
                <w:rFonts w:ascii="Times New Roman" w:hAnsi="Times New Roman" w:cs="Times New Roman"/>
                <w:color w:val="222222"/>
                <w:shd w:val="clear" w:color="auto" w:fill="FFFFFF"/>
              </w:rPr>
            </w:pPr>
            <w:r w:rsidRPr="00846778">
              <w:rPr>
                <w:rFonts w:ascii="Times New Roman" w:hAnsi="Times New Roman" w:cs="Times New Roman"/>
                <w:color w:val="000000"/>
              </w:rPr>
              <w:t>1244 East 7</w:t>
            </w:r>
            <w:r w:rsidRPr="00846778">
              <w:rPr>
                <w:rFonts w:ascii="Times New Roman" w:hAnsi="Times New Roman" w:cs="Times New Roman"/>
                <w:color w:val="000000"/>
                <w:vertAlign w:val="superscript"/>
              </w:rPr>
              <w:t>th</w:t>
            </w:r>
            <w:r w:rsidRPr="00846778">
              <w:rPr>
                <w:rFonts w:ascii="Times New Roman" w:hAnsi="Times New Roman" w:cs="Times New Roman"/>
                <w:color w:val="000000"/>
              </w:rPr>
              <w:t> St.</w:t>
            </w:r>
            <w:r w:rsidRPr="003134CB">
              <w:rPr>
                <w:rFonts w:ascii="Times New Roman" w:hAnsi="Times New Roman" w:cs="Times New Roman"/>
                <w:color w:val="000000"/>
              </w:rPr>
              <w:t>, Brooklyn, NY 11230</w:t>
            </w:r>
          </w:p>
        </w:tc>
        <w:tc>
          <w:tcPr>
            <w:tcW w:w="2353" w:type="dxa"/>
          </w:tcPr>
          <w:p w14:paraId="407CF2A2" w14:textId="77777777" w:rsidR="007D63B1" w:rsidRPr="003134CB" w:rsidRDefault="007D63B1" w:rsidP="009621F1">
            <w:pPr>
              <w:widowControl w:val="0"/>
              <w:autoSpaceDE w:val="0"/>
              <w:autoSpaceDN w:val="0"/>
              <w:spacing w:after="0" w:line="240" w:lineRule="auto"/>
              <w:ind w:left="104"/>
              <w:rPr>
                <w:rFonts w:ascii="Times New Roman" w:eastAsia="Times New Roman" w:hAnsi="Times New Roman" w:cs="Times New Roman"/>
                <w:lang w:bidi="en-US"/>
              </w:rPr>
            </w:pPr>
            <w:r w:rsidRPr="003134CB">
              <w:rPr>
                <w:rFonts w:ascii="Times New Roman" w:eastAsia="Times New Roman" w:hAnsi="Times New Roman" w:cs="Times New Roman"/>
                <w:lang w:bidi="en-US"/>
              </w:rPr>
              <w:t>Leased Lit Fiber</w:t>
            </w:r>
          </w:p>
        </w:tc>
        <w:tc>
          <w:tcPr>
            <w:tcW w:w="2160" w:type="dxa"/>
          </w:tcPr>
          <w:p w14:paraId="1474F9FC" w14:textId="77777777" w:rsidR="007D63B1" w:rsidRPr="003134CB" w:rsidRDefault="007D63B1" w:rsidP="009621F1">
            <w:pPr>
              <w:widowControl w:val="0"/>
              <w:autoSpaceDE w:val="0"/>
              <w:autoSpaceDN w:val="0"/>
              <w:spacing w:after="0" w:line="240" w:lineRule="auto"/>
              <w:ind w:left="104"/>
              <w:rPr>
                <w:rFonts w:ascii="Times New Roman" w:eastAsia="Times New Roman" w:hAnsi="Times New Roman" w:cs="Times New Roman"/>
                <w:lang w:bidi="en-US"/>
              </w:rPr>
            </w:pPr>
            <w:r>
              <w:rPr>
                <w:rFonts w:ascii="Times New Roman" w:eastAsia="Times New Roman" w:hAnsi="Times New Roman" w:cs="Times New Roman"/>
                <w:lang w:bidi="en-US"/>
              </w:rPr>
              <w:t>3</w:t>
            </w:r>
            <w:r w:rsidRPr="003134CB">
              <w:rPr>
                <w:rFonts w:ascii="Times New Roman" w:eastAsia="Times New Roman" w:hAnsi="Times New Roman" w:cs="Times New Roman"/>
                <w:lang w:bidi="en-US"/>
              </w:rPr>
              <w:t>00 Mbps – 2 Gbps</w:t>
            </w:r>
          </w:p>
        </w:tc>
      </w:tr>
      <w:tr w:rsidR="007D63B1" w:rsidRPr="00D321E2" w14:paraId="53CDD75D" w14:textId="77777777" w:rsidTr="009621F1">
        <w:trPr>
          <w:trHeight w:val="460"/>
        </w:trPr>
        <w:tc>
          <w:tcPr>
            <w:tcW w:w="1691" w:type="dxa"/>
          </w:tcPr>
          <w:p w14:paraId="2E57613B" w14:textId="77777777" w:rsidR="007D63B1" w:rsidRPr="003134CB" w:rsidRDefault="007D63B1" w:rsidP="009621F1">
            <w:pPr>
              <w:widowControl w:val="0"/>
              <w:autoSpaceDE w:val="0"/>
              <w:autoSpaceDN w:val="0"/>
              <w:spacing w:after="0" w:line="240" w:lineRule="auto"/>
              <w:ind w:left="110"/>
              <w:rPr>
                <w:rFonts w:ascii="Times New Roman" w:eastAsia="Times New Roman" w:hAnsi="Times New Roman" w:cs="Times New Roman"/>
                <w:lang w:bidi="en-US"/>
              </w:rPr>
            </w:pPr>
            <w:r w:rsidRPr="003134CB">
              <w:rPr>
                <w:rFonts w:ascii="Times New Roman" w:eastAsia="Times New Roman" w:hAnsi="Times New Roman" w:cs="Times New Roman"/>
                <w:lang w:bidi="en-US"/>
              </w:rPr>
              <w:t>36 Months</w:t>
            </w:r>
          </w:p>
        </w:tc>
        <w:tc>
          <w:tcPr>
            <w:tcW w:w="5494" w:type="dxa"/>
          </w:tcPr>
          <w:p w14:paraId="6939DBD7" w14:textId="77777777" w:rsidR="007D63B1" w:rsidRPr="003134CB" w:rsidRDefault="007D63B1" w:rsidP="009621F1">
            <w:pPr>
              <w:widowControl w:val="0"/>
              <w:autoSpaceDE w:val="0"/>
              <w:autoSpaceDN w:val="0"/>
              <w:spacing w:after="0" w:line="240" w:lineRule="auto"/>
              <w:ind w:left="105" w:right="537"/>
              <w:rPr>
                <w:rFonts w:ascii="Times New Roman" w:eastAsia="Times New Roman" w:hAnsi="Times New Roman" w:cs="Times New Roman"/>
                <w:lang w:bidi="en-US"/>
              </w:rPr>
            </w:pPr>
            <w:r w:rsidRPr="003134CB">
              <w:rPr>
                <w:rFonts w:ascii="Times New Roman" w:eastAsia="Times New Roman" w:hAnsi="Times New Roman" w:cs="Times New Roman"/>
                <w:lang w:bidi="en-US"/>
              </w:rPr>
              <w:t>Marilyn and Sheldon David IVDU Upper Boys School</w:t>
            </w:r>
          </w:p>
        </w:tc>
        <w:tc>
          <w:tcPr>
            <w:tcW w:w="986" w:type="dxa"/>
          </w:tcPr>
          <w:p w14:paraId="6BB3A4EA" w14:textId="77777777" w:rsidR="007D63B1" w:rsidRPr="003134CB" w:rsidRDefault="007D63B1" w:rsidP="009621F1">
            <w:pPr>
              <w:shd w:val="clear" w:color="auto" w:fill="FFFFFF"/>
              <w:spacing w:after="100" w:afterAutospacing="1" w:line="240" w:lineRule="auto"/>
              <w:outlineLvl w:val="0"/>
              <w:rPr>
                <w:rFonts w:ascii="Times New Roman" w:eastAsia="Times New Roman" w:hAnsi="Times New Roman" w:cs="Times New Roman"/>
                <w:kern w:val="36"/>
              </w:rPr>
            </w:pPr>
            <w:r w:rsidRPr="003134CB">
              <w:rPr>
                <w:rFonts w:ascii="Times New Roman" w:eastAsia="Times New Roman" w:hAnsi="Times New Roman" w:cs="Times New Roman"/>
                <w:kern w:val="36"/>
              </w:rPr>
              <w:t>16081004</w:t>
            </w:r>
          </w:p>
          <w:p w14:paraId="65CA8EBB" w14:textId="77777777" w:rsidR="007D63B1" w:rsidRPr="003134CB" w:rsidRDefault="007D63B1" w:rsidP="009621F1">
            <w:pPr>
              <w:widowControl w:val="0"/>
              <w:autoSpaceDE w:val="0"/>
              <w:autoSpaceDN w:val="0"/>
              <w:spacing w:after="0" w:line="240" w:lineRule="auto"/>
              <w:ind w:left="105"/>
              <w:rPr>
                <w:rFonts w:ascii="Times New Roman" w:eastAsia="Times New Roman" w:hAnsi="Times New Roman" w:cs="Times New Roman"/>
                <w:lang w:bidi="en-US"/>
              </w:rPr>
            </w:pPr>
          </w:p>
        </w:tc>
        <w:tc>
          <w:tcPr>
            <w:tcW w:w="4778" w:type="dxa"/>
          </w:tcPr>
          <w:p w14:paraId="26D2812A" w14:textId="77777777" w:rsidR="007D63B1" w:rsidRPr="003134CB" w:rsidRDefault="007D63B1" w:rsidP="009621F1">
            <w:pPr>
              <w:widowControl w:val="0"/>
              <w:autoSpaceDE w:val="0"/>
              <w:autoSpaceDN w:val="0"/>
              <w:spacing w:after="0" w:line="240" w:lineRule="auto"/>
              <w:ind w:left="109"/>
              <w:rPr>
                <w:rFonts w:ascii="Times New Roman" w:eastAsia="Times New Roman" w:hAnsi="Times New Roman" w:cs="Times New Roman"/>
                <w:lang w:bidi="en-US"/>
              </w:rPr>
            </w:pPr>
            <w:r w:rsidRPr="00846778">
              <w:rPr>
                <w:rFonts w:ascii="Times New Roman" w:hAnsi="Times New Roman" w:cs="Times New Roman"/>
                <w:color w:val="000000"/>
              </w:rPr>
              <w:t>1760 53</w:t>
            </w:r>
            <w:r w:rsidRPr="00846778">
              <w:rPr>
                <w:rFonts w:ascii="Times New Roman" w:hAnsi="Times New Roman" w:cs="Times New Roman"/>
                <w:color w:val="000000"/>
                <w:vertAlign w:val="superscript"/>
              </w:rPr>
              <w:t>rd</w:t>
            </w:r>
            <w:r w:rsidRPr="00846778">
              <w:rPr>
                <w:rFonts w:ascii="Times New Roman" w:hAnsi="Times New Roman" w:cs="Times New Roman"/>
                <w:color w:val="000000"/>
              </w:rPr>
              <w:t> St.</w:t>
            </w:r>
            <w:r w:rsidRPr="003134CB">
              <w:rPr>
                <w:rFonts w:ascii="Times New Roman" w:hAnsi="Times New Roman" w:cs="Times New Roman"/>
                <w:color w:val="000000"/>
              </w:rPr>
              <w:t>, Brooklyn, NY 11204</w:t>
            </w:r>
          </w:p>
        </w:tc>
        <w:tc>
          <w:tcPr>
            <w:tcW w:w="2353" w:type="dxa"/>
          </w:tcPr>
          <w:p w14:paraId="74B1EAF1" w14:textId="77777777" w:rsidR="007D63B1" w:rsidRPr="003134CB" w:rsidRDefault="007D63B1" w:rsidP="009621F1">
            <w:pPr>
              <w:widowControl w:val="0"/>
              <w:autoSpaceDE w:val="0"/>
              <w:autoSpaceDN w:val="0"/>
              <w:spacing w:after="0" w:line="240" w:lineRule="auto"/>
              <w:ind w:left="104"/>
              <w:rPr>
                <w:rFonts w:ascii="Times New Roman" w:eastAsia="Times New Roman" w:hAnsi="Times New Roman" w:cs="Times New Roman"/>
                <w:lang w:bidi="en-US"/>
              </w:rPr>
            </w:pPr>
            <w:r w:rsidRPr="003134CB">
              <w:rPr>
                <w:rFonts w:ascii="Times New Roman" w:eastAsia="Times New Roman" w:hAnsi="Times New Roman" w:cs="Times New Roman"/>
                <w:lang w:bidi="en-US"/>
              </w:rPr>
              <w:t>Leased Lit Fiber</w:t>
            </w:r>
          </w:p>
        </w:tc>
        <w:tc>
          <w:tcPr>
            <w:tcW w:w="2160" w:type="dxa"/>
          </w:tcPr>
          <w:p w14:paraId="688F12B7" w14:textId="77777777" w:rsidR="007D63B1" w:rsidRPr="003134CB" w:rsidRDefault="007D63B1" w:rsidP="009621F1">
            <w:pPr>
              <w:widowControl w:val="0"/>
              <w:autoSpaceDE w:val="0"/>
              <w:autoSpaceDN w:val="0"/>
              <w:spacing w:after="0" w:line="240" w:lineRule="auto"/>
              <w:ind w:left="104"/>
              <w:rPr>
                <w:rFonts w:ascii="Times New Roman" w:eastAsia="Times New Roman" w:hAnsi="Times New Roman" w:cs="Times New Roman"/>
                <w:lang w:bidi="en-US"/>
              </w:rPr>
            </w:pPr>
            <w:r>
              <w:rPr>
                <w:rFonts w:ascii="Times New Roman" w:eastAsia="Times New Roman" w:hAnsi="Times New Roman" w:cs="Times New Roman"/>
                <w:lang w:bidi="en-US"/>
              </w:rPr>
              <w:t>3</w:t>
            </w:r>
            <w:r w:rsidRPr="003134CB">
              <w:rPr>
                <w:rFonts w:ascii="Times New Roman" w:eastAsia="Times New Roman" w:hAnsi="Times New Roman" w:cs="Times New Roman"/>
                <w:lang w:bidi="en-US"/>
              </w:rPr>
              <w:t>00 Mbps – 2 Gbps</w:t>
            </w:r>
          </w:p>
        </w:tc>
      </w:tr>
    </w:tbl>
    <w:p w14:paraId="484369EB" w14:textId="5D43426C" w:rsidR="007D63B1" w:rsidRDefault="007D63B1" w:rsidP="00B353F9">
      <w:pPr>
        <w:spacing w:after="0" w:line="240" w:lineRule="auto"/>
        <w:ind w:right="110"/>
        <w:rPr>
          <w:rFonts w:ascii="Times New Roman" w:eastAsia="Calibri" w:hAnsi="Times New Roman" w:cs="Times New Roman"/>
          <w:spacing w:val="-8"/>
          <w:sz w:val="24"/>
          <w:szCs w:val="24"/>
        </w:rPr>
      </w:pPr>
    </w:p>
    <w:p w14:paraId="781776F9" w14:textId="73E3599B" w:rsidR="008512CE" w:rsidRPr="008512CE" w:rsidRDefault="001C6E28" w:rsidP="008512CE">
      <w:pPr>
        <w:spacing w:after="0" w:line="240" w:lineRule="auto"/>
        <w:rPr>
          <w:rFonts w:ascii="Times New Roman" w:hAnsi="Times New Roman" w:cs="Times New Roman"/>
          <w:b/>
          <w:bCs/>
          <w:sz w:val="24"/>
          <w:szCs w:val="24"/>
          <w:lang w:bidi="en-US"/>
        </w:rPr>
      </w:pPr>
      <w:r w:rsidRPr="001C6E28">
        <w:rPr>
          <w:rFonts w:ascii="Times New Roman" w:eastAsia="Calibri" w:hAnsi="Times New Roman" w:cs="Times New Roman"/>
          <w:b/>
          <w:bCs/>
          <w:spacing w:val="-8"/>
          <w:sz w:val="24"/>
          <w:szCs w:val="24"/>
        </w:rPr>
        <w:t>B.3</w:t>
      </w:r>
      <w:r w:rsidR="008512CE" w:rsidRPr="008512CE">
        <w:rPr>
          <w:rFonts w:ascii="Times New Roman" w:hAnsi="Times New Roman" w:cs="Times New Roman"/>
          <w:b/>
          <w:bCs/>
          <w:sz w:val="24"/>
          <w:szCs w:val="24"/>
          <w:lang w:bidi="en-US"/>
        </w:rPr>
        <w:t>. Other specifications:</w:t>
      </w:r>
    </w:p>
    <w:p w14:paraId="373C36E7" w14:textId="5D0D599F"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Vendors will provide all E-Rate Category</w:t>
      </w:r>
      <w:r w:rsidR="001C6E28">
        <w:rPr>
          <w:rFonts w:ascii="Times New Roman" w:hAnsi="Times New Roman" w:cs="Times New Roman"/>
          <w:sz w:val="24"/>
          <w:szCs w:val="24"/>
          <w:lang w:bidi="en-US"/>
        </w:rPr>
        <w:t xml:space="preserve"> </w:t>
      </w:r>
      <w:r w:rsidRPr="008512CE">
        <w:rPr>
          <w:rFonts w:ascii="Times New Roman" w:hAnsi="Times New Roman" w:cs="Times New Roman"/>
          <w:sz w:val="24"/>
          <w:szCs w:val="24"/>
          <w:lang w:bidi="en-US"/>
        </w:rPr>
        <w:t>1 eligible services and equipment necessary for the solution to function</w:t>
      </w:r>
    </w:p>
    <w:p w14:paraId="1C130CEB"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Strongly prefer that if vendor supplies any Customer Premise Equipment [CPE], it meets the E-Rate program requirements for </w:t>
      </w:r>
      <w:proofErr w:type="gramStart"/>
      <w:r w:rsidRPr="008512CE">
        <w:rPr>
          <w:rFonts w:ascii="Times New Roman" w:hAnsi="Times New Roman" w:cs="Times New Roman"/>
          <w:sz w:val="24"/>
          <w:szCs w:val="24"/>
          <w:lang w:bidi="en-US"/>
        </w:rPr>
        <w:t>On-Premise</w:t>
      </w:r>
      <w:proofErr w:type="gramEnd"/>
      <w:r w:rsidRPr="008512CE">
        <w:rPr>
          <w:rFonts w:ascii="Times New Roman" w:hAnsi="Times New Roman" w:cs="Times New Roman"/>
          <w:sz w:val="24"/>
          <w:szCs w:val="24"/>
          <w:lang w:bidi="en-US"/>
        </w:rPr>
        <w:t xml:space="preserve"> Category One Equipment</w:t>
      </w:r>
    </w:p>
    <w:p w14:paraId="21E35469"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Prefer major provider (ideally “tier 1” or “tier 2” or substantial peering arrangements)</w:t>
      </w:r>
    </w:p>
    <w:p w14:paraId="292A0D19"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Symmetrical bandwidth = Yes</w:t>
      </w:r>
    </w:p>
    <w:p w14:paraId="4D454076"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Uptime reliability = 99.9%</w:t>
      </w:r>
    </w:p>
    <w:p w14:paraId="74C6DA89"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For a smooth installation of service, Vendors should clearly specify what is being proposed for:</w:t>
      </w:r>
    </w:p>
    <w:p w14:paraId="0BBABAA6" w14:textId="77777777" w:rsidR="008512CE" w:rsidRPr="008512CE" w:rsidRDefault="008512CE" w:rsidP="008512CE">
      <w:pPr>
        <w:numPr>
          <w:ilvl w:val="3"/>
          <w:numId w:val="8"/>
        </w:numPr>
        <w:spacing w:after="0" w:line="240" w:lineRule="auto"/>
        <w:rPr>
          <w:rFonts w:ascii="Times New Roman" w:hAnsi="Times New Roman" w:cs="Times New Roman"/>
          <w:sz w:val="24"/>
          <w:szCs w:val="24"/>
          <w:lang w:bidi="en-US"/>
        </w:rPr>
        <w:sectPr w:rsidR="008512CE" w:rsidRPr="008512CE">
          <w:pgSz w:w="12240" w:h="15840"/>
          <w:pgMar w:top="1440" w:right="1120" w:bottom="1160" w:left="1140" w:header="725" w:footer="973" w:gutter="0"/>
          <w:cols w:space="720"/>
        </w:sectPr>
      </w:pPr>
      <w:r w:rsidRPr="008512CE">
        <w:rPr>
          <w:rFonts w:ascii="Times New Roman" w:hAnsi="Times New Roman" w:cs="Times New Roman"/>
          <w:sz w:val="24"/>
          <w:szCs w:val="24"/>
          <w:lang w:bidi="en-US"/>
        </w:rPr>
        <w:t>Handoff at demarcation</w:t>
      </w:r>
    </w:p>
    <w:p w14:paraId="159735F8" w14:textId="77777777" w:rsidR="008512CE" w:rsidRPr="008512CE" w:rsidRDefault="008512CE" w:rsidP="008512CE">
      <w:pPr>
        <w:numPr>
          <w:ilvl w:val="3"/>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Customer Premise Equipment [CPE]: </w:t>
      </w:r>
    </w:p>
    <w:p w14:paraId="64FE1F64" w14:textId="77777777" w:rsidR="008512CE" w:rsidRPr="008512CE" w:rsidRDefault="008512CE" w:rsidP="008512CE">
      <w:pPr>
        <w:numPr>
          <w:ilvl w:val="3"/>
          <w:numId w:val="8"/>
        </w:numPr>
        <w:spacing w:after="0" w:line="240" w:lineRule="auto"/>
        <w:rPr>
          <w:rFonts w:ascii="Times New Roman" w:hAnsi="Times New Roman" w:cs="Times New Roman"/>
          <w:i/>
          <w:sz w:val="24"/>
          <w:szCs w:val="24"/>
          <w:lang w:bidi="en-US"/>
        </w:rPr>
      </w:pPr>
      <w:r w:rsidRPr="008512CE">
        <w:rPr>
          <w:rFonts w:ascii="Times New Roman" w:hAnsi="Times New Roman" w:cs="Times New Roman"/>
          <w:sz w:val="24"/>
          <w:szCs w:val="24"/>
          <w:lang w:bidi="en-US"/>
        </w:rPr>
        <w:t xml:space="preserve">Public IP addresses: Applicant </w:t>
      </w:r>
      <w:r w:rsidRPr="008512CE">
        <w:rPr>
          <w:rFonts w:ascii="Times New Roman" w:hAnsi="Times New Roman" w:cs="Times New Roman"/>
          <w:i/>
          <w:sz w:val="24"/>
          <w:szCs w:val="24"/>
          <w:lang w:bidi="en-US"/>
        </w:rPr>
        <w:t>prefers/requires</w:t>
      </w:r>
    </w:p>
    <w:p w14:paraId="0407374B" w14:textId="77777777" w:rsidR="008512CE" w:rsidRPr="008512CE" w:rsidRDefault="008512CE" w:rsidP="008512CE">
      <w:pPr>
        <w:spacing w:after="0" w:line="240" w:lineRule="auto"/>
        <w:rPr>
          <w:rFonts w:ascii="Times New Roman" w:hAnsi="Times New Roman" w:cs="Times New Roman"/>
          <w:i/>
          <w:sz w:val="24"/>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8512CE" w:rsidRPr="008512CE" w14:paraId="664142F3" w14:textId="77777777" w:rsidTr="009621F1">
        <w:trPr>
          <w:trHeight w:val="230"/>
        </w:trPr>
        <w:tc>
          <w:tcPr>
            <w:tcW w:w="4334" w:type="dxa"/>
          </w:tcPr>
          <w:p w14:paraId="23E0E44E" w14:textId="77777777" w:rsidR="008512CE" w:rsidRPr="008512CE" w:rsidRDefault="008512CE" w:rsidP="008512CE">
            <w:p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Site Name</w:t>
            </w:r>
          </w:p>
        </w:tc>
        <w:tc>
          <w:tcPr>
            <w:tcW w:w="2702" w:type="dxa"/>
          </w:tcPr>
          <w:p w14:paraId="05A356B0" w14:textId="77777777" w:rsidR="008512CE" w:rsidRPr="008512CE" w:rsidRDefault="008512CE" w:rsidP="008512CE">
            <w:p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 </w:t>
            </w:r>
            <w:proofErr w:type="gramStart"/>
            <w:r w:rsidRPr="008512CE">
              <w:rPr>
                <w:rFonts w:ascii="Times New Roman" w:hAnsi="Times New Roman" w:cs="Times New Roman"/>
                <w:sz w:val="24"/>
                <w:szCs w:val="24"/>
                <w:lang w:bidi="en-US"/>
              </w:rPr>
              <w:t>of</w:t>
            </w:r>
            <w:proofErr w:type="gramEnd"/>
            <w:r w:rsidRPr="008512CE">
              <w:rPr>
                <w:rFonts w:ascii="Times New Roman" w:hAnsi="Times New Roman" w:cs="Times New Roman"/>
                <w:sz w:val="24"/>
                <w:szCs w:val="24"/>
                <w:lang w:bidi="en-US"/>
              </w:rPr>
              <w:t xml:space="preserve"> </w:t>
            </w:r>
            <w:r w:rsidRPr="008512CE">
              <w:rPr>
                <w:rFonts w:ascii="Times New Roman" w:hAnsi="Times New Roman" w:cs="Times New Roman"/>
                <w:i/>
                <w:sz w:val="24"/>
                <w:szCs w:val="24"/>
                <w:lang w:bidi="en-US"/>
              </w:rPr>
              <w:t xml:space="preserve">useable </w:t>
            </w:r>
            <w:r w:rsidRPr="008512CE">
              <w:rPr>
                <w:rFonts w:ascii="Times New Roman" w:hAnsi="Times New Roman" w:cs="Times New Roman"/>
                <w:sz w:val="24"/>
                <w:szCs w:val="24"/>
                <w:lang w:bidi="en-US"/>
              </w:rPr>
              <w:t>IP Addresses</w:t>
            </w:r>
          </w:p>
        </w:tc>
      </w:tr>
      <w:tr w:rsidR="008512CE" w:rsidRPr="008512CE" w14:paraId="72E42B89" w14:textId="77777777" w:rsidTr="009621F1">
        <w:trPr>
          <w:trHeight w:val="234"/>
        </w:trPr>
        <w:tc>
          <w:tcPr>
            <w:tcW w:w="4334" w:type="dxa"/>
          </w:tcPr>
          <w:p w14:paraId="70B25A23" w14:textId="77777777" w:rsidR="008512CE" w:rsidRPr="008512CE" w:rsidRDefault="008512CE" w:rsidP="008512CE">
            <w:p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Total IPs</w:t>
            </w:r>
          </w:p>
        </w:tc>
        <w:tc>
          <w:tcPr>
            <w:tcW w:w="2702" w:type="dxa"/>
          </w:tcPr>
          <w:p w14:paraId="0538E635" w14:textId="77777777" w:rsidR="008512CE" w:rsidRPr="008512CE" w:rsidRDefault="008512CE" w:rsidP="008512CE">
            <w:p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30; 6 per site</w:t>
            </w:r>
          </w:p>
        </w:tc>
      </w:tr>
    </w:tbl>
    <w:p w14:paraId="36670E06" w14:textId="77777777" w:rsidR="008512CE" w:rsidRPr="008512CE" w:rsidRDefault="008512CE" w:rsidP="008512CE">
      <w:pPr>
        <w:numPr>
          <w:ilvl w:val="3"/>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Firewall compatibility: Applicant </w:t>
      </w:r>
      <w:r w:rsidRPr="008512CE">
        <w:rPr>
          <w:rFonts w:ascii="Times New Roman" w:hAnsi="Times New Roman" w:cs="Times New Roman"/>
          <w:i/>
          <w:sz w:val="24"/>
          <w:szCs w:val="24"/>
          <w:lang w:bidi="en-US"/>
        </w:rPr>
        <w:t xml:space="preserve">prefers </w:t>
      </w:r>
      <w:r w:rsidRPr="008512CE">
        <w:rPr>
          <w:rFonts w:ascii="Times New Roman" w:hAnsi="Times New Roman" w:cs="Times New Roman"/>
          <w:sz w:val="24"/>
          <w:szCs w:val="24"/>
          <w:lang w:bidi="en-US"/>
        </w:rPr>
        <w:t xml:space="preserve">continued use of existing firewall. </w:t>
      </w:r>
    </w:p>
    <w:p w14:paraId="2A91BB59"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The proposal, and any resulting contract, must include monthly and installation pricing at each bandwidth level for the full term of contract, as well as allow optional upgrades during the contract term, without new competitive bidding</w:t>
      </w:r>
    </w:p>
    <w:p w14:paraId="33CCFD88"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Vendor to provide detailed specifications for any additional equipment required for a complete and working solution</w:t>
      </w:r>
    </w:p>
    <w:p w14:paraId="5A2706B9"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Applicant requests complete contractual documentation indicating prices at different service levels over the contract term, including possible voluntary extensions. </w:t>
      </w:r>
    </w:p>
    <w:p w14:paraId="2639C984"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Contract preference: To coincide with E-Rate funding year closure, Applicant strongly prefers that contract expiration date be exactly and explicitly 6/30 (i.e., not based on number of months from contract signatures, or service turn up). Unless explicitly stated otherwise, the preferred contract term is:</w:t>
      </w:r>
    </w:p>
    <w:p w14:paraId="11F48C6C" w14:textId="77777777" w:rsidR="008512CE" w:rsidRPr="008512CE" w:rsidRDefault="008512CE" w:rsidP="008512CE">
      <w:pPr>
        <w:numPr>
          <w:ilvl w:val="3"/>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 xml:space="preserve">Initial term of </w:t>
      </w:r>
      <w:r w:rsidRPr="008512CE">
        <w:rPr>
          <w:rFonts w:ascii="Times New Roman" w:hAnsi="Times New Roman" w:cs="Times New Roman"/>
          <w:i/>
          <w:sz w:val="24"/>
          <w:szCs w:val="24"/>
          <w:lang w:bidi="en-US"/>
        </w:rPr>
        <w:t xml:space="preserve">approximately </w:t>
      </w:r>
      <w:r w:rsidRPr="008512CE">
        <w:rPr>
          <w:rFonts w:ascii="Times New Roman" w:hAnsi="Times New Roman" w:cs="Times New Roman"/>
          <w:sz w:val="24"/>
          <w:szCs w:val="24"/>
          <w:lang w:bidi="en-US"/>
        </w:rPr>
        <w:t>three (3) years, ending on 6/30 of the year that begins the 3rd year of service</w:t>
      </w:r>
    </w:p>
    <w:p w14:paraId="6DBBB8F0" w14:textId="77777777" w:rsidR="008512CE" w:rsidRPr="008512CE" w:rsidRDefault="008512CE" w:rsidP="008512CE">
      <w:pPr>
        <w:numPr>
          <w:ilvl w:val="3"/>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Two (2) 1-year optional renewals after initial term</w:t>
      </w:r>
    </w:p>
    <w:p w14:paraId="55B2C7BF"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sz w:val="24"/>
          <w:szCs w:val="24"/>
          <w:lang w:bidi="en-US"/>
        </w:rPr>
        <w:t>Implementation: To coincide with E-Rate funding year dates, maximize potential E-Rate discounts, and coordinate with expiring contracts, Applicant strongly prefers that activation be on, or within a few days of 07/01/22, with preference of up to 30 days prior to allow for testing.</w:t>
      </w:r>
      <w:hyperlink w:anchor="_bookmark2" w:history="1">
        <w:r w:rsidRPr="008512CE">
          <w:rPr>
            <w:rStyle w:val="Hyperlink"/>
            <w:rFonts w:ascii="Times New Roman" w:hAnsi="Times New Roman" w:cs="Times New Roman"/>
            <w:sz w:val="24"/>
            <w:szCs w:val="24"/>
            <w:lang w:bidi="en-US"/>
          </w:rPr>
          <w:t>3</w:t>
        </w:r>
      </w:hyperlink>
      <w:r w:rsidRPr="008512CE">
        <w:rPr>
          <w:rFonts w:ascii="Times New Roman" w:hAnsi="Times New Roman" w:cs="Times New Roman"/>
          <w:sz w:val="24"/>
          <w:szCs w:val="24"/>
          <w:lang w:bidi="en-US"/>
        </w:rPr>
        <w:t xml:space="preserve"> Please include commitment to activate on, or very near to, this date in your proposal</w:t>
      </w:r>
    </w:p>
    <w:p w14:paraId="46A5CE44" w14:textId="77777777" w:rsidR="008512CE" w:rsidRPr="008512CE" w:rsidRDefault="008512CE" w:rsidP="008512CE">
      <w:pPr>
        <w:numPr>
          <w:ilvl w:val="2"/>
          <w:numId w:val="8"/>
        </w:numPr>
        <w:spacing w:after="0" w:line="240" w:lineRule="auto"/>
        <w:rPr>
          <w:rFonts w:ascii="Times New Roman" w:hAnsi="Times New Roman" w:cs="Times New Roman"/>
          <w:sz w:val="24"/>
          <w:szCs w:val="24"/>
          <w:lang w:bidi="en-US"/>
        </w:rPr>
      </w:pPr>
      <w:r w:rsidRPr="008512CE">
        <w:rPr>
          <w:rFonts w:ascii="Times New Roman" w:hAnsi="Times New Roman" w:cs="Times New Roman"/>
          <w:noProof/>
          <w:sz w:val="24"/>
          <w:szCs w:val="24"/>
          <w:lang w:bidi="en-US"/>
        </w:rPr>
        <mc:AlternateContent>
          <mc:Choice Requires="wps">
            <w:drawing>
              <wp:anchor distT="0" distB="0" distL="0" distR="0" simplePos="0" relativeHeight="251673600" behindDoc="1" locked="0" layoutInCell="1" allowOverlap="1" wp14:anchorId="61E6E569" wp14:editId="71FBDDC2">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9C8A9" id="Straight Connector 3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" strokeweight=".48pt">
                <w10:wrap type="topAndBottom" anchorx="page"/>
              </v:line>
            </w:pict>
          </mc:Fallback>
        </mc:AlternateContent>
      </w:r>
      <w:r w:rsidRPr="008512CE">
        <w:rPr>
          <w:rFonts w:ascii="Times New Roman" w:hAnsi="Times New Roman" w:cs="Times New Roman"/>
          <w:sz w:val="24"/>
          <w:szCs w:val="24"/>
          <w:lang w:bidi="en-US"/>
        </w:rPr>
        <w:t>Service Provider Invoicing [SPI]: unless expressly negotiated otherwise, Applicant selects Service Provider Invoicing via this notice and prior to the submission of the Form 471, consistent with FCC regulation §54.514 Payment for discounted service.</w:t>
      </w:r>
    </w:p>
    <w:p w14:paraId="77753DD3" w14:textId="77777777" w:rsidR="008512CE" w:rsidRDefault="008512CE" w:rsidP="00C10B76">
      <w:pPr>
        <w:spacing w:after="0" w:line="240" w:lineRule="auto"/>
        <w:rPr>
          <w:rFonts w:ascii="Times New Roman" w:hAnsi="Times New Roman" w:cs="Times New Roman"/>
          <w:b/>
          <w:bCs/>
          <w:sz w:val="24"/>
          <w:szCs w:val="24"/>
        </w:rPr>
      </w:pPr>
    </w:p>
    <w:p w14:paraId="7FECA54B" w14:textId="3AE45927" w:rsidR="00C10B76" w:rsidRDefault="007632B7" w:rsidP="00C10B7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w:t>
      </w:r>
      <w:r w:rsidR="001C6E28">
        <w:rPr>
          <w:rFonts w:ascii="Times New Roman" w:hAnsi="Times New Roman" w:cs="Times New Roman"/>
          <w:b/>
          <w:bCs/>
          <w:sz w:val="24"/>
          <w:szCs w:val="24"/>
        </w:rPr>
        <w:t>4</w:t>
      </w:r>
      <w:r>
        <w:rPr>
          <w:rFonts w:ascii="Times New Roman" w:hAnsi="Times New Roman" w:cs="Times New Roman"/>
          <w:b/>
          <w:bCs/>
          <w:sz w:val="24"/>
          <w:szCs w:val="24"/>
        </w:rPr>
        <w:t xml:space="preserve"> </w:t>
      </w:r>
      <w:r w:rsidR="00C10B76" w:rsidRPr="00FA1A0B">
        <w:rPr>
          <w:rFonts w:ascii="Times New Roman" w:hAnsi="Times New Roman" w:cs="Times New Roman"/>
          <w:b/>
          <w:bCs/>
          <w:sz w:val="24"/>
          <w:szCs w:val="24"/>
        </w:rPr>
        <w:t xml:space="preserve">Internet </w:t>
      </w:r>
      <w:r w:rsidR="00F25F7A">
        <w:rPr>
          <w:rFonts w:ascii="Times New Roman" w:hAnsi="Times New Roman" w:cs="Times New Roman"/>
          <w:b/>
          <w:bCs/>
          <w:sz w:val="24"/>
          <w:szCs w:val="24"/>
        </w:rPr>
        <w:t>Connection</w:t>
      </w:r>
    </w:p>
    <w:p w14:paraId="056721E3" w14:textId="77777777" w:rsidR="00CA6306" w:rsidRPr="00FA1A0B" w:rsidRDefault="00CA6306" w:rsidP="00C10B76">
      <w:pPr>
        <w:spacing w:after="0" w:line="240" w:lineRule="auto"/>
        <w:rPr>
          <w:rFonts w:ascii="Times New Roman" w:hAnsi="Times New Roman" w:cs="Times New Roman"/>
          <w:b/>
          <w:bCs/>
          <w:sz w:val="24"/>
          <w:szCs w:val="24"/>
        </w:rPr>
      </w:pPr>
    </w:p>
    <w:p w14:paraId="348E1C04" w14:textId="77777777"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The Respondents cost to provide an Internet Connection (circuit), shall include the following:</w:t>
      </w:r>
    </w:p>
    <w:p w14:paraId="00E80AF0" w14:textId="5FA85A68"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 xml:space="preserve">1. The necessary physical connection from the </w:t>
      </w:r>
      <w:r w:rsidR="007A0728">
        <w:rPr>
          <w:rFonts w:ascii="Times New Roman" w:hAnsi="Times New Roman" w:cs="Times New Roman"/>
          <w:sz w:val="24"/>
          <w:szCs w:val="24"/>
        </w:rPr>
        <w:t>Bidder</w:t>
      </w:r>
      <w:r w:rsidRPr="00C10B76">
        <w:rPr>
          <w:rFonts w:ascii="Times New Roman" w:hAnsi="Times New Roman" w:cs="Times New Roman"/>
          <w:sz w:val="24"/>
          <w:szCs w:val="24"/>
        </w:rPr>
        <w:t xml:space="preserve"> to </w:t>
      </w:r>
      <w:r w:rsidR="007A0728" w:rsidRPr="007A0728">
        <w:rPr>
          <w:rFonts w:ascii="Times New Roman" w:hAnsi="Times New Roman" w:cs="Times New Roman"/>
          <w:b/>
          <w:bCs/>
          <w:sz w:val="24"/>
          <w:szCs w:val="24"/>
        </w:rPr>
        <w:t>IVDU Schools</w:t>
      </w:r>
      <w:r w:rsidRPr="00C10B76">
        <w:rPr>
          <w:rFonts w:ascii="Times New Roman" w:hAnsi="Times New Roman" w:cs="Times New Roman"/>
          <w:sz w:val="24"/>
          <w:szCs w:val="24"/>
        </w:rPr>
        <w:t>, including but not limited to any/all</w:t>
      </w:r>
      <w:r w:rsidR="00FA1A0B">
        <w:rPr>
          <w:rFonts w:ascii="Times New Roman" w:hAnsi="Times New Roman" w:cs="Times New Roman"/>
          <w:sz w:val="24"/>
          <w:szCs w:val="24"/>
        </w:rPr>
        <w:t xml:space="preserve"> </w:t>
      </w:r>
      <w:r w:rsidRPr="00C10B76">
        <w:rPr>
          <w:rFonts w:ascii="Times New Roman" w:hAnsi="Times New Roman" w:cs="Times New Roman"/>
          <w:sz w:val="24"/>
          <w:szCs w:val="24"/>
        </w:rPr>
        <w:t xml:space="preserve">one-time special construction cost(s), permits and licensing, and </w:t>
      </w:r>
      <w:r w:rsidR="007A0728">
        <w:rPr>
          <w:rFonts w:ascii="Times New Roman" w:hAnsi="Times New Roman" w:cs="Times New Roman"/>
          <w:sz w:val="24"/>
          <w:szCs w:val="24"/>
        </w:rPr>
        <w:t>Bidder’s</w:t>
      </w:r>
      <w:r w:rsidRPr="00C10B76">
        <w:rPr>
          <w:rFonts w:ascii="Times New Roman" w:hAnsi="Times New Roman" w:cs="Times New Roman"/>
          <w:sz w:val="24"/>
          <w:szCs w:val="24"/>
        </w:rPr>
        <w:t xml:space="preserve"> supplied on-site premise</w:t>
      </w:r>
    </w:p>
    <w:p w14:paraId="60F853DB" w14:textId="77777777"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equipment necessary to successfully transmit the requested service.</w:t>
      </w:r>
    </w:p>
    <w:p w14:paraId="49FFDB74" w14:textId="77777777" w:rsidR="003A5FF0" w:rsidRPr="00FA1A0B" w:rsidRDefault="00C10B76" w:rsidP="003A5FF0">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2. All costs necessary, including but not limited to, “curb-to-</w:t>
      </w:r>
      <w:proofErr w:type="spellStart"/>
      <w:r w:rsidRPr="00C10B76">
        <w:rPr>
          <w:rFonts w:ascii="Times New Roman" w:hAnsi="Times New Roman" w:cs="Times New Roman"/>
          <w:sz w:val="24"/>
          <w:szCs w:val="24"/>
        </w:rPr>
        <w:t>demarc</w:t>
      </w:r>
      <w:proofErr w:type="spellEnd"/>
      <w:r w:rsidRPr="00C10B76">
        <w:rPr>
          <w:rFonts w:ascii="Times New Roman" w:hAnsi="Times New Roman" w:cs="Times New Roman"/>
          <w:sz w:val="24"/>
          <w:szCs w:val="24"/>
        </w:rPr>
        <w:t>”, to deliver the requested hand off to the</w:t>
      </w:r>
      <w:r w:rsidR="00FA1A0B">
        <w:rPr>
          <w:rFonts w:ascii="Times New Roman" w:hAnsi="Times New Roman" w:cs="Times New Roman"/>
          <w:sz w:val="24"/>
          <w:szCs w:val="24"/>
        </w:rPr>
        <w:t xml:space="preserve"> </w:t>
      </w:r>
      <w:r w:rsidRPr="00C10B76">
        <w:rPr>
          <w:rFonts w:ascii="Times New Roman" w:hAnsi="Times New Roman" w:cs="Times New Roman"/>
          <w:sz w:val="24"/>
          <w:szCs w:val="24"/>
        </w:rPr>
        <w:t>Owners existing “point-of-demarcation”.</w:t>
      </w:r>
      <w:r w:rsidR="003A5FF0">
        <w:rPr>
          <w:rFonts w:ascii="Times New Roman" w:hAnsi="Times New Roman" w:cs="Times New Roman"/>
          <w:sz w:val="24"/>
          <w:szCs w:val="24"/>
        </w:rPr>
        <w:t xml:space="preserve">  </w:t>
      </w:r>
      <w:r w:rsidR="003A5FF0" w:rsidRPr="00FA1A0B">
        <w:rPr>
          <w:rFonts w:ascii="Times New Roman" w:hAnsi="Times New Roman" w:cs="Times New Roman"/>
          <w:sz w:val="24"/>
          <w:szCs w:val="24"/>
        </w:rPr>
        <w:t xml:space="preserve">Respondent must specify the expected </w:t>
      </w:r>
      <w:proofErr w:type="spellStart"/>
      <w:r w:rsidR="003A5FF0" w:rsidRPr="00FA1A0B">
        <w:rPr>
          <w:rFonts w:ascii="Times New Roman" w:hAnsi="Times New Roman" w:cs="Times New Roman"/>
          <w:sz w:val="24"/>
          <w:szCs w:val="24"/>
        </w:rPr>
        <w:t>demarc</w:t>
      </w:r>
      <w:proofErr w:type="spellEnd"/>
      <w:r w:rsidR="003A5FF0" w:rsidRPr="00FA1A0B">
        <w:rPr>
          <w:rFonts w:ascii="Times New Roman" w:hAnsi="Times New Roman" w:cs="Times New Roman"/>
          <w:sz w:val="24"/>
          <w:szCs w:val="24"/>
        </w:rPr>
        <w:t xml:space="preserve"> setup included in base fees, </w:t>
      </w:r>
      <w:proofErr w:type="gramStart"/>
      <w:r w:rsidR="003A5FF0" w:rsidRPr="00FA1A0B">
        <w:rPr>
          <w:rFonts w:ascii="Times New Roman" w:hAnsi="Times New Roman" w:cs="Times New Roman"/>
          <w:sz w:val="24"/>
          <w:szCs w:val="24"/>
        </w:rPr>
        <w:t>e.g.</w:t>
      </w:r>
      <w:proofErr w:type="gramEnd"/>
      <w:r w:rsidR="003A5FF0" w:rsidRPr="00FA1A0B">
        <w:rPr>
          <w:rFonts w:ascii="Times New Roman" w:hAnsi="Times New Roman" w:cs="Times New Roman"/>
          <w:sz w:val="24"/>
          <w:szCs w:val="24"/>
        </w:rPr>
        <w:t xml:space="preserve"> fiber shelf with set-top box CPE and Cat6a handoff.</w:t>
      </w:r>
    </w:p>
    <w:p w14:paraId="0DC02B68" w14:textId="105C92E8"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 xml:space="preserve">a. Point-of-Demarcation: MDF at </w:t>
      </w:r>
      <w:r>
        <w:rPr>
          <w:rFonts w:ascii="Times New Roman" w:hAnsi="Times New Roman" w:cs="Times New Roman"/>
          <w:sz w:val="24"/>
          <w:szCs w:val="24"/>
        </w:rPr>
        <w:t>ANNEX ADDRESSES.</w:t>
      </w:r>
    </w:p>
    <w:p w14:paraId="697A8AA3" w14:textId="29972E61"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3. Demarcation hand-off will be a Copper connection.</w:t>
      </w:r>
      <w:r w:rsidR="007A0728">
        <w:rPr>
          <w:rFonts w:ascii="Times New Roman" w:hAnsi="Times New Roman" w:cs="Times New Roman"/>
          <w:sz w:val="24"/>
          <w:szCs w:val="24"/>
        </w:rPr>
        <w:t xml:space="preserve"> Bidder</w:t>
      </w:r>
      <w:r w:rsidRPr="00C10B76">
        <w:rPr>
          <w:rFonts w:ascii="Times New Roman" w:hAnsi="Times New Roman" w:cs="Times New Roman"/>
          <w:sz w:val="24"/>
          <w:szCs w:val="24"/>
        </w:rPr>
        <w:t xml:space="preserve"> will provide and maintain all premise</w:t>
      </w:r>
      <w:r w:rsidR="007D63B1">
        <w:rPr>
          <w:rFonts w:ascii="Times New Roman" w:hAnsi="Times New Roman" w:cs="Times New Roman"/>
          <w:sz w:val="24"/>
          <w:szCs w:val="24"/>
        </w:rPr>
        <w:t xml:space="preserve"> </w:t>
      </w:r>
      <w:r w:rsidRPr="00C10B76">
        <w:rPr>
          <w:rFonts w:ascii="Times New Roman" w:hAnsi="Times New Roman" w:cs="Times New Roman"/>
          <w:sz w:val="24"/>
          <w:szCs w:val="24"/>
        </w:rPr>
        <w:t>equipment necessary to provide the Owner with the specified hand-off type of service requested.</w:t>
      </w:r>
    </w:p>
    <w:p w14:paraId="1D2570A0" w14:textId="77777777"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4. Full duplex operation (bi-directional connection)</w:t>
      </w:r>
    </w:p>
    <w:p w14:paraId="405E62B2" w14:textId="77777777"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5. The requested service shall allow the following Network Protocols:</w:t>
      </w:r>
    </w:p>
    <w:p w14:paraId="7FFD25D2" w14:textId="77777777"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a. All TCP/IP protocols</w:t>
      </w:r>
    </w:p>
    <w:p w14:paraId="0F58AD79" w14:textId="390303EC" w:rsidR="00C10B76" w:rsidRP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b. All layer 1 and layer 2 protocols. Minimum layer 3 protocols (EIGRP, IGMP, IPSEC, OSPF, &amp;</w:t>
      </w:r>
      <w:r w:rsidR="00FA1A0B">
        <w:rPr>
          <w:rFonts w:ascii="Times New Roman" w:hAnsi="Times New Roman" w:cs="Times New Roman"/>
          <w:sz w:val="24"/>
          <w:szCs w:val="24"/>
        </w:rPr>
        <w:t xml:space="preserve"> </w:t>
      </w:r>
      <w:r w:rsidRPr="00C10B76">
        <w:rPr>
          <w:rFonts w:ascii="Times New Roman" w:hAnsi="Times New Roman" w:cs="Times New Roman"/>
          <w:sz w:val="24"/>
          <w:szCs w:val="24"/>
        </w:rPr>
        <w:t>RIP).</w:t>
      </w:r>
    </w:p>
    <w:p w14:paraId="438441A2" w14:textId="620479F7" w:rsidR="008F329D"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 xml:space="preserve">6. No other </w:t>
      </w:r>
      <w:r w:rsidR="007A0728">
        <w:rPr>
          <w:rFonts w:ascii="Times New Roman" w:hAnsi="Times New Roman" w:cs="Times New Roman"/>
          <w:sz w:val="24"/>
          <w:szCs w:val="24"/>
        </w:rPr>
        <w:t>Bidder</w:t>
      </w:r>
      <w:r w:rsidRPr="00C10B76">
        <w:rPr>
          <w:rFonts w:ascii="Times New Roman" w:hAnsi="Times New Roman" w:cs="Times New Roman"/>
          <w:sz w:val="24"/>
          <w:szCs w:val="24"/>
        </w:rPr>
        <w:t xml:space="preserve"> customer</w:t>
      </w:r>
      <w:r w:rsidR="006144D5">
        <w:rPr>
          <w:rFonts w:ascii="Times New Roman" w:hAnsi="Times New Roman" w:cs="Times New Roman"/>
          <w:sz w:val="24"/>
          <w:szCs w:val="24"/>
        </w:rPr>
        <w:t>s</w:t>
      </w:r>
      <w:r w:rsidRPr="00C10B76">
        <w:rPr>
          <w:rFonts w:ascii="Times New Roman" w:hAnsi="Times New Roman" w:cs="Times New Roman"/>
          <w:sz w:val="24"/>
          <w:szCs w:val="24"/>
        </w:rPr>
        <w:t xml:space="preserve"> will have any physical or logical access to the Owner’s traffic/VLAN.</w:t>
      </w:r>
      <w:r w:rsidR="00CA6306">
        <w:rPr>
          <w:rFonts w:ascii="Times New Roman" w:hAnsi="Times New Roman" w:cs="Times New Roman"/>
          <w:sz w:val="24"/>
          <w:szCs w:val="24"/>
        </w:rPr>
        <w:t xml:space="preserve"> </w:t>
      </w:r>
    </w:p>
    <w:p w14:paraId="1D582215" w14:textId="77777777" w:rsidR="008F329D" w:rsidRDefault="008F329D" w:rsidP="00C10B76">
      <w:pPr>
        <w:spacing w:after="0" w:line="240" w:lineRule="auto"/>
        <w:rPr>
          <w:rFonts w:ascii="Times New Roman" w:hAnsi="Times New Roman" w:cs="Times New Roman"/>
          <w:sz w:val="24"/>
          <w:szCs w:val="24"/>
        </w:rPr>
      </w:pPr>
    </w:p>
    <w:p w14:paraId="68E0FEE6" w14:textId="4B4AFEDC" w:rsidR="00C10B76" w:rsidRDefault="00C10B76" w:rsidP="00C10B76">
      <w:pPr>
        <w:spacing w:after="0" w:line="240" w:lineRule="auto"/>
        <w:rPr>
          <w:rFonts w:ascii="Times New Roman" w:hAnsi="Times New Roman" w:cs="Times New Roman"/>
          <w:sz w:val="24"/>
          <w:szCs w:val="24"/>
        </w:rPr>
      </w:pPr>
      <w:r w:rsidRPr="00C10B76">
        <w:rPr>
          <w:rFonts w:ascii="Times New Roman" w:hAnsi="Times New Roman" w:cs="Times New Roman"/>
          <w:sz w:val="24"/>
          <w:szCs w:val="24"/>
        </w:rPr>
        <w:t xml:space="preserve">All proposals from </w:t>
      </w:r>
      <w:r w:rsidR="007A0728">
        <w:rPr>
          <w:rFonts w:ascii="Times New Roman" w:hAnsi="Times New Roman" w:cs="Times New Roman"/>
          <w:sz w:val="24"/>
          <w:szCs w:val="24"/>
        </w:rPr>
        <w:t>bidders</w:t>
      </w:r>
      <w:r w:rsidRPr="00C10B76">
        <w:rPr>
          <w:rFonts w:ascii="Times New Roman" w:hAnsi="Times New Roman" w:cs="Times New Roman"/>
          <w:sz w:val="24"/>
          <w:szCs w:val="24"/>
        </w:rPr>
        <w:t xml:space="preserve"> will include any/all costs associated with switching services from the </w:t>
      </w:r>
      <w:r w:rsidR="00C92E07" w:rsidRPr="001C6E28">
        <w:rPr>
          <w:rFonts w:ascii="Times New Roman" w:hAnsi="Times New Roman" w:cs="Times New Roman"/>
          <w:b/>
          <w:bCs/>
          <w:sz w:val="24"/>
          <w:szCs w:val="24"/>
        </w:rPr>
        <w:t>IVDU Schools</w:t>
      </w:r>
      <w:r w:rsidR="00C92E07">
        <w:rPr>
          <w:rFonts w:ascii="Times New Roman" w:hAnsi="Times New Roman" w:cs="Times New Roman"/>
          <w:sz w:val="24"/>
          <w:szCs w:val="24"/>
        </w:rPr>
        <w:t xml:space="preserve"> </w:t>
      </w:r>
      <w:r w:rsidRPr="00C10B76">
        <w:rPr>
          <w:rFonts w:ascii="Times New Roman" w:hAnsi="Times New Roman" w:cs="Times New Roman"/>
          <w:sz w:val="24"/>
          <w:szCs w:val="24"/>
        </w:rPr>
        <w:t xml:space="preserve">present service provider. By providing a proposal to the RFP, the </w:t>
      </w:r>
      <w:r w:rsidR="007A0728">
        <w:rPr>
          <w:rFonts w:ascii="Times New Roman" w:hAnsi="Times New Roman" w:cs="Times New Roman"/>
          <w:sz w:val="24"/>
          <w:szCs w:val="24"/>
        </w:rPr>
        <w:t>bidd</w:t>
      </w:r>
      <w:r w:rsidR="00B35327">
        <w:rPr>
          <w:rFonts w:ascii="Times New Roman" w:hAnsi="Times New Roman" w:cs="Times New Roman"/>
          <w:sz w:val="24"/>
          <w:szCs w:val="24"/>
        </w:rPr>
        <w:t xml:space="preserve">er is </w:t>
      </w:r>
      <w:r w:rsidRPr="00C10B76">
        <w:rPr>
          <w:rFonts w:ascii="Times New Roman" w:hAnsi="Times New Roman" w:cs="Times New Roman"/>
          <w:sz w:val="24"/>
          <w:szCs w:val="24"/>
        </w:rPr>
        <w:t>acknowledging and accepting</w:t>
      </w:r>
      <w:r w:rsidR="00CA6306">
        <w:rPr>
          <w:rFonts w:ascii="Times New Roman" w:hAnsi="Times New Roman" w:cs="Times New Roman"/>
          <w:sz w:val="24"/>
          <w:szCs w:val="24"/>
        </w:rPr>
        <w:t xml:space="preserve"> </w:t>
      </w:r>
      <w:r w:rsidRPr="00C10B76">
        <w:rPr>
          <w:rFonts w:ascii="Times New Roman" w:hAnsi="Times New Roman" w:cs="Times New Roman"/>
          <w:sz w:val="24"/>
          <w:szCs w:val="24"/>
        </w:rPr>
        <w:t>this requirement.</w:t>
      </w:r>
    </w:p>
    <w:p w14:paraId="6CFB2BDE" w14:textId="77777777" w:rsidR="00FA476A" w:rsidRDefault="00FA476A" w:rsidP="00C10B76">
      <w:pPr>
        <w:spacing w:after="0" w:line="240" w:lineRule="auto"/>
        <w:rPr>
          <w:rFonts w:ascii="Times New Roman" w:hAnsi="Times New Roman" w:cs="Times New Roman"/>
          <w:sz w:val="24"/>
          <w:szCs w:val="24"/>
        </w:rPr>
      </w:pPr>
    </w:p>
    <w:p w14:paraId="1C867B4E" w14:textId="4B31BB23" w:rsidR="00FA476A" w:rsidRPr="00FA476A" w:rsidRDefault="00FA476A" w:rsidP="007665D2">
      <w:pPr>
        <w:spacing w:after="0" w:line="240" w:lineRule="auto"/>
        <w:rPr>
          <w:rFonts w:ascii="Times New Roman" w:hAnsi="Times New Roman" w:cs="Times New Roman"/>
          <w:b/>
          <w:bCs/>
          <w:sz w:val="24"/>
          <w:szCs w:val="24"/>
        </w:rPr>
      </w:pPr>
      <w:r w:rsidRPr="00FA476A">
        <w:rPr>
          <w:rFonts w:ascii="Times New Roman" w:hAnsi="Times New Roman" w:cs="Times New Roman"/>
          <w:b/>
          <w:bCs/>
          <w:sz w:val="24"/>
          <w:szCs w:val="24"/>
        </w:rPr>
        <w:t xml:space="preserve">B.4 Additional Internet Services List </w:t>
      </w:r>
    </w:p>
    <w:p w14:paraId="7BE69CAA" w14:textId="32A2CD0D" w:rsidR="00C10B76" w:rsidRDefault="00FA476A" w:rsidP="007665D2">
      <w:pPr>
        <w:spacing w:after="0" w:line="240" w:lineRule="auto"/>
        <w:rPr>
          <w:rFonts w:ascii="Times New Roman" w:hAnsi="Times New Roman" w:cs="Times New Roman"/>
          <w:sz w:val="24"/>
          <w:szCs w:val="24"/>
        </w:rPr>
      </w:pPr>
      <w:r w:rsidRPr="00FA476A">
        <w:rPr>
          <w:rFonts w:ascii="Times New Roman" w:hAnsi="Times New Roman" w:cs="Times New Roman"/>
          <w:sz w:val="24"/>
          <w:szCs w:val="24"/>
        </w:rPr>
        <w:t>Please provide pricing for: 5 Static IP addresses</w:t>
      </w:r>
    </w:p>
    <w:p w14:paraId="3D5A3B08" w14:textId="49977959" w:rsidR="00A557A8" w:rsidRDefault="00A557A8" w:rsidP="007665D2">
      <w:pPr>
        <w:spacing w:after="0" w:line="240" w:lineRule="auto"/>
        <w:rPr>
          <w:rFonts w:ascii="Times New Roman" w:hAnsi="Times New Roman" w:cs="Times New Roman"/>
          <w:sz w:val="24"/>
          <w:szCs w:val="24"/>
        </w:rPr>
      </w:pPr>
    </w:p>
    <w:p w14:paraId="4A203724" w14:textId="7FA7CA5C" w:rsidR="008F329D" w:rsidRPr="00A90CFD" w:rsidRDefault="00A90CFD" w:rsidP="00A557A8">
      <w:pPr>
        <w:spacing w:after="0" w:line="240" w:lineRule="auto"/>
        <w:rPr>
          <w:rFonts w:ascii="Times New Roman" w:hAnsi="Times New Roman" w:cs="Times New Roman"/>
          <w:sz w:val="24"/>
          <w:szCs w:val="24"/>
        </w:rPr>
      </w:pPr>
      <w:r w:rsidRPr="00A90CFD">
        <w:rPr>
          <w:rFonts w:ascii="Times New Roman" w:hAnsi="Times New Roman" w:cs="Times New Roman"/>
          <w:b/>
          <w:bCs/>
          <w:sz w:val="24"/>
          <w:szCs w:val="24"/>
        </w:rPr>
        <w:t xml:space="preserve">B.5 </w:t>
      </w:r>
      <w:r w:rsidR="00A557A8" w:rsidRPr="00A90CFD">
        <w:rPr>
          <w:rFonts w:ascii="Times New Roman" w:hAnsi="Times New Roman" w:cs="Times New Roman"/>
          <w:b/>
          <w:bCs/>
          <w:sz w:val="24"/>
          <w:szCs w:val="24"/>
        </w:rPr>
        <w:t>E-Rate Requirements</w:t>
      </w:r>
    </w:p>
    <w:p w14:paraId="29557048" w14:textId="77777777" w:rsidR="008F329D" w:rsidRDefault="008F329D" w:rsidP="00A557A8">
      <w:pPr>
        <w:spacing w:after="0" w:line="240" w:lineRule="auto"/>
        <w:rPr>
          <w:rFonts w:ascii="Times New Roman" w:hAnsi="Times New Roman" w:cs="Times New Roman"/>
          <w:sz w:val="24"/>
          <w:szCs w:val="24"/>
        </w:rPr>
      </w:pPr>
    </w:p>
    <w:p w14:paraId="195B2995" w14:textId="359EAEBD" w:rsidR="008F329D" w:rsidRPr="00C92E07" w:rsidRDefault="008F329D" w:rsidP="00A557A8">
      <w:pPr>
        <w:spacing w:after="0" w:line="240" w:lineRule="auto"/>
        <w:rPr>
          <w:rFonts w:ascii="Times New Roman" w:hAnsi="Times New Roman" w:cs="Times New Roman"/>
          <w:sz w:val="24"/>
          <w:szCs w:val="24"/>
        </w:rPr>
      </w:pPr>
      <w:r w:rsidRPr="00C92E07">
        <w:rPr>
          <w:rFonts w:ascii="Times New Roman" w:hAnsi="Times New Roman" w:cs="Times New Roman"/>
          <w:sz w:val="24"/>
          <w:szCs w:val="24"/>
        </w:rPr>
        <w:t xml:space="preserve">The services requested in this RFP are dependent on funding from the E-Rate program. Each bidder needs to make themselves thoroughly familiar with all applicable rules and regulations regarding the E-Rate program. For further information regarding the E-Rate program, please reference the USAC Schools and Libraries website at: </w:t>
      </w:r>
      <w:hyperlink r:id="rId10" w:history="1">
        <w:r w:rsidRPr="00C92E07">
          <w:rPr>
            <w:rStyle w:val="Hyperlink"/>
            <w:rFonts w:ascii="Times New Roman" w:hAnsi="Times New Roman" w:cs="Times New Roman"/>
            <w:sz w:val="24"/>
            <w:szCs w:val="24"/>
          </w:rPr>
          <w:t>www.universalservice.org/sl/</w:t>
        </w:r>
      </w:hyperlink>
      <w:r w:rsidRPr="00C92E07">
        <w:rPr>
          <w:rFonts w:ascii="Times New Roman" w:hAnsi="Times New Roman" w:cs="Times New Roman"/>
          <w:sz w:val="24"/>
          <w:szCs w:val="24"/>
        </w:rPr>
        <w:t xml:space="preserve"> </w:t>
      </w:r>
    </w:p>
    <w:p w14:paraId="6661E07F" w14:textId="77777777" w:rsidR="008F329D" w:rsidRPr="00C92E07" w:rsidRDefault="008F329D" w:rsidP="00A557A8">
      <w:pPr>
        <w:spacing w:after="0" w:line="240" w:lineRule="auto"/>
        <w:rPr>
          <w:rFonts w:ascii="Times New Roman" w:hAnsi="Times New Roman" w:cs="Times New Roman"/>
          <w:sz w:val="24"/>
          <w:szCs w:val="24"/>
        </w:rPr>
      </w:pPr>
    </w:p>
    <w:p w14:paraId="07C6C89B" w14:textId="77BB4563" w:rsidR="008F329D" w:rsidRPr="00C92E07" w:rsidRDefault="008F329D" w:rsidP="00A557A8">
      <w:pPr>
        <w:spacing w:after="0" w:line="240" w:lineRule="auto"/>
        <w:rPr>
          <w:rFonts w:ascii="Times New Roman" w:hAnsi="Times New Roman" w:cs="Times New Roman"/>
          <w:sz w:val="24"/>
          <w:szCs w:val="24"/>
        </w:rPr>
      </w:pPr>
      <w:r w:rsidRPr="00C92E07">
        <w:rPr>
          <w:rFonts w:ascii="Times New Roman" w:hAnsi="Times New Roman" w:cs="Times New Roman"/>
          <w:sz w:val="24"/>
          <w:szCs w:val="24"/>
        </w:rPr>
        <w:t>All contracts entered because of this RFP and the associated Form 470 will be contingent upon:</w:t>
      </w:r>
    </w:p>
    <w:p w14:paraId="5EB14DC1" w14:textId="77777777" w:rsidR="008F329D" w:rsidRDefault="008F329D" w:rsidP="00A557A8">
      <w:pPr>
        <w:spacing w:after="0" w:line="240" w:lineRule="auto"/>
        <w:rPr>
          <w:rFonts w:ascii="Times New Roman" w:hAnsi="Times New Roman" w:cs="Times New Roman"/>
          <w:sz w:val="24"/>
          <w:szCs w:val="24"/>
        </w:rPr>
      </w:pPr>
    </w:p>
    <w:p w14:paraId="2FF77AC6" w14:textId="70D69A50"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 xml:space="preserve"> IVDU Schools reserves the right to terminate any contract and/or agreement even with the successful bidder, regardless of USAC’s approval or denial; of any funding that is requested </w:t>
      </w:r>
      <w:proofErr w:type="gramStart"/>
      <w:r w:rsidRPr="00A557A8">
        <w:rPr>
          <w:rFonts w:ascii="Times New Roman" w:hAnsi="Times New Roman" w:cs="Times New Roman"/>
          <w:sz w:val="24"/>
          <w:szCs w:val="24"/>
        </w:rPr>
        <w:t>as a result of</w:t>
      </w:r>
      <w:proofErr w:type="gramEnd"/>
      <w:r w:rsidRPr="00A557A8">
        <w:rPr>
          <w:rFonts w:ascii="Times New Roman" w:hAnsi="Times New Roman" w:cs="Times New Roman"/>
          <w:sz w:val="24"/>
          <w:szCs w:val="24"/>
        </w:rPr>
        <w:t xml:space="preserve"> this RFP, prior to any work starting. The governing board of the </w:t>
      </w:r>
      <w:r w:rsidRPr="009835EF">
        <w:rPr>
          <w:rFonts w:ascii="Times New Roman" w:hAnsi="Times New Roman" w:cs="Times New Roman"/>
          <w:b/>
          <w:bCs/>
          <w:sz w:val="24"/>
          <w:szCs w:val="24"/>
        </w:rPr>
        <w:t>IVDU Schools</w:t>
      </w:r>
      <w:r w:rsidRPr="00A557A8">
        <w:rPr>
          <w:rFonts w:ascii="Times New Roman" w:hAnsi="Times New Roman" w:cs="Times New Roman"/>
          <w:sz w:val="24"/>
          <w:szCs w:val="24"/>
        </w:rPr>
        <w:t xml:space="preserve"> reserves the right to accept or reject any or all </w:t>
      </w:r>
      <w:proofErr w:type="gramStart"/>
      <w:r w:rsidRPr="00A557A8">
        <w:rPr>
          <w:rFonts w:ascii="Times New Roman" w:hAnsi="Times New Roman" w:cs="Times New Roman"/>
          <w:sz w:val="24"/>
          <w:szCs w:val="24"/>
        </w:rPr>
        <w:t>RFP’s</w:t>
      </w:r>
      <w:proofErr w:type="gramEnd"/>
      <w:r w:rsidRPr="00A557A8">
        <w:rPr>
          <w:rFonts w:ascii="Times New Roman" w:hAnsi="Times New Roman" w:cs="Times New Roman"/>
          <w:sz w:val="24"/>
          <w:szCs w:val="24"/>
        </w:rPr>
        <w:t xml:space="preserve"> in whole or in part/or waive any irregularity in any proposal received. </w:t>
      </w:r>
      <w:r w:rsidRPr="009835EF">
        <w:rPr>
          <w:rFonts w:ascii="Times New Roman" w:hAnsi="Times New Roman" w:cs="Times New Roman"/>
          <w:b/>
          <w:bCs/>
          <w:sz w:val="24"/>
          <w:szCs w:val="24"/>
        </w:rPr>
        <w:t>IVDU Schools</w:t>
      </w:r>
      <w:r w:rsidRPr="00A557A8">
        <w:rPr>
          <w:rFonts w:ascii="Times New Roman" w:hAnsi="Times New Roman" w:cs="Times New Roman"/>
          <w:sz w:val="24"/>
          <w:szCs w:val="24"/>
        </w:rPr>
        <w:t xml:space="preserve"> shall be the sole judge of the competency and responsibility of the bidders. The submission of a bid by the bidder is an acknowledgement of this right. </w:t>
      </w:r>
      <w:r w:rsidRPr="009835EF">
        <w:rPr>
          <w:rFonts w:ascii="Times New Roman" w:hAnsi="Times New Roman" w:cs="Times New Roman"/>
          <w:b/>
          <w:bCs/>
          <w:sz w:val="24"/>
          <w:szCs w:val="24"/>
        </w:rPr>
        <w:t>IVDU Schools</w:t>
      </w:r>
      <w:r w:rsidRPr="00A557A8">
        <w:rPr>
          <w:rFonts w:ascii="Times New Roman" w:hAnsi="Times New Roman" w:cs="Times New Roman"/>
          <w:sz w:val="24"/>
          <w:szCs w:val="24"/>
        </w:rPr>
        <w:t xml:space="preserve"> reserves the right to accept the pricing proposal solely dependent upon SLD approval. All contracts </w:t>
      </w:r>
      <w:proofErr w:type="gramStart"/>
      <w:r w:rsidRPr="00A557A8">
        <w:rPr>
          <w:rFonts w:ascii="Times New Roman" w:hAnsi="Times New Roman" w:cs="Times New Roman"/>
          <w:sz w:val="24"/>
          <w:szCs w:val="24"/>
        </w:rPr>
        <w:t>entered into</w:t>
      </w:r>
      <w:proofErr w:type="gramEnd"/>
      <w:r w:rsidRPr="00A557A8">
        <w:rPr>
          <w:rFonts w:ascii="Times New Roman" w:hAnsi="Times New Roman" w:cs="Times New Roman"/>
          <w:sz w:val="24"/>
          <w:szCs w:val="24"/>
        </w:rPr>
        <w:t xml:space="preserve"> as a result of this Request for Proposal and the associated Form 470 will be contingent upon: </w:t>
      </w:r>
    </w:p>
    <w:p w14:paraId="442DBA2C" w14:textId="77777777" w:rsidR="00A557A8" w:rsidRPr="00A557A8" w:rsidRDefault="00A557A8" w:rsidP="00A557A8">
      <w:pPr>
        <w:spacing w:after="0" w:line="240" w:lineRule="auto"/>
        <w:rPr>
          <w:rFonts w:ascii="Times New Roman" w:hAnsi="Times New Roman" w:cs="Times New Roman"/>
          <w:sz w:val="24"/>
          <w:szCs w:val="24"/>
        </w:rPr>
      </w:pPr>
    </w:p>
    <w:p w14:paraId="294C0553" w14:textId="77777777"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1. Funding approval by the SLD.</w:t>
      </w:r>
      <w:r w:rsidRPr="00A557A8">
        <w:rPr>
          <w:rFonts w:ascii="Times New Roman" w:hAnsi="Times New Roman" w:cs="Times New Roman"/>
          <w:sz w:val="24"/>
          <w:szCs w:val="24"/>
        </w:rPr>
        <w:tab/>
      </w:r>
    </w:p>
    <w:p w14:paraId="647504BC" w14:textId="0A2420A1"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2. Approved funded amount equal to the funding amount as requested on the Form 471.</w:t>
      </w:r>
    </w:p>
    <w:p w14:paraId="54856AC7" w14:textId="68C61DDB"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3. The bidder providing, at the time of bid, and maintaining a valid Service Provider Identification Number (SPIN) consistent with the type</w:t>
      </w:r>
      <w:r w:rsidR="00B35327">
        <w:rPr>
          <w:rFonts w:ascii="Times New Roman" w:hAnsi="Times New Roman" w:cs="Times New Roman"/>
          <w:sz w:val="24"/>
          <w:szCs w:val="24"/>
        </w:rPr>
        <w:t xml:space="preserve"> </w:t>
      </w:r>
      <w:r w:rsidRPr="00A557A8">
        <w:rPr>
          <w:rFonts w:ascii="Times New Roman" w:hAnsi="Times New Roman" w:cs="Times New Roman"/>
          <w:sz w:val="24"/>
          <w:szCs w:val="24"/>
        </w:rPr>
        <w:t>of service requested in this RFP.</w:t>
      </w:r>
    </w:p>
    <w:p w14:paraId="1D5E2658" w14:textId="13744CAD"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4. A certified Form 486 filed by the Owner and/or a written “Notice to Proceed” from the Owner to the winning bidder to initiate service.</w:t>
      </w:r>
      <w:r w:rsidR="00B35327">
        <w:rPr>
          <w:rFonts w:ascii="Times New Roman" w:hAnsi="Times New Roman" w:cs="Times New Roman"/>
          <w:sz w:val="24"/>
          <w:szCs w:val="24"/>
        </w:rPr>
        <w:t xml:space="preserve"> </w:t>
      </w:r>
    </w:p>
    <w:p w14:paraId="70E5801F" w14:textId="60FFFE26" w:rsid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 xml:space="preserve">*Service Provider must contact </w:t>
      </w:r>
      <w:r w:rsidR="00B35327" w:rsidRPr="009835EF">
        <w:rPr>
          <w:rFonts w:ascii="Times New Roman" w:hAnsi="Times New Roman" w:cs="Times New Roman"/>
          <w:b/>
          <w:bCs/>
          <w:sz w:val="24"/>
          <w:szCs w:val="24"/>
        </w:rPr>
        <w:t>IVDU Schools</w:t>
      </w:r>
      <w:r w:rsidRPr="00A557A8">
        <w:rPr>
          <w:rFonts w:ascii="Times New Roman" w:hAnsi="Times New Roman" w:cs="Times New Roman"/>
          <w:sz w:val="24"/>
          <w:szCs w:val="24"/>
        </w:rPr>
        <w:t xml:space="preserve"> prior to any work proceeding.</w:t>
      </w:r>
      <w:r>
        <w:rPr>
          <w:rFonts w:ascii="Times New Roman" w:hAnsi="Times New Roman" w:cs="Times New Roman"/>
          <w:sz w:val="24"/>
          <w:szCs w:val="24"/>
        </w:rPr>
        <w:t xml:space="preserve">  </w:t>
      </w:r>
    </w:p>
    <w:p w14:paraId="26F1A273" w14:textId="77777777" w:rsidR="008F329D" w:rsidRPr="00A557A8" w:rsidRDefault="008F329D" w:rsidP="00A557A8">
      <w:pPr>
        <w:spacing w:after="0" w:line="240" w:lineRule="auto"/>
        <w:rPr>
          <w:rFonts w:ascii="Times New Roman" w:hAnsi="Times New Roman" w:cs="Times New Roman"/>
          <w:sz w:val="24"/>
          <w:szCs w:val="24"/>
        </w:rPr>
      </w:pPr>
    </w:p>
    <w:p w14:paraId="442684D1" w14:textId="77777777" w:rsidR="002B4790"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Per the requirements of the E-Rate program, no billing and/or service may begin for this contract prior to July 1,</w:t>
      </w:r>
      <w:r>
        <w:rPr>
          <w:rFonts w:ascii="Times New Roman" w:hAnsi="Times New Roman" w:cs="Times New Roman"/>
          <w:sz w:val="24"/>
          <w:szCs w:val="24"/>
        </w:rPr>
        <w:t xml:space="preserve"> </w:t>
      </w:r>
      <w:proofErr w:type="gramStart"/>
      <w:r w:rsidRPr="00A557A8">
        <w:rPr>
          <w:rFonts w:ascii="Times New Roman" w:hAnsi="Times New Roman" w:cs="Times New Roman"/>
          <w:sz w:val="24"/>
          <w:szCs w:val="24"/>
        </w:rPr>
        <w:t>2022</w:t>
      </w:r>
      <w:proofErr w:type="gramEnd"/>
      <w:r w:rsidRPr="00A557A8">
        <w:rPr>
          <w:rFonts w:ascii="Times New Roman" w:hAnsi="Times New Roman" w:cs="Times New Roman"/>
          <w:sz w:val="24"/>
          <w:szCs w:val="24"/>
        </w:rPr>
        <w:t xml:space="preserve"> and may not extend past June 30, 2023. Per E-Rate rules, applications will be submitted each year of multiyear contracts for funding consideration.</w:t>
      </w:r>
      <w:r>
        <w:rPr>
          <w:rFonts w:ascii="Times New Roman" w:hAnsi="Times New Roman" w:cs="Times New Roman"/>
          <w:sz w:val="24"/>
          <w:szCs w:val="24"/>
        </w:rPr>
        <w:t xml:space="preserve"> </w:t>
      </w:r>
    </w:p>
    <w:p w14:paraId="75609E59" w14:textId="77777777" w:rsidR="002B4790" w:rsidRDefault="002B4790" w:rsidP="00A557A8">
      <w:pPr>
        <w:spacing w:after="0" w:line="240" w:lineRule="auto"/>
        <w:rPr>
          <w:rFonts w:ascii="Times New Roman" w:hAnsi="Times New Roman" w:cs="Times New Roman"/>
          <w:sz w:val="24"/>
          <w:szCs w:val="24"/>
        </w:rPr>
      </w:pPr>
    </w:p>
    <w:p w14:paraId="3FF1AD79" w14:textId="72F31E31" w:rsidR="00A557A8" w:rsidRPr="00A557A8" w:rsidRDefault="00A557A8" w:rsidP="00A557A8">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 xml:space="preserve">The </w:t>
      </w:r>
      <w:r w:rsidR="009D6D1C">
        <w:rPr>
          <w:rFonts w:ascii="Times New Roman" w:hAnsi="Times New Roman" w:cs="Times New Roman"/>
          <w:sz w:val="24"/>
          <w:szCs w:val="24"/>
        </w:rPr>
        <w:t xml:space="preserve">Bidder </w:t>
      </w:r>
      <w:r w:rsidRPr="00A557A8">
        <w:rPr>
          <w:rFonts w:ascii="Times New Roman" w:hAnsi="Times New Roman" w:cs="Times New Roman"/>
          <w:sz w:val="24"/>
          <w:szCs w:val="24"/>
        </w:rPr>
        <w:t>is required to provide the Lowest Corresponding Price (LCP) for equipment and/or services as</w:t>
      </w:r>
      <w:r>
        <w:rPr>
          <w:rFonts w:ascii="Times New Roman" w:hAnsi="Times New Roman" w:cs="Times New Roman"/>
          <w:sz w:val="24"/>
          <w:szCs w:val="24"/>
        </w:rPr>
        <w:t xml:space="preserve"> </w:t>
      </w:r>
      <w:r w:rsidRPr="00A557A8">
        <w:rPr>
          <w:rFonts w:ascii="Times New Roman" w:hAnsi="Times New Roman" w:cs="Times New Roman"/>
          <w:sz w:val="24"/>
          <w:szCs w:val="24"/>
        </w:rPr>
        <w:t>has been provided to other customers in the area. In the event of an audit and a rule violation pertaining to LCP,</w:t>
      </w:r>
      <w:r>
        <w:rPr>
          <w:rFonts w:ascii="Times New Roman" w:hAnsi="Times New Roman" w:cs="Times New Roman"/>
          <w:sz w:val="24"/>
          <w:szCs w:val="24"/>
        </w:rPr>
        <w:t xml:space="preserve"> </w:t>
      </w:r>
      <w:proofErr w:type="gramStart"/>
      <w:r w:rsidRPr="00A557A8">
        <w:rPr>
          <w:rFonts w:ascii="Times New Roman" w:hAnsi="Times New Roman" w:cs="Times New Roman"/>
          <w:sz w:val="24"/>
          <w:szCs w:val="24"/>
        </w:rPr>
        <w:t>in regard to</w:t>
      </w:r>
      <w:proofErr w:type="gramEnd"/>
      <w:r w:rsidRPr="00A557A8">
        <w:rPr>
          <w:rFonts w:ascii="Times New Roman" w:hAnsi="Times New Roman" w:cs="Times New Roman"/>
          <w:sz w:val="24"/>
          <w:szCs w:val="24"/>
        </w:rPr>
        <w:t xml:space="preserve"> a service provider not providing the LCP, any funds that are requested to be returned to compensate</w:t>
      </w:r>
      <w:r>
        <w:rPr>
          <w:rFonts w:ascii="Times New Roman" w:hAnsi="Times New Roman" w:cs="Times New Roman"/>
          <w:sz w:val="24"/>
          <w:szCs w:val="24"/>
        </w:rPr>
        <w:t xml:space="preserve"> </w:t>
      </w:r>
      <w:r w:rsidRPr="00A557A8">
        <w:rPr>
          <w:rFonts w:ascii="Times New Roman" w:hAnsi="Times New Roman" w:cs="Times New Roman"/>
          <w:sz w:val="24"/>
          <w:szCs w:val="24"/>
        </w:rPr>
        <w:t>the difference or any rule violation will be the responsibility of the service provider that has failed to provide the LCP</w:t>
      </w:r>
    </w:p>
    <w:p w14:paraId="3598DAF1" w14:textId="77777777" w:rsidR="00A557A8" w:rsidRPr="00A557A8" w:rsidRDefault="00A557A8" w:rsidP="00A557A8">
      <w:pPr>
        <w:spacing w:after="0" w:line="240" w:lineRule="auto"/>
        <w:rPr>
          <w:rFonts w:ascii="Times New Roman" w:hAnsi="Times New Roman" w:cs="Times New Roman"/>
          <w:sz w:val="24"/>
          <w:szCs w:val="24"/>
        </w:rPr>
      </w:pPr>
    </w:p>
    <w:p w14:paraId="26EE8091" w14:textId="232B1B32" w:rsidR="002067D1" w:rsidRPr="002067D1" w:rsidRDefault="00A90CFD" w:rsidP="002067D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B.6 </w:t>
      </w:r>
      <w:r w:rsidR="002067D1" w:rsidRPr="002067D1">
        <w:rPr>
          <w:rFonts w:ascii="Times New Roman" w:hAnsi="Times New Roman" w:cs="Times New Roman"/>
          <w:b/>
          <w:bCs/>
          <w:sz w:val="24"/>
          <w:szCs w:val="24"/>
        </w:rPr>
        <w:t>Invoicing</w:t>
      </w:r>
    </w:p>
    <w:p w14:paraId="39B953AF" w14:textId="71AC5F1D" w:rsidR="002067D1" w:rsidRDefault="009D6D1C" w:rsidP="002067D1">
      <w:pPr>
        <w:spacing w:after="0" w:line="240" w:lineRule="auto"/>
        <w:rPr>
          <w:rFonts w:ascii="Times New Roman" w:hAnsi="Times New Roman" w:cs="Times New Roman"/>
          <w:sz w:val="24"/>
          <w:szCs w:val="24"/>
        </w:rPr>
      </w:pPr>
      <w:r w:rsidRPr="009835EF">
        <w:rPr>
          <w:rFonts w:ascii="Times New Roman" w:hAnsi="Times New Roman" w:cs="Times New Roman"/>
          <w:b/>
          <w:bCs/>
          <w:sz w:val="24"/>
          <w:szCs w:val="24"/>
        </w:rPr>
        <w:t>IVDU School</w:t>
      </w:r>
      <w:r w:rsidR="009835EF">
        <w:rPr>
          <w:rFonts w:ascii="Times New Roman" w:hAnsi="Times New Roman" w:cs="Times New Roman"/>
          <w:b/>
          <w:bCs/>
          <w:sz w:val="24"/>
          <w:szCs w:val="24"/>
        </w:rPr>
        <w:t>s</w:t>
      </w:r>
      <w:r w:rsidR="002067D1" w:rsidRPr="002067D1">
        <w:rPr>
          <w:rFonts w:ascii="Times New Roman" w:hAnsi="Times New Roman" w:cs="Times New Roman"/>
          <w:sz w:val="24"/>
          <w:szCs w:val="24"/>
        </w:rPr>
        <w:t xml:space="preserve"> has the right to choose the type of invoicing method used to pay for the services provided. The</w:t>
      </w:r>
      <w:r w:rsidR="002067D1">
        <w:rPr>
          <w:rFonts w:ascii="Times New Roman" w:hAnsi="Times New Roman" w:cs="Times New Roman"/>
          <w:sz w:val="24"/>
          <w:szCs w:val="24"/>
        </w:rPr>
        <w:t xml:space="preserve"> </w:t>
      </w:r>
      <w:r>
        <w:rPr>
          <w:rFonts w:ascii="Times New Roman" w:hAnsi="Times New Roman" w:cs="Times New Roman"/>
          <w:sz w:val="24"/>
          <w:szCs w:val="24"/>
        </w:rPr>
        <w:t>Bidder</w:t>
      </w:r>
      <w:r w:rsidR="002067D1" w:rsidRPr="002067D1">
        <w:rPr>
          <w:rFonts w:ascii="Times New Roman" w:hAnsi="Times New Roman" w:cs="Times New Roman"/>
          <w:sz w:val="24"/>
          <w:szCs w:val="24"/>
        </w:rPr>
        <w:t xml:space="preserve"> acknowledges this right upon submission of a response to this request.</w:t>
      </w:r>
    </w:p>
    <w:p w14:paraId="6D49DA68" w14:textId="77777777" w:rsidR="002067D1" w:rsidRPr="002067D1" w:rsidRDefault="002067D1" w:rsidP="002067D1">
      <w:pPr>
        <w:spacing w:after="0" w:line="240" w:lineRule="auto"/>
        <w:rPr>
          <w:rFonts w:ascii="Times New Roman" w:hAnsi="Times New Roman" w:cs="Times New Roman"/>
          <w:sz w:val="24"/>
          <w:szCs w:val="24"/>
        </w:rPr>
      </w:pPr>
    </w:p>
    <w:p w14:paraId="15CC3638" w14:textId="37B9BF3A" w:rsidR="002067D1" w:rsidRPr="002067D1" w:rsidRDefault="00A90CFD" w:rsidP="002067D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B.7 </w:t>
      </w:r>
      <w:r w:rsidR="002067D1" w:rsidRPr="002067D1">
        <w:rPr>
          <w:rFonts w:ascii="Times New Roman" w:hAnsi="Times New Roman" w:cs="Times New Roman"/>
          <w:b/>
          <w:bCs/>
          <w:sz w:val="24"/>
          <w:szCs w:val="24"/>
        </w:rPr>
        <w:t>Service Provider Invoicing</w:t>
      </w:r>
    </w:p>
    <w:p w14:paraId="6FA91F7C" w14:textId="2A8427E9" w:rsidR="00A557A8" w:rsidRDefault="009D6D1C" w:rsidP="002067D1">
      <w:pPr>
        <w:spacing w:after="0" w:line="240" w:lineRule="auto"/>
        <w:rPr>
          <w:rFonts w:ascii="Times New Roman" w:hAnsi="Times New Roman" w:cs="Times New Roman"/>
          <w:sz w:val="24"/>
          <w:szCs w:val="24"/>
        </w:rPr>
      </w:pPr>
      <w:r w:rsidRPr="009835EF">
        <w:rPr>
          <w:rFonts w:ascii="Times New Roman" w:hAnsi="Times New Roman" w:cs="Times New Roman"/>
          <w:b/>
          <w:bCs/>
          <w:sz w:val="24"/>
          <w:szCs w:val="24"/>
        </w:rPr>
        <w:t>IVDU School</w:t>
      </w:r>
      <w:r w:rsidR="009835EF" w:rsidRPr="009835EF">
        <w:rPr>
          <w:rFonts w:ascii="Times New Roman" w:hAnsi="Times New Roman" w:cs="Times New Roman"/>
          <w:b/>
          <w:bCs/>
          <w:sz w:val="24"/>
          <w:szCs w:val="24"/>
        </w:rPr>
        <w:t>s</w:t>
      </w:r>
      <w:r w:rsidR="002067D1" w:rsidRPr="002067D1">
        <w:rPr>
          <w:rFonts w:ascii="Times New Roman" w:hAnsi="Times New Roman" w:cs="Times New Roman"/>
          <w:sz w:val="24"/>
          <w:szCs w:val="24"/>
        </w:rPr>
        <w:t xml:space="preserve"> discount percentage rate, as determined on the Form 471, will be the maximum that </w:t>
      </w:r>
      <w:r w:rsidR="00192836">
        <w:rPr>
          <w:rFonts w:ascii="Times New Roman" w:hAnsi="Times New Roman" w:cs="Times New Roman"/>
          <w:sz w:val="24"/>
          <w:szCs w:val="24"/>
        </w:rPr>
        <w:t>they are</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liable for. The</w:t>
      </w:r>
      <w:r>
        <w:rPr>
          <w:rFonts w:ascii="Times New Roman" w:hAnsi="Times New Roman" w:cs="Times New Roman"/>
          <w:sz w:val="24"/>
          <w:szCs w:val="24"/>
        </w:rPr>
        <w:t xml:space="preserve"> Bidder</w:t>
      </w:r>
      <w:r w:rsidR="002067D1" w:rsidRPr="002067D1">
        <w:rPr>
          <w:rFonts w:ascii="Times New Roman" w:hAnsi="Times New Roman" w:cs="Times New Roman"/>
          <w:sz w:val="24"/>
          <w:szCs w:val="24"/>
        </w:rPr>
        <w:t xml:space="preserve"> will be responsible to invoice USAC for the remaining balance, when using the Service</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 xml:space="preserve">Provider Invoice (SPI) method, or Form 474. Prior to invoicing USAC for the service rendered, the </w:t>
      </w:r>
      <w:r>
        <w:rPr>
          <w:rFonts w:ascii="Times New Roman" w:hAnsi="Times New Roman" w:cs="Times New Roman"/>
          <w:sz w:val="24"/>
          <w:szCs w:val="24"/>
        </w:rPr>
        <w:t>Bi</w:t>
      </w:r>
      <w:r w:rsidR="00330477">
        <w:rPr>
          <w:rFonts w:ascii="Times New Roman" w:hAnsi="Times New Roman" w:cs="Times New Roman"/>
          <w:sz w:val="24"/>
          <w:szCs w:val="24"/>
        </w:rPr>
        <w:t>d</w:t>
      </w:r>
      <w:r>
        <w:rPr>
          <w:rFonts w:ascii="Times New Roman" w:hAnsi="Times New Roman" w:cs="Times New Roman"/>
          <w:sz w:val="24"/>
          <w:szCs w:val="24"/>
        </w:rPr>
        <w:t>der</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agrees to provide the Owner a copy of the USAC invoice to verify that the service has been delivered and accepted</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 xml:space="preserve">by </w:t>
      </w:r>
      <w:r>
        <w:rPr>
          <w:rFonts w:ascii="Times New Roman" w:hAnsi="Times New Roman" w:cs="Times New Roman"/>
          <w:sz w:val="24"/>
          <w:szCs w:val="24"/>
        </w:rPr>
        <w:t xml:space="preserve">IVDU </w:t>
      </w:r>
      <w:proofErr w:type="gramStart"/>
      <w:r>
        <w:rPr>
          <w:rFonts w:ascii="Times New Roman" w:hAnsi="Times New Roman" w:cs="Times New Roman"/>
          <w:sz w:val="24"/>
          <w:szCs w:val="24"/>
        </w:rPr>
        <w:t>Schools’</w:t>
      </w:r>
      <w:proofErr w:type="gramEnd"/>
      <w:r>
        <w:rPr>
          <w:rFonts w:ascii="Times New Roman" w:hAnsi="Times New Roman" w:cs="Times New Roman"/>
          <w:sz w:val="24"/>
          <w:szCs w:val="24"/>
        </w:rPr>
        <w:t xml:space="preserve"> </w:t>
      </w:r>
      <w:r w:rsidR="002067D1" w:rsidRPr="002067D1">
        <w:rPr>
          <w:rFonts w:ascii="Times New Roman" w:hAnsi="Times New Roman" w:cs="Times New Roman"/>
          <w:sz w:val="24"/>
          <w:szCs w:val="24"/>
        </w:rPr>
        <w:t xml:space="preserve">before the </w:t>
      </w:r>
      <w:r>
        <w:rPr>
          <w:rFonts w:ascii="Times New Roman" w:hAnsi="Times New Roman" w:cs="Times New Roman"/>
          <w:sz w:val="24"/>
          <w:szCs w:val="24"/>
        </w:rPr>
        <w:t xml:space="preserve">Bidder </w:t>
      </w:r>
      <w:r w:rsidR="002067D1" w:rsidRPr="002067D1">
        <w:rPr>
          <w:rFonts w:ascii="Times New Roman" w:hAnsi="Times New Roman" w:cs="Times New Roman"/>
          <w:sz w:val="24"/>
          <w:szCs w:val="24"/>
        </w:rPr>
        <w:t>invoices USAC.</w:t>
      </w:r>
    </w:p>
    <w:p w14:paraId="72AC3FBA" w14:textId="5515AD58" w:rsidR="00A557A8" w:rsidRDefault="00A557A8" w:rsidP="007665D2">
      <w:pPr>
        <w:spacing w:after="0" w:line="240" w:lineRule="auto"/>
        <w:rPr>
          <w:rFonts w:ascii="Times New Roman" w:hAnsi="Times New Roman" w:cs="Times New Roman"/>
          <w:sz w:val="24"/>
          <w:szCs w:val="24"/>
        </w:rPr>
      </w:pPr>
    </w:p>
    <w:p w14:paraId="7D9B85F7" w14:textId="03C66D81" w:rsidR="002067D1" w:rsidRPr="002067D1" w:rsidRDefault="00A90CFD" w:rsidP="002067D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B.8 </w:t>
      </w:r>
      <w:r w:rsidR="002067D1" w:rsidRPr="002067D1">
        <w:rPr>
          <w:rFonts w:ascii="Times New Roman" w:hAnsi="Times New Roman" w:cs="Times New Roman"/>
          <w:b/>
          <w:bCs/>
          <w:sz w:val="24"/>
          <w:szCs w:val="24"/>
        </w:rPr>
        <w:t>BEAR Invoice Method</w:t>
      </w:r>
    </w:p>
    <w:p w14:paraId="13315120" w14:textId="2E8E2773" w:rsidR="002067D1" w:rsidRDefault="002067D1" w:rsidP="002067D1">
      <w:pPr>
        <w:spacing w:after="0" w:line="240" w:lineRule="auto"/>
        <w:rPr>
          <w:rFonts w:ascii="Times New Roman" w:hAnsi="Times New Roman" w:cs="Times New Roman"/>
          <w:sz w:val="24"/>
          <w:szCs w:val="24"/>
        </w:rPr>
      </w:pPr>
      <w:r w:rsidRPr="002067D1">
        <w:rPr>
          <w:rFonts w:ascii="Times New Roman" w:hAnsi="Times New Roman" w:cs="Times New Roman"/>
          <w:sz w:val="24"/>
          <w:szCs w:val="24"/>
        </w:rPr>
        <w:t>When utilizing the BEAR method of invoicing, the</w:t>
      </w:r>
      <w:r w:rsidR="00192836">
        <w:rPr>
          <w:rFonts w:ascii="Times New Roman" w:hAnsi="Times New Roman" w:cs="Times New Roman"/>
          <w:sz w:val="24"/>
          <w:szCs w:val="24"/>
        </w:rPr>
        <w:t xml:space="preserve"> Provider </w:t>
      </w:r>
      <w:r w:rsidRPr="002067D1">
        <w:rPr>
          <w:rFonts w:ascii="Times New Roman" w:hAnsi="Times New Roman" w:cs="Times New Roman"/>
          <w:sz w:val="24"/>
          <w:szCs w:val="24"/>
        </w:rPr>
        <w:t xml:space="preserve">will invoice </w:t>
      </w:r>
      <w:r w:rsidR="00192836" w:rsidRPr="00192836">
        <w:rPr>
          <w:rFonts w:ascii="Times New Roman" w:hAnsi="Times New Roman" w:cs="Times New Roman"/>
          <w:b/>
          <w:bCs/>
          <w:sz w:val="24"/>
          <w:szCs w:val="24"/>
        </w:rPr>
        <w:t>IVDU School</w:t>
      </w:r>
      <w:r w:rsidR="009835EF">
        <w:rPr>
          <w:rFonts w:ascii="Times New Roman" w:hAnsi="Times New Roman" w:cs="Times New Roman"/>
          <w:b/>
          <w:bCs/>
          <w:sz w:val="24"/>
          <w:szCs w:val="24"/>
        </w:rPr>
        <w:t>s</w:t>
      </w:r>
      <w:r w:rsidR="00192836">
        <w:rPr>
          <w:rFonts w:ascii="Times New Roman" w:hAnsi="Times New Roman" w:cs="Times New Roman"/>
          <w:sz w:val="24"/>
          <w:szCs w:val="24"/>
        </w:rPr>
        <w:t xml:space="preserve"> </w:t>
      </w:r>
      <w:r w:rsidRPr="002067D1">
        <w:rPr>
          <w:rFonts w:ascii="Times New Roman" w:hAnsi="Times New Roman" w:cs="Times New Roman"/>
          <w:sz w:val="24"/>
          <w:szCs w:val="24"/>
        </w:rPr>
        <w:t>for the entire amount of the</w:t>
      </w:r>
      <w:r>
        <w:rPr>
          <w:rFonts w:ascii="Times New Roman" w:hAnsi="Times New Roman" w:cs="Times New Roman"/>
          <w:sz w:val="24"/>
          <w:szCs w:val="24"/>
        </w:rPr>
        <w:t xml:space="preserve"> </w:t>
      </w:r>
      <w:r w:rsidRPr="002067D1">
        <w:rPr>
          <w:rFonts w:ascii="Times New Roman" w:hAnsi="Times New Roman" w:cs="Times New Roman"/>
          <w:sz w:val="24"/>
          <w:szCs w:val="24"/>
        </w:rPr>
        <w:t xml:space="preserve">service rendered. </w:t>
      </w:r>
      <w:r w:rsidR="00192836" w:rsidRPr="00192836">
        <w:rPr>
          <w:rFonts w:ascii="Times New Roman" w:hAnsi="Times New Roman" w:cs="Times New Roman"/>
          <w:b/>
          <w:bCs/>
          <w:sz w:val="24"/>
          <w:szCs w:val="24"/>
        </w:rPr>
        <w:t>IVDU School</w:t>
      </w:r>
      <w:r w:rsidR="009835EF">
        <w:rPr>
          <w:rFonts w:ascii="Times New Roman" w:hAnsi="Times New Roman" w:cs="Times New Roman"/>
          <w:b/>
          <w:bCs/>
          <w:sz w:val="24"/>
          <w:szCs w:val="24"/>
        </w:rPr>
        <w:t>s</w:t>
      </w:r>
      <w:r w:rsidRPr="002067D1">
        <w:rPr>
          <w:rFonts w:ascii="Times New Roman" w:hAnsi="Times New Roman" w:cs="Times New Roman"/>
          <w:sz w:val="24"/>
          <w:szCs w:val="24"/>
        </w:rPr>
        <w:t xml:space="preserve"> will invoice USAC for the discounted portion of the services provided.</w:t>
      </w:r>
    </w:p>
    <w:p w14:paraId="6CFBAFB2" w14:textId="77777777" w:rsidR="002067D1" w:rsidRPr="002067D1" w:rsidRDefault="002067D1" w:rsidP="002067D1">
      <w:pPr>
        <w:spacing w:after="0" w:line="240" w:lineRule="auto"/>
        <w:rPr>
          <w:rFonts w:ascii="Times New Roman" w:hAnsi="Times New Roman" w:cs="Times New Roman"/>
          <w:sz w:val="24"/>
          <w:szCs w:val="24"/>
        </w:rPr>
      </w:pPr>
    </w:p>
    <w:p w14:paraId="6601EE1F" w14:textId="0FA114AA" w:rsidR="002067D1" w:rsidRPr="002067D1" w:rsidRDefault="00A90CFD" w:rsidP="002067D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B.9 </w:t>
      </w:r>
      <w:r w:rsidR="002067D1" w:rsidRPr="002067D1">
        <w:rPr>
          <w:rFonts w:ascii="Times New Roman" w:hAnsi="Times New Roman" w:cs="Times New Roman"/>
          <w:b/>
          <w:bCs/>
          <w:sz w:val="24"/>
          <w:szCs w:val="24"/>
        </w:rPr>
        <w:t>Termination</w:t>
      </w:r>
    </w:p>
    <w:p w14:paraId="0FFB895F" w14:textId="1E8C3082" w:rsidR="00A557A8" w:rsidRDefault="00330477" w:rsidP="002067D1">
      <w:pPr>
        <w:spacing w:after="0" w:line="240" w:lineRule="auto"/>
        <w:rPr>
          <w:rFonts w:ascii="Times New Roman" w:hAnsi="Times New Roman" w:cs="Times New Roman"/>
          <w:sz w:val="24"/>
          <w:szCs w:val="24"/>
        </w:rPr>
      </w:pPr>
      <w:r w:rsidRPr="00192836">
        <w:rPr>
          <w:rFonts w:ascii="Times New Roman" w:hAnsi="Times New Roman" w:cs="Times New Roman"/>
          <w:b/>
          <w:bCs/>
          <w:sz w:val="24"/>
          <w:szCs w:val="24"/>
        </w:rPr>
        <w:t>IVDU Schools</w:t>
      </w:r>
      <w:r>
        <w:rPr>
          <w:rFonts w:ascii="Times New Roman" w:hAnsi="Times New Roman" w:cs="Times New Roman"/>
          <w:sz w:val="24"/>
          <w:szCs w:val="24"/>
        </w:rPr>
        <w:t xml:space="preserve"> </w:t>
      </w:r>
      <w:r w:rsidR="002067D1" w:rsidRPr="002067D1">
        <w:rPr>
          <w:rFonts w:ascii="Times New Roman" w:hAnsi="Times New Roman" w:cs="Times New Roman"/>
          <w:sz w:val="24"/>
          <w:szCs w:val="24"/>
        </w:rPr>
        <w:t>reserves the right to terminate any contract and/or agreement with any Respondent, even the apparent</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winner, regardless of USAC’s approval or denial of funding; any funding requested because of this RFP, prior to</w:t>
      </w:r>
      <w:r w:rsidR="002067D1">
        <w:rPr>
          <w:rFonts w:ascii="Times New Roman" w:hAnsi="Times New Roman" w:cs="Times New Roman"/>
          <w:sz w:val="24"/>
          <w:szCs w:val="24"/>
        </w:rPr>
        <w:t xml:space="preserve"> </w:t>
      </w:r>
      <w:r w:rsidR="002067D1" w:rsidRPr="002067D1">
        <w:rPr>
          <w:rFonts w:ascii="Times New Roman" w:hAnsi="Times New Roman" w:cs="Times New Roman"/>
          <w:sz w:val="24"/>
          <w:szCs w:val="24"/>
        </w:rPr>
        <w:t xml:space="preserve">any work starting. </w:t>
      </w:r>
      <w:r>
        <w:rPr>
          <w:rFonts w:ascii="Times New Roman" w:hAnsi="Times New Roman" w:cs="Times New Roman"/>
          <w:sz w:val="24"/>
          <w:szCs w:val="24"/>
        </w:rPr>
        <w:t xml:space="preserve">IVDU Schools’ </w:t>
      </w:r>
      <w:r w:rsidR="002067D1" w:rsidRPr="002067D1">
        <w:rPr>
          <w:rFonts w:ascii="Times New Roman" w:hAnsi="Times New Roman" w:cs="Times New Roman"/>
          <w:sz w:val="24"/>
          <w:szCs w:val="24"/>
        </w:rPr>
        <w:t>reserves the right to accept the pricing proposal solely dependent upon SLD approval.</w:t>
      </w:r>
    </w:p>
    <w:p w14:paraId="6A80C66F" w14:textId="69498450" w:rsidR="00A557A8" w:rsidRDefault="00A557A8" w:rsidP="007665D2">
      <w:pPr>
        <w:spacing w:after="0" w:line="240" w:lineRule="auto"/>
        <w:rPr>
          <w:rFonts w:ascii="Times New Roman" w:hAnsi="Times New Roman" w:cs="Times New Roman"/>
          <w:sz w:val="24"/>
          <w:szCs w:val="24"/>
        </w:rPr>
      </w:pPr>
    </w:p>
    <w:p w14:paraId="6EA28FC2" w14:textId="531DB901" w:rsidR="002B4790" w:rsidRPr="00351AB6" w:rsidRDefault="00A90CFD" w:rsidP="007D63B1">
      <w:pPr>
        <w:spacing w:after="0" w:line="240" w:lineRule="auto"/>
        <w:rPr>
          <w:rFonts w:ascii="Times New Roman" w:hAnsi="Times New Roman" w:cs="Times New Roman"/>
          <w:sz w:val="32"/>
          <w:szCs w:val="32"/>
        </w:rPr>
      </w:pPr>
      <w:r w:rsidRPr="00351AB6">
        <w:rPr>
          <w:rFonts w:ascii="Times New Roman" w:hAnsi="Times New Roman" w:cs="Times New Roman"/>
          <w:b/>
          <w:bCs/>
          <w:sz w:val="32"/>
          <w:szCs w:val="32"/>
        </w:rPr>
        <w:t>C</w:t>
      </w:r>
      <w:r w:rsidR="008F3C06" w:rsidRPr="00351AB6">
        <w:rPr>
          <w:rFonts w:ascii="Times New Roman" w:hAnsi="Times New Roman" w:cs="Times New Roman"/>
          <w:b/>
          <w:bCs/>
          <w:sz w:val="32"/>
          <w:szCs w:val="32"/>
        </w:rPr>
        <w:t>)</w:t>
      </w:r>
      <w:r w:rsidRPr="00351AB6">
        <w:rPr>
          <w:rFonts w:ascii="Times New Roman" w:hAnsi="Times New Roman" w:cs="Times New Roman"/>
          <w:b/>
          <w:bCs/>
          <w:sz w:val="32"/>
          <w:szCs w:val="32"/>
        </w:rPr>
        <w:t xml:space="preserve"> </w:t>
      </w:r>
      <w:r w:rsidR="002B4790" w:rsidRPr="00351AB6">
        <w:rPr>
          <w:rFonts w:ascii="Times New Roman" w:hAnsi="Times New Roman" w:cs="Times New Roman"/>
          <w:b/>
          <w:bCs/>
          <w:sz w:val="32"/>
          <w:szCs w:val="32"/>
        </w:rPr>
        <w:t>Bid</w:t>
      </w:r>
      <w:r w:rsidR="006D4124" w:rsidRPr="00351AB6">
        <w:rPr>
          <w:rFonts w:ascii="Times New Roman" w:hAnsi="Times New Roman" w:cs="Times New Roman"/>
          <w:b/>
          <w:bCs/>
          <w:sz w:val="32"/>
          <w:szCs w:val="32"/>
        </w:rPr>
        <w:t xml:space="preserve"> (Proposal) Instructions</w:t>
      </w:r>
    </w:p>
    <w:p w14:paraId="6D720274" w14:textId="77777777" w:rsidR="002B4790" w:rsidRPr="00351AB6" w:rsidRDefault="002B4790" w:rsidP="002B4790">
      <w:pPr>
        <w:spacing w:after="0" w:line="240" w:lineRule="auto"/>
        <w:rPr>
          <w:rFonts w:ascii="Times New Roman" w:hAnsi="Times New Roman" w:cs="Times New Roman"/>
          <w:sz w:val="32"/>
          <w:szCs w:val="32"/>
        </w:rPr>
      </w:pPr>
    </w:p>
    <w:p w14:paraId="3FB274D5" w14:textId="4CEC5BA5" w:rsidR="00C6437E" w:rsidRDefault="00CE104F" w:rsidP="002B4790">
      <w:pPr>
        <w:spacing w:after="0" w:line="240" w:lineRule="auto"/>
        <w:rPr>
          <w:rFonts w:ascii="Times New Roman" w:hAnsi="Times New Roman" w:cs="Times New Roman"/>
          <w:b/>
          <w:bCs/>
          <w:sz w:val="24"/>
          <w:szCs w:val="24"/>
        </w:rPr>
      </w:pPr>
      <w:r w:rsidRPr="000B228C">
        <w:rPr>
          <w:rFonts w:ascii="Times New Roman" w:hAnsi="Times New Roman" w:cs="Times New Roman"/>
          <w:b/>
          <w:bCs/>
          <w:sz w:val="24"/>
          <w:szCs w:val="24"/>
        </w:rPr>
        <w:t>C.1</w:t>
      </w:r>
      <w:r>
        <w:rPr>
          <w:rFonts w:ascii="Times New Roman" w:hAnsi="Times New Roman" w:cs="Times New Roman"/>
          <w:sz w:val="24"/>
          <w:szCs w:val="24"/>
        </w:rPr>
        <w:t xml:space="preserve"> </w:t>
      </w:r>
      <w:r w:rsidR="00C6437E" w:rsidRPr="00C6437E">
        <w:rPr>
          <w:rFonts w:ascii="Times New Roman" w:hAnsi="Times New Roman" w:cs="Times New Roman"/>
          <w:b/>
          <w:bCs/>
          <w:sz w:val="24"/>
          <w:szCs w:val="24"/>
        </w:rPr>
        <w:t>BID Package Requirements</w:t>
      </w:r>
    </w:p>
    <w:p w14:paraId="2284AC86" w14:textId="56DB5384" w:rsidR="0047148F" w:rsidRDefault="0047148F" w:rsidP="002B4790">
      <w:pPr>
        <w:spacing w:after="0" w:line="240" w:lineRule="auto"/>
        <w:rPr>
          <w:rFonts w:ascii="Times New Roman" w:hAnsi="Times New Roman" w:cs="Times New Roman"/>
          <w:b/>
          <w:bCs/>
          <w:sz w:val="24"/>
          <w:szCs w:val="24"/>
        </w:rPr>
      </w:pPr>
    </w:p>
    <w:p w14:paraId="46983B4D" w14:textId="77777777" w:rsidR="0047148F" w:rsidRPr="0047148F" w:rsidRDefault="0047148F" w:rsidP="0047148F">
      <w:pPr>
        <w:rPr>
          <w:rFonts w:ascii="Times New Roman" w:hAnsi="Times New Roman" w:cs="Times New Roman"/>
          <w:color w:val="222222"/>
          <w:sz w:val="24"/>
          <w:szCs w:val="24"/>
          <w:shd w:val="clear" w:color="auto" w:fill="FFFFFF"/>
        </w:rPr>
      </w:pPr>
      <w:r w:rsidRPr="0047148F">
        <w:rPr>
          <w:rFonts w:ascii="Times New Roman" w:hAnsi="Times New Roman" w:cs="Times New Roman"/>
          <w:color w:val="222222"/>
          <w:sz w:val="24"/>
          <w:szCs w:val="24"/>
          <w:shd w:val="clear" w:color="auto" w:fill="FFFFFF"/>
        </w:rPr>
        <w:t xml:space="preserve">Proposals or information requests should be emailed and (a) must reference this Form 470 number, (b) must be addressed to </w:t>
      </w:r>
      <w:r w:rsidRPr="0047148F">
        <w:rPr>
          <w:rFonts w:ascii="Times New Roman" w:hAnsi="Times New Roman" w:cs="Times New Roman"/>
          <w:b/>
          <w:bCs/>
          <w:color w:val="222222"/>
          <w:sz w:val="24"/>
          <w:szCs w:val="24"/>
          <w:shd w:val="clear" w:color="auto" w:fill="FFFFFF"/>
        </w:rPr>
        <w:t>BIDS@Summae-rate.com</w:t>
      </w:r>
      <w:r w:rsidRPr="0047148F">
        <w:rPr>
          <w:rFonts w:ascii="Times New Roman" w:hAnsi="Times New Roman" w:cs="Times New Roman"/>
          <w:color w:val="222222"/>
          <w:sz w:val="24"/>
          <w:szCs w:val="24"/>
          <w:shd w:val="clear" w:color="auto" w:fill="FFFFFF"/>
        </w:rPr>
        <w:t xml:space="preserve"> and subject to contract restrictions, services may be reevaluated for cost-effectiveness any time during the year. </w:t>
      </w:r>
    </w:p>
    <w:p w14:paraId="686A8040" w14:textId="77777777" w:rsidR="0047148F" w:rsidRPr="0047148F" w:rsidRDefault="0047148F" w:rsidP="0047148F">
      <w:pPr>
        <w:spacing w:after="0" w:line="240" w:lineRule="auto"/>
        <w:rPr>
          <w:rFonts w:ascii="Times New Roman" w:hAnsi="Times New Roman" w:cs="Times New Roman"/>
          <w:sz w:val="24"/>
          <w:szCs w:val="24"/>
        </w:rPr>
      </w:pPr>
      <w:r w:rsidRPr="0047148F">
        <w:rPr>
          <w:rFonts w:ascii="Times New Roman" w:hAnsi="Times New Roman" w:cs="Times New Roman"/>
          <w:sz w:val="24"/>
          <w:szCs w:val="24"/>
        </w:rPr>
        <w:t xml:space="preserve">Proposals must include </w:t>
      </w:r>
      <w:r w:rsidRPr="0047148F">
        <w:rPr>
          <w:rFonts w:ascii="Times New Roman" w:hAnsi="Times New Roman" w:cs="Times New Roman"/>
          <w:b/>
          <w:sz w:val="24"/>
          <w:szCs w:val="24"/>
        </w:rPr>
        <w:t>all</w:t>
      </w:r>
      <w:r w:rsidRPr="0047148F">
        <w:rPr>
          <w:rFonts w:ascii="Times New Roman" w:hAnsi="Times New Roman" w:cs="Times New Roman"/>
          <w:sz w:val="24"/>
          <w:szCs w:val="24"/>
        </w:rPr>
        <w:t xml:space="preserve"> costs associated with providing service, including but not limited to:</w:t>
      </w:r>
    </w:p>
    <w:p w14:paraId="58C6F848" w14:textId="77777777" w:rsidR="0047148F" w:rsidRPr="0047148F" w:rsidRDefault="0047148F" w:rsidP="0047148F">
      <w:pPr>
        <w:numPr>
          <w:ilvl w:val="0"/>
          <w:numId w:val="14"/>
        </w:numPr>
        <w:spacing w:after="0" w:line="240" w:lineRule="auto"/>
        <w:contextualSpacing/>
        <w:rPr>
          <w:rFonts w:ascii="Times New Roman" w:eastAsia="Times New Roman" w:hAnsi="Times New Roman" w:cs="Times New Roman"/>
          <w:sz w:val="24"/>
          <w:szCs w:val="24"/>
          <w:lang w:bidi="en-US"/>
        </w:rPr>
      </w:pPr>
      <w:r w:rsidRPr="0047148F">
        <w:rPr>
          <w:rFonts w:ascii="Times New Roman" w:eastAsia="Times New Roman" w:hAnsi="Times New Roman" w:cs="Times New Roman"/>
          <w:sz w:val="24"/>
          <w:szCs w:val="24"/>
          <w:lang w:bidi="en-US"/>
        </w:rPr>
        <w:t>monthly service fees</w:t>
      </w:r>
    </w:p>
    <w:p w14:paraId="642FC49C" w14:textId="77777777" w:rsidR="0047148F" w:rsidRPr="0047148F" w:rsidRDefault="0047148F" w:rsidP="0047148F">
      <w:pPr>
        <w:numPr>
          <w:ilvl w:val="0"/>
          <w:numId w:val="14"/>
        </w:numPr>
        <w:spacing w:after="0" w:line="240" w:lineRule="auto"/>
        <w:contextualSpacing/>
        <w:rPr>
          <w:rFonts w:ascii="Times New Roman" w:eastAsia="Times New Roman" w:hAnsi="Times New Roman" w:cs="Times New Roman"/>
          <w:sz w:val="24"/>
          <w:szCs w:val="24"/>
          <w:lang w:bidi="en-US"/>
        </w:rPr>
      </w:pPr>
      <w:r w:rsidRPr="0047148F">
        <w:rPr>
          <w:rFonts w:ascii="Times New Roman" w:eastAsia="Times New Roman" w:hAnsi="Times New Roman" w:cs="Times New Roman"/>
          <w:sz w:val="24"/>
          <w:szCs w:val="24"/>
          <w:lang w:bidi="en-US"/>
        </w:rPr>
        <w:t>managed router/fiber lease fees (if required for service to function)</w:t>
      </w:r>
    </w:p>
    <w:p w14:paraId="17968870" w14:textId="77777777" w:rsidR="0047148F" w:rsidRPr="0047148F" w:rsidRDefault="0047148F" w:rsidP="0047148F">
      <w:pPr>
        <w:numPr>
          <w:ilvl w:val="0"/>
          <w:numId w:val="14"/>
        </w:numPr>
        <w:spacing w:after="0" w:line="240" w:lineRule="auto"/>
        <w:contextualSpacing/>
        <w:rPr>
          <w:rFonts w:ascii="Times New Roman" w:eastAsia="Times New Roman" w:hAnsi="Times New Roman" w:cs="Times New Roman"/>
          <w:sz w:val="24"/>
          <w:szCs w:val="24"/>
          <w:lang w:bidi="en-US"/>
        </w:rPr>
      </w:pPr>
      <w:r w:rsidRPr="0047148F">
        <w:rPr>
          <w:rFonts w:ascii="Times New Roman" w:eastAsia="Times New Roman" w:hAnsi="Times New Roman" w:cs="Times New Roman"/>
          <w:sz w:val="24"/>
          <w:szCs w:val="24"/>
          <w:lang w:bidi="en-US"/>
        </w:rPr>
        <w:t>one-time construction, installation, and/or connection charges</w:t>
      </w:r>
    </w:p>
    <w:p w14:paraId="04FCFC85" w14:textId="77777777" w:rsidR="0047148F" w:rsidRPr="0047148F" w:rsidRDefault="0047148F" w:rsidP="0047148F">
      <w:pPr>
        <w:numPr>
          <w:ilvl w:val="0"/>
          <w:numId w:val="14"/>
        </w:numPr>
        <w:spacing w:after="0" w:line="240" w:lineRule="auto"/>
        <w:contextualSpacing/>
        <w:rPr>
          <w:rFonts w:ascii="Times New Roman" w:eastAsia="Times New Roman" w:hAnsi="Times New Roman" w:cs="Times New Roman"/>
          <w:sz w:val="24"/>
          <w:szCs w:val="24"/>
          <w:lang w:bidi="en-US"/>
        </w:rPr>
      </w:pPr>
      <w:r w:rsidRPr="0047148F">
        <w:rPr>
          <w:rFonts w:ascii="Times New Roman" w:eastAsia="Times New Roman" w:hAnsi="Times New Roman" w:cs="Times New Roman"/>
          <w:sz w:val="24"/>
          <w:szCs w:val="24"/>
          <w:lang w:bidi="en-US"/>
        </w:rPr>
        <w:t>estimated taxes, fees, and/or surcharges</w:t>
      </w:r>
    </w:p>
    <w:p w14:paraId="787026E5" w14:textId="77777777" w:rsidR="0047148F" w:rsidRPr="0047148F" w:rsidRDefault="0047148F" w:rsidP="0047148F">
      <w:pPr>
        <w:spacing w:after="0" w:line="240" w:lineRule="auto"/>
        <w:rPr>
          <w:rFonts w:ascii="Times New Roman" w:hAnsi="Times New Roman" w:cs="Times New Roman"/>
          <w:sz w:val="24"/>
          <w:szCs w:val="24"/>
        </w:rPr>
      </w:pPr>
    </w:p>
    <w:p w14:paraId="01912252" w14:textId="77777777" w:rsidR="0047148F" w:rsidRPr="0047148F" w:rsidRDefault="0047148F" w:rsidP="0047148F">
      <w:pPr>
        <w:spacing w:after="0" w:line="240" w:lineRule="auto"/>
        <w:rPr>
          <w:rFonts w:ascii="Times New Roman" w:hAnsi="Times New Roman" w:cs="Times New Roman"/>
          <w:sz w:val="24"/>
          <w:szCs w:val="24"/>
        </w:rPr>
      </w:pPr>
      <w:r w:rsidRPr="0047148F">
        <w:rPr>
          <w:rFonts w:ascii="Times New Roman" w:hAnsi="Times New Roman" w:cs="Times New Roman"/>
          <w:sz w:val="24"/>
          <w:szCs w:val="24"/>
        </w:rPr>
        <w:t>Proposals that do not provide definitive costs for the services requested (including recurring and/or one-time charges) will be considered non-responsive and will not be included in the evaluation.</w:t>
      </w:r>
    </w:p>
    <w:p w14:paraId="37DE5278" w14:textId="77777777" w:rsidR="0047148F" w:rsidRPr="0047148F" w:rsidRDefault="0047148F" w:rsidP="0047148F">
      <w:pPr>
        <w:spacing w:after="0" w:line="240" w:lineRule="auto"/>
        <w:rPr>
          <w:rFonts w:ascii="Times New Roman" w:hAnsi="Times New Roman" w:cs="Times New Roman"/>
          <w:sz w:val="24"/>
          <w:szCs w:val="24"/>
        </w:rPr>
      </w:pPr>
    </w:p>
    <w:p w14:paraId="670EA5A7" w14:textId="77777777" w:rsidR="0047148F" w:rsidRPr="0047148F" w:rsidRDefault="0047148F" w:rsidP="0047148F">
      <w:pPr>
        <w:spacing w:after="0" w:line="240" w:lineRule="auto"/>
        <w:rPr>
          <w:rFonts w:ascii="Times New Roman" w:hAnsi="Times New Roman" w:cs="Times New Roman"/>
          <w:sz w:val="24"/>
          <w:szCs w:val="24"/>
        </w:rPr>
      </w:pPr>
      <w:r w:rsidRPr="0047148F">
        <w:rPr>
          <w:rFonts w:ascii="Times New Roman" w:hAnsi="Times New Roman" w:cs="Times New Roman"/>
          <w:sz w:val="24"/>
          <w:szCs w:val="24"/>
        </w:rPr>
        <w:t>Proposals that include generic/encyclopedic price lists will be considered non-responsive and will not be included in the evaluation.</w:t>
      </w:r>
    </w:p>
    <w:p w14:paraId="37F5D7BA" w14:textId="77777777" w:rsidR="0047148F" w:rsidRPr="0047148F" w:rsidRDefault="0047148F" w:rsidP="0047148F">
      <w:pPr>
        <w:spacing w:after="0" w:line="240" w:lineRule="auto"/>
        <w:rPr>
          <w:rFonts w:ascii="Times New Roman" w:hAnsi="Times New Roman" w:cs="Times New Roman"/>
          <w:sz w:val="24"/>
          <w:szCs w:val="24"/>
        </w:rPr>
      </w:pPr>
    </w:p>
    <w:p w14:paraId="6D61CF29" w14:textId="77777777" w:rsidR="0047148F" w:rsidRPr="0047148F" w:rsidRDefault="0047148F" w:rsidP="0047148F">
      <w:pPr>
        <w:spacing w:after="0" w:line="240" w:lineRule="auto"/>
        <w:rPr>
          <w:rFonts w:ascii="Times New Roman" w:hAnsi="Times New Roman" w:cs="Times New Roman"/>
          <w:sz w:val="24"/>
          <w:szCs w:val="24"/>
        </w:rPr>
      </w:pPr>
      <w:r w:rsidRPr="0047148F">
        <w:rPr>
          <w:rFonts w:ascii="Times New Roman" w:hAnsi="Times New Roman" w:cs="Times New Roman"/>
          <w:sz w:val="24"/>
          <w:szCs w:val="24"/>
        </w:rPr>
        <w:t xml:space="preserve">Proposals requiring applicant-owned hardware </w:t>
      </w:r>
      <w:proofErr w:type="gramStart"/>
      <w:r w:rsidRPr="0047148F">
        <w:rPr>
          <w:rFonts w:ascii="Times New Roman" w:hAnsi="Times New Roman" w:cs="Times New Roman"/>
          <w:sz w:val="24"/>
          <w:szCs w:val="24"/>
        </w:rPr>
        <w:t>in order to</w:t>
      </w:r>
      <w:proofErr w:type="gramEnd"/>
      <w:r w:rsidRPr="0047148F">
        <w:rPr>
          <w:rFonts w:ascii="Times New Roman" w:hAnsi="Times New Roman" w:cs="Times New Roman"/>
          <w:sz w:val="24"/>
          <w:szCs w:val="24"/>
        </w:rPr>
        <w:t xml:space="preserve"> function must provide specifications and, if available, an estimated cost for necessary hardware.</w:t>
      </w:r>
    </w:p>
    <w:p w14:paraId="5C555ADE" w14:textId="77777777" w:rsidR="0047148F" w:rsidRPr="0047148F" w:rsidRDefault="0047148F" w:rsidP="0047148F">
      <w:pPr>
        <w:spacing w:after="0" w:line="240" w:lineRule="auto"/>
        <w:rPr>
          <w:rFonts w:ascii="Times New Roman" w:hAnsi="Times New Roman" w:cs="Times New Roman"/>
          <w:sz w:val="24"/>
          <w:szCs w:val="24"/>
        </w:rPr>
      </w:pPr>
    </w:p>
    <w:p w14:paraId="518BE3F8" w14:textId="77777777" w:rsidR="0047148F" w:rsidRPr="0047148F" w:rsidRDefault="0047148F" w:rsidP="0047148F">
      <w:pPr>
        <w:rPr>
          <w:rFonts w:ascii="Times New Roman" w:hAnsi="Times New Roman" w:cs="Times New Roman"/>
          <w:sz w:val="24"/>
          <w:szCs w:val="24"/>
        </w:rPr>
      </w:pPr>
      <w:r w:rsidRPr="0047148F">
        <w:rPr>
          <w:rFonts w:ascii="Times New Roman" w:hAnsi="Times New Roman" w:cs="Times New Roman"/>
          <w:sz w:val="24"/>
          <w:szCs w:val="24"/>
        </w:rPr>
        <w:t>Proposals should include the service provider’s terms and conditions.</w:t>
      </w:r>
    </w:p>
    <w:p w14:paraId="49D51B72" w14:textId="35D96B8F" w:rsidR="002B4790" w:rsidRPr="00A557A8" w:rsidRDefault="002B4790" w:rsidP="002B4790">
      <w:pPr>
        <w:spacing w:after="0" w:line="240" w:lineRule="auto"/>
        <w:rPr>
          <w:rFonts w:ascii="Times New Roman" w:hAnsi="Times New Roman" w:cs="Times New Roman"/>
          <w:sz w:val="24"/>
          <w:szCs w:val="24"/>
        </w:rPr>
      </w:pPr>
      <w:r w:rsidRPr="00A557A8">
        <w:rPr>
          <w:rFonts w:ascii="Times New Roman" w:hAnsi="Times New Roman" w:cs="Times New Roman"/>
          <w:sz w:val="24"/>
          <w:szCs w:val="24"/>
        </w:rPr>
        <w:t xml:space="preserve">No bid will be accepted </w:t>
      </w:r>
      <w:proofErr w:type="gramStart"/>
      <w:r w:rsidRPr="00A557A8">
        <w:rPr>
          <w:rFonts w:ascii="Times New Roman" w:hAnsi="Times New Roman" w:cs="Times New Roman"/>
          <w:sz w:val="24"/>
          <w:szCs w:val="24"/>
        </w:rPr>
        <w:t>from</w:t>
      </w:r>
      <w:proofErr w:type="gramEnd"/>
      <w:r w:rsidRPr="00A557A8">
        <w:rPr>
          <w:rFonts w:ascii="Times New Roman" w:hAnsi="Times New Roman" w:cs="Times New Roman"/>
          <w:sz w:val="24"/>
          <w:szCs w:val="24"/>
        </w:rPr>
        <w:t xml:space="preserve"> or contract awarded to a bidder:</w:t>
      </w:r>
    </w:p>
    <w:p w14:paraId="0F8AAF45" w14:textId="77777777" w:rsidR="002B4790" w:rsidRPr="00A557A8" w:rsidRDefault="002B4790" w:rsidP="002B4790">
      <w:pPr>
        <w:spacing w:after="0" w:line="240" w:lineRule="auto"/>
        <w:rPr>
          <w:rFonts w:ascii="Times New Roman" w:hAnsi="Times New Roman" w:cs="Times New Roman"/>
          <w:sz w:val="24"/>
          <w:szCs w:val="24"/>
        </w:rPr>
      </w:pPr>
    </w:p>
    <w:p w14:paraId="5672AF26" w14:textId="491BFDB4" w:rsidR="002B4790" w:rsidRPr="00A557A8" w:rsidRDefault="00C6437E" w:rsidP="002B479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B4790" w:rsidRPr="00A557A8">
        <w:rPr>
          <w:rFonts w:ascii="Times New Roman" w:hAnsi="Times New Roman" w:cs="Times New Roman"/>
          <w:sz w:val="24"/>
          <w:szCs w:val="24"/>
        </w:rPr>
        <w:t>) Who is not licensed in accordance with the law</w:t>
      </w:r>
    </w:p>
    <w:p w14:paraId="08B630C8" w14:textId="354E98DB" w:rsidR="002B4790" w:rsidRPr="00A557A8" w:rsidRDefault="00C6437E" w:rsidP="002B4790">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B4790" w:rsidRPr="00A557A8">
        <w:rPr>
          <w:rFonts w:ascii="Times New Roman" w:hAnsi="Times New Roman" w:cs="Times New Roman"/>
          <w:sz w:val="24"/>
          <w:szCs w:val="24"/>
        </w:rPr>
        <w:t>) Who does not hold a valid Service Provider Identification Number (SPIN) and is in good standing with the FCC/USAC.</w:t>
      </w:r>
    </w:p>
    <w:p w14:paraId="507A1251" w14:textId="0B9AEAE0" w:rsidR="002B4790" w:rsidRPr="00A557A8" w:rsidRDefault="00C6437E" w:rsidP="002B4790">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B4790" w:rsidRPr="00A557A8">
        <w:rPr>
          <w:rFonts w:ascii="Times New Roman" w:hAnsi="Times New Roman" w:cs="Times New Roman"/>
          <w:sz w:val="24"/>
          <w:szCs w:val="24"/>
        </w:rPr>
        <w:t>) Who has not successfully performed on projects of similar character and scope to the proposed work.</w:t>
      </w:r>
    </w:p>
    <w:p w14:paraId="761D86F6" w14:textId="6C29F756" w:rsidR="002B4790" w:rsidRDefault="00C6437E" w:rsidP="002B4790">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B4790" w:rsidRPr="00A557A8">
        <w:rPr>
          <w:rFonts w:ascii="Times New Roman" w:hAnsi="Times New Roman" w:cs="Times New Roman"/>
          <w:sz w:val="24"/>
          <w:szCs w:val="24"/>
        </w:rPr>
        <w:t>) General Acknowledgement – Bidders will provide an executed copy of the provided form acknowledging the RFP requirements.</w:t>
      </w:r>
    </w:p>
    <w:p w14:paraId="55B86A56" w14:textId="7B2F3C79" w:rsidR="002067D1" w:rsidRPr="002067D1" w:rsidRDefault="00C6437E" w:rsidP="002067D1">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330477">
        <w:rPr>
          <w:rFonts w:ascii="Times New Roman" w:hAnsi="Times New Roman" w:cs="Times New Roman"/>
          <w:sz w:val="24"/>
          <w:szCs w:val="24"/>
        </w:rPr>
        <w:t>)</w:t>
      </w:r>
      <w:r w:rsidR="002067D1" w:rsidRPr="002067D1">
        <w:rPr>
          <w:rFonts w:ascii="Times New Roman" w:hAnsi="Times New Roman" w:cs="Times New Roman"/>
          <w:sz w:val="24"/>
          <w:szCs w:val="24"/>
        </w:rPr>
        <w:t xml:space="preserve"> Does not hold a license qualifying them to perform work under this contract in the State of New York.</w:t>
      </w:r>
    </w:p>
    <w:p w14:paraId="503CD206" w14:textId="6E801BD8" w:rsidR="002067D1" w:rsidRPr="002067D1" w:rsidRDefault="00C6437E" w:rsidP="002067D1">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330477">
        <w:rPr>
          <w:rFonts w:ascii="Times New Roman" w:hAnsi="Times New Roman" w:cs="Times New Roman"/>
          <w:sz w:val="24"/>
          <w:szCs w:val="24"/>
        </w:rPr>
        <w:t>)</w:t>
      </w:r>
      <w:r w:rsidR="002067D1" w:rsidRPr="002067D1">
        <w:rPr>
          <w:rFonts w:ascii="Times New Roman" w:hAnsi="Times New Roman" w:cs="Times New Roman"/>
          <w:sz w:val="24"/>
          <w:szCs w:val="24"/>
        </w:rPr>
        <w:t xml:space="preserve"> Who has not successfully performed one project of similar character and scope of the proposed work.</w:t>
      </w:r>
    </w:p>
    <w:p w14:paraId="48520E5D" w14:textId="31A4169C" w:rsidR="002067D1" w:rsidRDefault="00C6437E" w:rsidP="002067D1">
      <w:p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330477">
        <w:rPr>
          <w:rFonts w:ascii="Times New Roman" w:hAnsi="Times New Roman" w:cs="Times New Roman"/>
          <w:sz w:val="24"/>
          <w:szCs w:val="24"/>
        </w:rPr>
        <w:t xml:space="preserve">) </w:t>
      </w:r>
      <w:r w:rsidR="002067D1" w:rsidRPr="002067D1">
        <w:rPr>
          <w:rFonts w:ascii="Times New Roman" w:hAnsi="Times New Roman" w:cs="Times New Roman"/>
          <w:sz w:val="24"/>
          <w:szCs w:val="24"/>
        </w:rPr>
        <w:t>Does not provide all required documentation as required by this RFP.</w:t>
      </w:r>
    </w:p>
    <w:p w14:paraId="5F047E29" w14:textId="77777777" w:rsidR="00330477" w:rsidRPr="002067D1" w:rsidRDefault="00330477" w:rsidP="002067D1">
      <w:pPr>
        <w:spacing w:after="0" w:line="240" w:lineRule="auto"/>
        <w:rPr>
          <w:rFonts w:ascii="Times New Roman" w:hAnsi="Times New Roman" w:cs="Times New Roman"/>
          <w:sz w:val="24"/>
          <w:szCs w:val="24"/>
        </w:rPr>
      </w:pPr>
    </w:p>
    <w:p w14:paraId="77B338BC" w14:textId="1BA1BDD0" w:rsidR="001E3FAE" w:rsidRDefault="002067D1" w:rsidP="002067D1">
      <w:pPr>
        <w:spacing w:after="0" w:line="240" w:lineRule="auto"/>
        <w:rPr>
          <w:rFonts w:ascii="Times New Roman" w:hAnsi="Times New Roman" w:cs="Times New Roman"/>
          <w:sz w:val="24"/>
          <w:szCs w:val="24"/>
        </w:rPr>
      </w:pPr>
      <w:r w:rsidRPr="002067D1">
        <w:rPr>
          <w:rFonts w:ascii="Times New Roman" w:hAnsi="Times New Roman" w:cs="Times New Roman"/>
          <w:sz w:val="24"/>
          <w:szCs w:val="24"/>
        </w:rPr>
        <w:t xml:space="preserve">All prospective Respondents wishing to provide a proposal for this RFP must submit their responses to </w:t>
      </w:r>
      <w:hyperlink r:id="rId11" w:history="1">
        <w:r w:rsidRPr="002B3412">
          <w:rPr>
            <w:rStyle w:val="Hyperlink"/>
            <w:rFonts w:ascii="Times New Roman" w:hAnsi="Times New Roman" w:cs="Times New Roman"/>
            <w:b/>
            <w:bCs/>
            <w:sz w:val="24"/>
            <w:szCs w:val="24"/>
          </w:rPr>
          <w:t>BIDS@SUMMAE-RATE.COM</w:t>
        </w:r>
      </w:hyperlink>
      <w:r w:rsidR="00677645">
        <w:rPr>
          <w:rFonts w:ascii="Times New Roman" w:hAnsi="Times New Roman" w:cs="Times New Roman"/>
          <w:sz w:val="24"/>
          <w:szCs w:val="24"/>
        </w:rPr>
        <w:t>.</w:t>
      </w:r>
      <w:r w:rsidR="001E3FAE">
        <w:rPr>
          <w:rFonts w:ascii="Times New Roman" w:hAnsi="Times New Roman" w:cs="Times New Roman"/>
          <w:sz w:val="24"/>
          <w:szCs w:val="24"/>
        </w:rPr>
        <w:t xml:space="preserve">  </w:t>
      </w:r>
      <w:r w:rsidRPr="002067D1">
        <w:rPr>
          <w:rFonts w:ascii="Times New Roman" w:hAnsi="Times New Roman" w:cs="Times New Roman"/>
          <w:sz w:val="24"/>
          <w:szCs w:val="24"/>
        </w:rPr>
        <w:t xml:space="preserve">Proposals will only be received until February </w:t>
      </w:r>
      <w:r w:rsidR="001E733A">
        <w:rPr>
          <w:rFonts w:ascii="Times New Roman" w:hAnsi="Times New Roman" w:cs="Times New Roman"/>
          <w:sz w:val="24"/>
          <w:szCs w:val="24"/>
        </w:rPr>
        <w:t>11</w:t>
      </w:r>
      <w:r w:rsidRPr="002067D1">
        <w:rPr>
          <w:rFonts w:ascii="Times New Roman" w:hAnsi="Times New Roman" w:cs="Times New Roman"/>
          <w:sz w:val="24"/>
          <w:szCs w:val="24"/>
        </w:rPr>
        <w:t xml:space="preserve">, 2022, at </w:t>
      </w:r>
      <w:r w:rsidR="00677645">
        <w:rPr>
          <w:rFonts w:ascii="Times New Roman" w:hAnsi="Times New Roman" w:cs="Times New Roman"/>
          <w:sz w:val="24"/>
          <w:szCs w:val="24"/>
        </w:rPr>
        <w:t>5</w:t>
      </w:r>
      <w:r w:rsidRPr="002067D1">
        <w:rPr>
          <w:rFonts w:ascii="Times New Roman" w:hAnsi="Times New Roman" w:cs="Times New Roman"/>
          <w:sz w:val="24"/>
          <w:szCs w:val="24"/>
        </w:rPr>
        <w:t xml:space="preserve">:00 PM </w:t>
      </w:r>
      <w:r w:rsidR="00677645">
        <w:rPr>
          <w:rFonts w:ascii="Times New Roman" w:hAnsi="Times New Roman" w:cs="Times New Roman"/>
          <w:sz w:val="24"/>
          <w:szCs w:val="24"/>
        </w:rPr>
        <w:t>E</w:t>
      </w:r>
      <w:r w:rsidRPr="002067D1">
        <w:rPr>
          <w:rFonts w:ascii="Times New Roman" w:hAnsi="Times New Roman" w:cs="Times New Roman"/>
          <w:sz w:val="24"/>
          <w:szCs w:val="24"/>
        </w:rPr>
        <w:t>ST. Proposals received after this time will not</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be considered for award. Respondents will provide the RFP number and bid time in the subject line of the email,</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or if responding by mail the RFP number and bid time on the lower left-hand corner of the response envelope.</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Due to the inconsistency and unreliability of physical delivery services, it is highly recommended that all responses</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be sent via email. Email responses are limited to 15Mb in size and must be in PDF format. Responses received</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after the appointed date and time will only be considered for review after responses received prior to the due date</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and time have been reviewed.</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 xml:space="preserve">Responses received after the appointed date and time will be subject to the owners Right to Reject </w:t>
      </w:r>
      <w:proofErr w:type="gramStart"/>
      <w:r w:rsidRPr="002067D1">
        <w:rPr>
          <w:rFonts w:ascii="Times New Roman" w:hAnsi="Times New Roman" w:cs="Times New Roman"/>
          <w:sz w:val="24"/>
          <w:szCs w:val="24"/>
        </w:rPr>
        <w:t>any and all</w:t>
      </w:r>
      <w:proofErr w:type="gramEnd"/>
      <w:r w:rsidR="00677645">
        <w:rPr>
          <w:rFonts w:ascii="Times New Roman" w:hAnsi="Times New Roman" w:cs="Times New Roman"/>
          <w:sz w:val="24"/>
          <w:szCs w:val="24"/>
        </w:rPr>
        <w:t xml:space="preserve"> </w:t>
      </w:r>
      <w:r w:rsidRPr="002067D1">
        <w:rPr>
          <w:rFonts w:ascii="Times New Roman" w:hAnsi="Times New Roman" w:cs="Times New Roman"/>
          <w:sz w:val="24"/>
          <w:szCs w:val="24"/>
        </w:rPr>
        <w:t>proposals.</w:t>
      </w:r>
      <w:r w:rsidR="001E3FAE">
        <w:rPr>
          <w:rFonts w:ascii="Times New Roman" w:hAnsi="Times New Roman" w:cs="Times New Roman"/>
          <w:sz w:val="24"/>
          <w:szCs w:val="24"/>
        </w:rPr>
        <w:t xml:space="preserve">  </w:t>
      </w:r>
      <w:r w:rsidRPr="002067D1">
        <w:rPr>
          <w:rFonts w:ascii="Times New Roman" w:hAnsi="Times New Roman" w:cs="Times New Roman"/>
          <w:sz w:val="24"/>
          <w:szCs w:val="24"/>
        </w:rPr>
        <w:t xml:space="preserve">All inquiries for this RFP will be directed to </w:t>
      </w:r>
      <w:r w:rsidR="00677645" w:rsidRPr="002B3412">
        <w:rPr>
          <w:rFonts w:ascii="Times New Roman" w:hAnsi="Times New Roman" w:cs="Times New Roman"/>
          <w:b/>
          <w:bCs/>
          <w:sz w:val="24"/>
          <w:szCs w:val="24"/>
        </w:rPr>
        <w:t>BIDS@SUMMAE-RATE.COM</w:t>
      </w:r>
      <w:r w:rsidRPr="002067D1">
        <w:rPr>
          <w:rFonts w:ascii="Times New Roman" w:hAnsi="Times New Roman" w:cs="Times New Roman"/>
          <w:sz w:val="24"/>
          <w:szCs w:val="24"/>
        </w:rPr>
        <w:t>. The deadline for all</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 xml:space="preserve">questions regarding this RFP will be </w:t>
      </w:r>
      <w:r w:rsidR="00677645">
        <w:rPr>
          <w:rFonts w:ascii="Times New Roman" w:hAnsi="Times New Roman" w:cs="Times New Roman"/>
          <w:sz w:val="24"/>
          <w:szCs w:val="24"/>
        </w:rPr>
        <w:t>February</w:t>
      </w:r>
      <w:r w:rsidR="001E733A">
        <w:rPr>
          <w:rFonts w:ascii="Times New Roman" w:hAnsi="Times New Roman" w:cs="Times New Roman"/>
          <w:sz w:val="24"/>
          <w:szCs w:val="24"/>
        </w:rPr>
        <w:t xml:space="preserve"> 1,</w:t>
      </w:r>
      <w:r w:rsidR="00677645">
        <w:rPr>
          <w:rFonts w:ascii="Times New Roman" w:hAnsi="Times New Roman" w:cs="Times New Roman"/>
          <w:sz w:val="24"/>
          <w:szCs w:val="24"/>
        </w:rPr>
        <w:t xml:space="preserve"> </w:t>
      </w:r>
      <w:proofErr w:type="gramStart"/>
      <w:r w:rsidRPr="002067D1">
        <w:rPr>
          <w:rFonts w:ascii="Times New Roman" w:hAnsi="Times New Roman" w:cs="Times New Roman"/>
          <w:sz w:val="24"/>
          <w:szCs w:val="24"/>
        </w:rPr>
        <w:t>2022</w:t>
      </w:r>
      <w:proofErr w:type="gramEnd"/>
      <w:r w:rsidRPr="002067D1">
        <w:rPr>
          <w:rFonts w:ascii="Times New Roman" w:hAnsi="Times New Roman" w:cs="Times New Roman"/>
          <w:sz w:val="24"/>
          <w:szCs w:val="24"/>
        </w:rPr>
        <w:t xml:space="preserve"> at </w:t>
      </w:r>
      <w:r w:rsidR="00677645">
        <w:rPr>
          <w:rFonts w:ascii="Times New Roman" w:hAnsi="Times New Roman" w:cs="Times New Roman"/>
          <w:sz w:val="24"/>
          <w:szCs w:val="24"/>
        </w:rPr>
        <w:t>5</w:t>
      </w:r>
      <w:r w:rsidRPr="002067D1">
        <w:rPr>
          <w:rFonts w:ascii="Times New Roman" w:hAnsi="Times New Roman" w:cs="Times New Roman"/>
          <w:sz w:val="24"/>
          <w:szCs w:val="24"/>
        </w:rPr>
        <w:t xml:space="preserve">:00 PM </w:t>
      </w:r>
      <w:r w:rsidR="00677645">
        <w:rPr>
          <w:rFonts w:ascii="Times New Roman" w:hAnsi="Times New Roman" w:cs="Times New Roman"/>
          <w:sz w:val="24"/>
          <w:szCs w:val="24"/>
        </w:rPr>
        <w:t>E</w:t>
      </w:r>
      <w:r w:rsidRPr="002067D1">
        <w:rPr>
          <w:rFonts w:ascii="Times New Roman" w:hAnsi="Times New Roman" w:cs="Times New Roman"/>
          <w:sz w:val="24"/>
          <w:szCs w:val="24"/>
        </w:rPr>
        <w:t>ST.</w:t>
      </w:r>
      <w:r w:rsidR="001E3FAE">
        <w:rPr>
          <w:rFonts w:ascii="Times New Roman" w:hAnsi="Times New Roman" w:cs="Times New Roman"/>
          <w:sz w:val="24"/>
          <w:szCs w:val="24"/>
        </w:rPr>
        <w:t xml:space="preserve">  </w:t>
      </w:r>
    </w:p>
    <w:p w14:paraId="285023F9" w14:textId="77777777" w:rsidR="001E3FAE" w:rsidRDefault="001E3FAE" w:rsidP="002067D1">
      <w:pPr>
        <w:spacing w:after="0" w:line="240" w:lineRule="auto"/>
        <w:rPr>
          <w:rFonts w:ascii="Times New Roman" w:hAnsi="Times New Roman" w:cs="Times New Roman"/>
          <w:sz w:val="24"/>
          <w:szCs w:val="24"/>
        </w:rPr>
      </w:pPr>
    </w:p>
    <w:p w14:paraId="0FDFBD2D" w14:textId="638B92F8" w:rsidR="002067D1" w:rsidRDefault="004E236B" w:rsidP="002067D1">
      <w:pPr>
        <w:spacing w:after="0" w:line="240" w:lineRule="auto"/>
        <w:rPr>
          <w:rFonts w:ascii="Times New Roman" w:hAnsi="Times New Roman" w:cs="Times New Roman"/>
          <w:sz w:val="24"/>
          <w:szCs w:val="24"/>
        </w:rPr>
      </w:pPr>
      <w:r>
        <w:rPr>
          <w:rFonts w:ascii="Times New Roman" w:hAnsi="Times New Roman" w:cs="Times New Roman"/>
          <w:sz w:val="24"/>
          <w:szCs w:val="24"/>
        </w:rPr>
        <w:t>Bidders</w:t>
      </w:r>
      <w:r w:rsidR="002067D1" w:rsidRPr="002067D1">
        <w:rPr>
          <w:rFonts w:ascii="Times New Roman" w:hAnsi="Times New Roman" w:cs="Times New Roman"/>
          <w:sz w:val="24"/>
          <w:szCs w:val="24"/>
        </w:rPr>
        <w:t xml:space="preserve"> are required to provide the following information. Failure to provide the following information can</w:t>
      </w:r>
      <w:r w:rsidR="00677645">
        <w:rPr>
          <w:rFonts w:ascii="Times New Roman" w:hAnsi="Times New Roman" w:cs="Times New Roman"/>
          <w:sz w:val="24"/>
          <w:szCs w:val="24"/>
        </w:rPr>
        <w:t xml:space="preserve"> </w:t>
      </w:r>
      <w:r w:rsidR="002067D1" w:rsidRPr="002067D1">
        <w:rPr>
          <w:rFonts w:ascii="Times New Roman" w:hAnsi="Times New Roman" w:cs="Times New Roman"/>
          <w:sz w:val="24"/>
          <w:szCs w:val="24"/>
        </w:rPr>
        <w:t xml:space="preserve">result in the proposal being deemed non-responsive and removed from consideration by </w:t>
      </w:r>
      <w:r w:rsidRPr="002B3412">
        <w:rPr>
          <w:rFonts w:ascii="Times New Roman" w:hAnsi="Times New Roman" w:cs="Times New Roman"/>
          <w:b/>
          <w:bCs/>
          <w:sz w:val="24"/>
          <w:szCs w:val="24"/>
        </w:rPr>
        <w:t>IVDU Schools</w:t>
      </w:r>
      <w:r w:rsidR="002067D1" w:rsidRPr="002067D1">
        <w:rPr>
          <w:rFonts w:ascii="Times New Roman" w:hAnsi="Times New Roman" w:cs="Times New Roman"/>
          <w:sz w:val="24"/>
          <w:szCs w:val="24"/>
        </w:rPr>
        <w:t>.</w:t>
      </w:r>
    </w:p>
    <w:p w14:paraId="31C0216B" w14:textId="77777777" w:rsidR="00330477" w:rsidRPr="002067D1" w:rsidRDefault="00330477" w:rsidP="002067D1">
      <w:pPr>
        <w:spacing w:after="0" w:line="240" w:lineRule="auto"/>
        <w:rPr>
          <w:rFonts w:ascii="Times New Roman" w:hAnsi="Times New Roman" w:cs="Times New Roman"/>
          <w:sz w:val="24"/>
          <w:szCs w:val="24"/>
        </w:rPr>
      </w:pPr>
    </w:p>
    <w:p w14:paraId="7E3F2AEA" w14:textId="5E917B6D" w:rsidR="002067D1" w:rsidRPr="002067D1" w:rsidRDefault="0011525F" w:rsidP="002067D1">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2</w:t>
      </w:r>
      <w:r>
        <w:rPr>
          <w:rFonts w:ascii="Times New Roman" w:hAnsi="Times New Roman" w:cs="Times New Roman"/>
          <w:sz w:val="24"/>
          <w:szCs w:val="24"/>
        </w:rPr>
        <w:t xml:space="preserve"> </w:t>
      </w:r>
      <w:r w:rsidR="002067D1" w:rsidRPr="00992EA3">
        <w:rPr>
          <w:rFonts w:ascii="Times New Roman" w:hAnsi="Times New Roman" w:cs="Times New Roman"/>
          <w:b/>
          <w:bCs/>
          <w:sz w:val="24"/>
          <w:szCs w:val="24"/>
        </w:rPr>
        <w:t>Itemized Bid Price Sheet</w:t>
      </w:r>
      <w:r w:rsidR="002067D1" w:rsidRPr="002067D1">
        <w:rPr>
          <w:rFonts w:ascii="Times New Roman" w:hAnsi="Times New Roman" w:cs="Times New Roman"/>
          <w:sz w:val="24"/>
          <w:szCs w:val="24"/>
        </w:rPr>
        <w:t xml:space="preserve"> – All proposed prices provided by the Respondent will be itemized, per the</w:t>
      </w:r>
      <w:r w:rsidR="00677645">
        <w:rPr>
          <w:rFonts w:ascii="Times New Roman" w:hAnsi="Times New Roman" w:cs="Times New Roman"/>
          <w:sz w:val="24"/>
          <w:szCs w:val="24"/>
        </w:rPr>
        <w:t xml:space="preserve"> </w:t>
      </w:r>
      <w:r w:rsidR="002067D1" w:rsidRPr="002067D1">
        <w:rPr>
          <w:rFonts w:ascii="Times New Roman" w:hAnsi="Times New Roman" w:cs="Times New Roman"/>
          <w:sz w:val="24"/>
          <w:szCs w:val="24"/>
        </w:rPr>
        <w:t>requirements of the E-Rate program. Respondents will provide itemized cost for a minimum of the following:</w:t>
      </w:r>
    </w:p>
    <w:p w14:paraId="330D4E93" w14:textId="451D33A5" w:rsidR="002067D1" w:rsidRPr="002067D1" w:rsidRDefault="002067D1" w:rsidP="002067D1">
      <w:pPr>
        <w:spacing w:after="0" w:line="240" w:lineRule="auto"/>
        <w:rPr>
          <w:rFonts w:ascii="Times New Roman" w:hAnsi="Times New Roman" w:cs="Times New Roman"/>
          <w:sz w:val="24"/>
          <w:szCs w:val="24"/>
        </w:rPr>
      </w:pPr>
      <w:r w:rsidRPr="002067D1">
        <w:rPr>
          <w:rFonts w:ascii="Times New Roman" w:hAnsi="Times New Roman" w:cs="Times New Roman"/>
          <w:sz w:val="24"/>
          <w:szCs w:val="24"/>
        </w:rPr>
        <w:t>eligible services/equipment, ineligible services/equipment, one-time costs breakdown, installation costs,</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any fixed costs, E-Rate eligible itemized tax and surcharges descriptions breakdown with cost, and</w:t>
      </w:r>
    </w:p>
    <w:p w14:paraId="3AA0E031" w14:textId="69B60DA8" w:rsidR="002067D1" w:rsidRPr="002067D1" w:rsidRDefault="002067D1" w:rsidP="002067D1">
      <w:pPr>
        <w:spacing w:after="0" w:line="240" w:lineRule="auto"/>
        <w:rPr>
          <w:rFonts w:ascii="Times New Roman" w:hAnsi="Times New Roman" w:cs="Times New Roman"/>
          <w:sz w:val="24"/>
          <w:szCs w:val="24"/>
        </w:rPr>
      </w:pPr>
      <w:r w:rsidRPr="002067D1">
        <w:rPr>
          <w:rFonts w:ascii="Times New Roman" w:hAnsi="Times New Roman" w:cs="Times New Roman"/>
          <w:sz w:val="24"/>
          <w:szCs w:val="24"/>
        </w:rPr>
        <w:t>utilization costs (such as cost per increment). Respondent will include in their bid response all monthly unit</w:t>
      </w:r>
      <w:r w:rsidR="00677645">
        <w:rPr>
          <w:rFonts w:ascii="Times New Roman" w:hAnsi="Times New Roman" w:cs="Times New Roman"/>
          <w:sz w:val="24"/>
          <w:szCs w:val="24"/>
        </w:rPr>
        <w:t xml:space="preserve"> </w:t>
      </w:r>
      <w:r w:rsidRPr="002067D1">
        <w:rPr>
          <w:rFonts w:ascii="Times New Roman" w:hAnsi="Times New Roman" w:cs="Times New Roman"/>
          <w:sz w:val="24"/>
          <w:szCs w:val="24"/>
        </w:rPr>
        <w:t>pricing for each component of this system.</w:t>
      </w:r>
    </w:p>
    <w:p w14:paraId="5EAD6F88" w14:textId="392164AF" w:rsidR="002067D1" w:rsidRPr="002067D1" w:rsidRDefault="0011525F" w:rsidP="002067D1">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3</w:t>
      </w:r>
      <w:r w:rsidR="002067D1" w:rsidRPr="002067D1">
        <w:rPr>
          <w:rFonts w:ascii="Times New Roman" w:hAnsi="Times New Roman" w:cs="Times New Roman"/>
          <w:sz w:val="24"/>
          <w:szCs w:val="24"/>
        </w:rPr>
        <w:t xml:space="preserve"> </w:t>
      </w:r>
      <w:r w:rsidR="002067D1" w:rsidRPr="00992EA3">
        <w:rPr>
          <w:rFonts w:ascii="Times New Roman" w:hAnsi="Times New Roman" w:cs="Times New Roman"/>
          <w:b/>
          <w:bCs/>
          <w:sz w:val="24"/>
          <w:szCs w:val="24"/>
        </w:rPr>
        <w:t>Service Agreement –</w:t>
      </w:r>
      <w:r w:rsidR="002067D1" w:rsidRPr="002067D1">
        <w:rPr>
          <w:rFonts w:ascii="Times New Roman" w:hAnsi="Times New Roman" w:cs="Times New Roman"/>
          <w:sz w:val="24"/>
          <w:szCs w:val="24"/>
        </w:rPr>
        <w:t xml:space="preserve"> Along with the Respondent’s proposal, it is REQUIRED that the Respondent include</w:t>
      </w:r>
      <w:r w:rsidR="00677645">
        <w:rPr>
          <w:rFonts w:ascii="Times New Roman" w:hAnsi="Times New Roman" w:cs="Times New Roman"/>
          <w:sz w:val="24"/>
          <w:szCs w:val="24"/>
        </w:rPr>
        <w:t xml:space="preserve"> </w:t>
      </w:r>
      <w:r w:rsidR="002067D1" w:rsidRPr="002067D1">
        <w:rPr>
          <w:rFonts w:ascii="Times New Roman" w:hAnsi="Times New Roman" w:cs="Times New Roman"/>
          <w:sz w:val="24"/>
          <w:szCs w:val="24"/>
        </w:rPr>
        <w:t>a copy of their multi-year service agreement, when applicable. Upon review of all proposals, the Owner</w:t>
      </w:r>
    </w:p>
    <w:p w14:paraId="37347530" w14:textId="3E9CAA58" w:rsidR="00A557A8" w:rsidRDefault="002067D1" w:rsidP="002067D1">
      <w:pPr>
        <w:spacing w:after="0" w:line="240" w:lineRule="auto"/>
        <w:rPr>
          <w:rFonts w:ascii="Times New Roman" w:hAnsi="Times New Roman" w:cs="Times New Roman"/>
          <w:sz w:val="24"/>
          <w:szCs w:val="24"/>
        </w:rPr>
      </w:pPr>
      <w:r w:rsidRPr="002067D1">
        <w:rPr>
          <w:rFonts w:ascii="Times New Roman" w:hAnsi="Times New Roman" w:cs="Times New Roman"/>
          <w:sz w:val="24"/>
          <w:szCs w:val="24"/>
        </w:rPr>
        <w:t>will sign, date, and return the successful Respondents agreement.</w:t>
      </w:r>
    </w:p>
    <w:p w14:paraId="01F93B32" w14:textId="632C1F2E" w:rsidR="00992EA3" w:rsidRPr="00992EA3" w:rsidRDefault="0011525F" w:rsidP="00992EA3">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4</w:t>
      </w:r>
      <w:r>
        <w:rPr>
          <w:rFonts w:ascii="Times New Roman" w:hAnsi="Times New Roman" w:cs="Times New Roman"/>
          <w:sz w:val="24"/>
          <w:szCs w:val="24"/>
        </w:rPr>
        <w:t xml:space="preserve"> </w:t>
      </w:r>
      <w:r w:rsidR="00992EA3" w:rsidRPr="00B77BDA">
        <w:rPr>
          <w:rFonts w:ascii="Times New Roman" w:hAnsi="Times New Roman" w:cs="Times New Roman"/>
          <w:b/>
          <w:bCs/>
          <w:sz w:val="24"/>
          <w:szCs w:val="24"/>
        </w:rPr>
        <w:t>Respondent Information</w:t>
      </w:r>
      <w:r w:rsidR="00992EA3" w:rsidRPr="00992EA3">
        <w:rPr>
          <w:rFonts w:ascii="Times New Roman" w:hAnsi="Times New Roman" w:cs="Times New Roman"/>
          <w:sz w:val="24"/>
          <w:szCs w:val="24"/>
        </w:rPr>
        <w:t xml:space="preserve"> – Respondent will provide in their proposal package documentation that details</w:t>
      </w:r>
      <w:r w:rsidR="00B77BDA">
        <w:rPr>
          <w:rFonts w:ascii="Times New Roman" w:hAnsi="Times New Roman" w:cs="Times New Roman"/>
          <w:sz w:val="24"/>
          <w:szCs w:val="24"/>
        </w:rPr>
        <w:t xml:space="preserve"> </w:t>
      </w:r>
      <w:r w:rsidR="00992EA3" w:rsidRPr="00992EA3">
        <w:rPr>
          <w:rFonts w:ascii="Times New Roman" w:hAnsi="Times New Roman" w:cs="Times New Roman"/>
          <w:sz w:val="24"/>
          <w:szCs w:val="24"/>
        </w:rPr>
        <w:t>the following: firm name, business address, phone and fax numbers and a brief overview of the</w:t>
      </w:r>
    </w:p>
    <w:p w14:paraId="015BD823" w14:textId="047BEDC7" w:rsidR="00992EA3" w:rsidRPr="00992EA3"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Respondent’s organization, a brief history of the firm, a primary contact person to support the contract(s),</w:t>
      </w:r>
      <w:r w:rsidR="00B77BDA">
        <w:rPr>
          <w:rFonts w:ascii="Times New Roman" w:hAnsi="Times New Roman" w:cs="Times New Roman"/>
          <w:sz w:val="24"/>
          <w:szCs w:val="24"/>
        </w:rPr>
        <w:t xml:space="preserve"> </w:t>
      </w:r>
      <w:r w:rsidRPr="00992EA3">
        <w:rPr>
          <w:rFonts w:ascii="Times New Roman" w:hAnsi="Times New Roman" w:cs="Times New Roman"/>
          <w:sz w:val="24"/>
          <w:szCs w:val="24"/>
        </w:rPr>
        <w:t>and the Respondents SPIN. Respondents’ information shall not exceed 3 pages in length.</w:t>
      </w:r>
    </w:p>
    <w:p w14:paraId="23A93980" w14:textId="70F810AB" w:rsidR="00992EA3" w:rsidRPr="00992EA3" w:rsidRDefault="0011525F" w:rsidP="00992EA3">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5</w:t>
      </w:r>
      <w:r>
        <w:rPr>
          <w:rFonts w:ascii="Times New Roman" w:hAnsi="Times New Roman" w:cs="Times New Roman"/>
          <w:sz w:val="24"/>
          <w:szCs w:val="24"/>
        </w:rPr>
        <w:t xml:space="preserve"> </w:t>
      </w:r>
      <w:r w:rsidR="00992EA3" w:rsidRPr="00992EA3">
        <w:rPr>
          <w:rFonts w:ascii="Times New Roman" w:hAnsi="Times New Roman" w:cs="Times New Roman"/>
          <w:b/>
          <w:bCs/>
          <w:sz w:val="24"/>
          <w:szCs w:val="24"/>
        </w:rPr>
        <w:t>General Acknowledgement</w:t>
      </w:r>
      <w:r w:rsidR="00992EA3" w:rsidRPr="00992EA3">
        <w:rPr>
          <w:rFonts w:ascii="Times New Roman" w:hAnsi="Times New Roman" w:cs="Times New Roman"/>
          <w:sz w:val="24"/>
          <w:szCs w:val="24"/>
        </w:rPr>
        <w:t xml:space="preserve"> – Respondents shall provide an executed copy of the provided form</w:t>
      </w:r>
      <w:r w:rsidR="00B77BDA">
        <w:rPr>
          <w:rFonts w:ascii="Times New Roman" w:hAnsi="Times New Roman" w:cs="Times New Roman"/>
          <w:sz w:val="24"/>
          <w:szCs w:val="24"/>
        </w:rPr>
        <w:t xml:space="preserve"> </w:t>
      </w:r>
      <w:r w:rsidR="00992EA3" w:rsidRPr="00992EA3">
        <w:rPr>
          <w:rFonts w:ascii="Times New Roman" w:hAnsi="Times New Roman" w:cs="Times New Roman"/>
          <w:sz w:val="24"/>
          <w:szCs w:val="24"/>
        </w:rPr>
        <w:t>acknowledging the RFP requirements.</w:t>
      </w:r>
    </w:p>
    <w:p w14:paraId="292AEEF5" w14:textId="78598A36" w:rsidR="00992EA3" w:rsidRPr="00992EA3" w:rsidRDefault="0011525F" w:rsidP="00992EA3">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6</w:t>
      </w:r>
      <w:r>
        <w:rPr>
          <w:rFonts w:ascii="Times New Roman" w:hAnsi="Times New Roman" w:cs="Times New Roman"/>
          <w:sz w:val="24"/>
          <w:szCs w:val="24"/>
        </w:rPr>
        <w:t xml:space="preserve"> </w:t>
      </w:r>
      <w:r w:rsidR="00992EA3" w:rsidRPr="00992EA3">
        <w:rPr>
          <w:rFonts w:ascii="Times New Roman" w:hAnsi="Times New Roman" w:cs="Times New Roman"/>
          <w:b/>
          <w:bCs/>
          <w:sz w:val="24"/>
          <w:szCs w:val="24"/>
        </w:rPr>
        <w:t>List of References</w:t>
      </w:r>
      <w:r w:rsidR="00992EA3" w:rsidRPr="00992EA3">
        <w:rPr>
          <w:rFonts w:ascii="Times New Roman" w:hAnsi="Times New Roman" w:cs="Times New Roman"/>
          <w:sz w:val="24"/>
          <w:szCs w:val="24"/>
        </w:rPr>
        <w:t xml:space="preserve"> – Respondent will include a minimum of three (3) client references. References will</w:t>
      </w:r>
      <w:r w:rsidR="00B77BDA">
        <w:rPr>
          <w:rFonts w:ascii="Times New Roman" w:hAnsi="Times New Roman" w:cs="Times New Roman"/>
          <w:sz w:val="24"/>
          <w:szCs w:val="24"/>
        </w:rPr>
        <w:t xml:space="preserve"> </w:t>
      </w:r>
      <w:r w:rsidR="00992EA3" w:rsidRPr="00992EA3">
        <w:rPr>
          <w:rFonts w:ascii="Times New Roman" w:hAnsi="Times New Roman" w:cs="Times New Roman"/>
          <w:sz w:val="24"/>
          <w:szCs w:val="24"/>
        </w:rPr>
        <w:t>include Contact Name, Organization Name, and Contact telephone and email information. References</w:t>
      </w:r>
    </w:p>
    <w:p w14:paraId="6F1DF143" w14:textId="77777777" w:rsidR="00992EA3" w:rsidRPr="00992EA3"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must be from winning proposals within the last three calendar years.</w:t>
      </w:r>
    </w:p>
    <w:p w14:paraId="0366441C" w14:textId="1ECBA8F1" w:rsidR="00992EA3" w:rsidRPr="00992EA3" w:rsidRDefault="0011525F" w:rsidP="00992EA3">
      <w:pPr>
        <w:spacing w:after="0" w:line="240" w:lineRule="auto"/>
        <w:rPr>
          <w:rFonts w:ascii="Times New Roman" w:hAnsi="Times New Roman" w:cs="Times New Roman"/>
          <w:sz w:val="24"/>
          <w:szCs w:val="24"/>
        </w:rPr>
      </w:pPr>
      <w:r w:rsidRPr="000B228C">
        <w:rPr>
          <w:rFonts w:ascii="Times New Roman" w:hAnsi="Times New Roman" w:cs="Times New Roman"/>
          <w:b/>
          <w:bCs/>
          <w:sz w:val="24"/>
          <w:szCs w:val="24"/>
        </w:rPr>
        <w:t>C.</w:t>
      </w:r>
      <w:r w:rsidR="00C6437E" w:rsidRPr="000B228C">
        <w:rPr>
          <w:rFonts w:ascii="Times New Roman" w:hAnsi="Times New Roman" w:cs="Times New Roman"/>
          <w:b/>
          <w:bCs/>
          <w:sz w:val="24"/>
          <w:szCs w:val="24"/>
        </w:rPr>
        <w:t>7</w:t>
      </w:r>
      <w:r>
        <w:rPr>
          <w:rFonts w:ascii="Times New Roman" w:hAnsi="Times New Roman" w:cs="Times New Roman"/>
          <w:sz w:val="24"/>
          <w:szCs w:val="24"/>
        </w:rPr>
        <w:t xml:space="preserve"> </w:t>
      </w:r>
      <w:r w:rsidR="00992EA3" w:rsidRPr="00992EA3">
        <w:rPr>
          <w:rFonts w:ascii="Times New Roman" w:hAnsi="Times New Roman" w:cs="Times New Roman"/>
          <w:b/>
          <w:bCs/>
          <w:sz w:val="24"/>
          <w:szCs w:val="24"/>
        </w:rPr>
        <w:t>Respondent Qualifications</w:t>
      </w:r>
      <w:r w:rsidR="00992EA3" w:rsidRPr="00992EA3">
        <w:rPr>
          <w:rFonts w:ascii="Times New Roman" w:hAnsi="Times New Roman" w:cs="Times New Roman"/>
          <w:sz w:val="24"/>
          <w:szCs w:val="24"/>
        </w:rPr>
        <w:t xml:space="preserve"> – Respondent will provide in their proposal package sufficient documentation</w:t>
      </w:r>
      <w:r w:rsidR="00B77BDA">
        <w:rPr>
          <w:rFonts w:ascii="Times New Roman" w:hAnsi="Times New Roman" w:cs="Times New Roman"/>
          <w:sz w:val="24"/>
          <w:szCs w:val="24"/>
        </w:rPr>
        <w:t xml:space="preserve"> </w:t>
      </w:r>
      <w:r w:rsidR="00992EA3" w:rsidRPr="00992EA3">
        <w:rPr>
          <w:rFonts w:ascii="Times New Roman" w:hAnsi="Times New Roman" w:cs="Times New Roman"/>
          <w:sz w:val="24"/>
          <w:szCs w:val="24"/>
        </w:rPr>
        <w:t>that demonstrates the Respondent’s ability to provide the services as required in this RFP.</w:t>
      </w:r>
    </w:p>
    <w:p w14:paraId="5B33568D" w14:textId="1B9954E6" w:rsidR="00992EA3" w:rsidRPr="00992EA3" w:rsidRDefault="0011525F" w:rsidP="00992EA3">
      <w:pPr>
        <w:spacing w:after="0" w:line="240" w:lineRule="auto"/>
        <w:rPr>
          <w:rFonts w:ascii="Times New Roman" w:hAnsi="Times New Roman" w:cs="Times New Roman"/>
          <w:sz w:val="24"/>
          <w:szCs w:val="24"/>
        </w:rPr>
      </w:pPr>
      <w:r w:rsidRPr="00586E96">
        <w:rPr>
          <w:rFonts w:ascii="Times New Roman" w:hAnsi="Times New Roman" w:cs="Times New Roman"/>
          <w:b/>
          <w:bCs/>
          <w:sz w:val="24"/>
          <w:szCs w:val="24"/>
        </w:rPr>
        <w:t>C.</w:t>
      </w:r>
      <w:r w:rsidR="00C6437E" w:rsidRPr="00586E96">
        <w:rPr>
          <w:rFonts w:ascii="Times New Roman" w:hAnsi="Times New Roman" w:cs="Times New Roman"/>
          <w:b/>
          <w:bCs/>
          <w:sz w:val="24"/>
          <w:szCs w:val="24"/>
        </w:rPr>
        <w:t>8</w:t>
      </w:r>
      <w:r>
        <w:rPr>
          <w:rFonts w:ascii="Times New Roman" w:hAnsi="Times New Roman" w:cs="Times New Roman"/>
          <w:sz w:val="24"/>
          <w:szCs w:val="24"/>
        </w:rPr>
        <w:t xml:space="preserve"> </w:t>
      </w:r>
      <w:r w:rsidR="00992EA3" w:rsidRPr="0011525F">
        <w:rPr>
          <w:rFonts w:ascii="Times New Roman" w:hAnsi="Times New Roman" w:cs="Times New Roman"/>
          <w:b/>
          <w:bCs/>
          <w:sz w:val="24"/>
          <w:szCs w:val="24"/>
        </w:rPr>
        <w:t>Implementation Plan</w:t>
      </w:r>
      <w:r w:rsidR="00992EA3" w:rsidRPr="00992EA3">
        <w:rPr>
          <w:rFonts w:ascii="Times New Roman" w:hAnsi="Times New Roman" w:cs="Times New Roman"/>
          <w:sz w:val="24"/>
          <w:szCs w:val="24"/>
        </w:rPr>
        <w:t xml:space="preserve"> – Respondent will provide an implementation plan, if applicable, that details: the</w:t>
      </w:r>
      <w:r w:rsidR="00B77BDA">
        <w:rPr>
          <w:rFonts w:ascii="Times New Roman" w:hAnsi="Times New Roman" w:cs="Times New Roman"/>
          <w:sz w:val="24"/>
          <w:szCs w:val="24"/>
        </w:rPr>
        <w:t xml:space="preserve"> </w:t>
      </w:r>
      <w:r w:rsidR="00992EA3" w:rsidRPr="00992EA3">
        <w:rPr>
          <w:rFonts w:ascii="Times New Roman" w:hAnsi="Times New Roman" w:cs="Times New Roman"/>
          <w:sz w:val="24"/>
          <w:szCs w:val="24"/>
        </w:rPr>
        <w:t>process for Respondent, system cut-over (including a schedule), and contact information for the Service</w:t>
      </w:r>
    </w:p>
    <w:p w14:paraId="3A8A99BA" w14:textId="6F612DD7" w:rsidR="00A557A8"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and/or Installation Managers that will be responsible for this project. Provide any specific or required dialing</w:t>
      </w:r>
      <w:r w:rsidR="00B77BDA">
        <w:rPr>
          <w:rFonts w:ascii="Times New Roman" w:hAnsi="Times New Roman" w:cs="Times New Roman"/>
          <w:sz w:val="24"/>
          <w:szCs w:val="24"/>
        </w:rPr>
        <w:t xml:space="preserve"> </w:t>
      </w:r>
      <w:r w:rsidRPr="00992EA3">
        <w:rPr>
          <w:rFonts w:ascii="Times New Roman" w:hAnsi="Times New Roman" w:cs="Times New Roman"/>
          <w:sz w:val="24"/>
          <w:szCs w:val="24"/>
        </w:rPr>
        <w:t>codes that would be necessary for your solution.</w:t>
      </w:r>
    </w:p>
    <w:p w14:paraId="2DB87016" w14:textId="082FDE1B" w:rsidR="00992EA3" w:rsidRPr="00992EA3" w:rsidRDefault="00542ABB" w:rsidP="00992EA3">
      <w:pPr>
        <w:spacing w:after="0" w:line="240" w:lineRule="auto"/>
        <w:rPr>
          <w:rFonts w:ascii="Times New Roman" w:hAnsi="Times New Roman" w:cs="Times New Roman"/>
          <w:b/>
          <w:bCs/>
          <w:sz w:val="24"/>
          <w:szCs w:val="24"/>
        </w:rPr>
      </w:pPr>
      <w:r w:rsidRPr="00586E96">
        <w:rPr>
          <w:rFonts w:ascii="Times New Roman" w:hAnsi="Times New Roman" w:cs="Times New Roman"/>
          <w:b/>
          <w:bCs/>
          <w:sz w:val="24"/>
          <w:szCs w:val="24"/>
        </w:rPr>
        <w:t>C.</w:t>
      </w:r>
      <w:r w:rsidR="00C6437E" w:rsidRPr="00586E96">
        <w:rPr>
          <w:rFonts w:ascii="Times New Roman" w:hAnsi="Times New Roman" w:cs="Times New Roman"/>
          <w:b/>
          <w:bCs/>
          <w:sz w:val="24"/>
          <w:szCs w:val="24"/>
        </w:rPr>
        <w:t>9</w:t>
      </w:r>
      <w:r>
        <w:rPr>
          <w:rFonts w:ascii="Times New Roman" w:hAnsi="Times New Roman" w:cs="Times New Roman"/>
          <w:b/>
          <w:bCs/>
          <w:sz w:val="24"/>
          <w:szCs w:val="24"/>
        </w:rPr>
        <w:t xml:space="preserve"> </w:t>
      </w:r>
      <w:r w:rsidR="00992EA3" w:rsidRPr="00992EA3">
        <w:rPr>
          <w:rFonts w:ascii="Times New Roman" w:hAnsi="Times New Roman" w:cs="Times New Roman"/>
          <w:b/>
          <w:bCs/>
          <w:sz w:val="24"/>
          <w:szCs w:val="24"/>
        </w:rPr>
        <w:t>Contract Requirements</w:t>
      </w:r>
    </w:p>
    <w:p w14:paraId="224725F5" w14:textId="38C3400B" w:rsidR="00992EA3" w:rsidRPr="00992EA3"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The owner intends to use the Respondents supplied Service Agreement to formalize any contractual relationship</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that results from this RFP. However, the following provisions must be specifically included in the Respondents</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supplied agreement for the Respondent’s proposal to be considered responsive. Failure to include any of these</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 xml:space="preserve">provisions shall result in the Respondent’s proposal being determined </w:t>
      </w:r>
      <w:proofErr w:type="gramStart"/>
      <w:r w:rsidRPr="00992EA3">
        <w:rPr>
          <w:rFonts w:ascii="Times New Roman" w:hAnsi="Times New Roman" w:cs="Times New Roman"/>
          <w:sz w:val="24"/>
          <w:szCs w:val="24"/>
        </w:rPr>
        <w:t>Non-Responsive</w:t>
      </w:r>
      <w:proofErr w:type="gramEnd"/>
      <w:r w:rsidRPr="00992EA3">
        <w:rPr>
          <w:rFonts w:ascii="Times New Roman" w:hAnsi="Times New Roman" w:cs="Times New Roman"/>
          <w:sz w:val="24"/>
          <w:szCs w:val="24"/>
        </w:rPr>
        <w:t>, and no further evaluation</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of the proposal will be considered.</w:t>
      </w:r>
    </w:p>
    <w:p w14:paraId="1E87FC27" w14:textId="498F27EC" w:rsidR="00992EA3" w:rsidRPr="00992EA3" w:rsidRDefault="00542ABB" w:rsidP="00992EA3">
      <w:pPr>
        <w:spacing w:after="0" w:line="240" w:lineRule="auto"/>
        <w:rPr>
          <w:rFonts w:ascii="Times New Roman" w:hAnsi="Times New Roman" w:cs="Times New Roman"/>
          <w:b/>
          <w:bCs/>
          <w:sz w:val="24"/>
          <w:szCs w:val="24"/>
        </w:rPr>
      </w:pPr>
      <w:r w:rsidRPr="00586E96">
        <w:rPr>
          <w:rFonts w:ascii="Times New Roman" w:hAnsi="Times New Roman" w:cs="Times New Roman"/>
          <w:b/>
          <w:bCs/>
          <w:sz w:val="24"/>
          <w:szCs w:val="24"/>
        </w:rPr>
        <w:t>C.</w:t>
      </w:r>
      <w:r w:rsidR="00C6437E" w:rsidRPr="00586E96">
        <w:rPr>
          <w:rFonts w:ascii="Times New Roman" w:hAnsi="Times New Roman" w:cs="Times New Roman"/>
          <w:b/>
          <w:bCs/>
          <w:sz w:val="24"/>
          <w:szCs w:val="24"/>
        </w:rPr>
        <w:t>10</w:t>
      </w:r>
      <w:r>
        <w:rPr>
          <w:rFonts w:ascii="Times New Roman" w:hAnsi="Times New Roman" w:cs="Times New Roman"/>
          <w:b/>
          <w:bCs/>
          <w:sz w:val="24"/>
          <w:szCs w:val="24"/>
        </w:rPr>
        <w:t xml:space="preserve"> </w:t>
      </w:r>
      <w:r w:rsidR="00992EA3" w:rsidRPr="00992EA3">
        <w:rPr>
          <w:rFonts w:ascii="Times New Roman" w:hAnsi="Times New Roman" w:cs="Times New Roman"/>
          <w:b/>
          <w:bCs/>
          <w:sz w:val="24"/>
          <w:szCs w:val="24"/>
        </w:rPr>
        <w:t>Terms and Conditions</w:t>
      </w:r>
    </w:p>
    <w:p w14:paraId="0F02A5F9" w14:textId="14779BF2" w:rsidR="00992EA3" w:rsidRPr="00992EA3"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Proposal contracts shall be based on a three (3) year term with two (2) one (1) year extensions. The initial three</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 xml:space="preserve">(3) year term shall start July 1, </w:t>
      </w:r>
      <w:proofErr w:type="gramStart"/>
      <w:r w:rsidRPr="00992EA3">
        <w:rPr>
          <w:rFonts w:ascii="Times New Roman" w:hAnsi="Times New Roman" w:cs="Times New Roman"/>
          <w:sz w:val="24"/>
          <w:szCs w:val="24"/>
        </w:rPr>
        <w:t>2022</w:t>
      </w:r>
      <w:proofErr w:type="gramEnd"/>
      <w:r w:rsidRPr="00992EA3">
        <w:rPr>
          <w:rFonts w:ascii="Times New Roman" w:hAnsi="Times New Roman" w:cs="Times New Roman"/>
          <w:sz w:val="24"/>
          <w:szCs w:val="24"/>
        </w:rPr>
        <w:t xml:space="preserve"> and end June 30, 2025. The Owner reserves the option to extend this contract</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for a period of two (2) one (1) year extensions through June 30, 2027, not to exceed a total of five (5) contract years.</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An extension option must be mutually acceptable to both parties. Any request for an acceptance of an extension</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shall be in written form and shall include any requests and justifications for adjustment in compensation. If</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Respondents can provide lower rates by extending the length of the contract, please provide this option as part of</w:t>
      </w:r>
      <w:r w:rsidR="00E17ADC">
        <w:rPr>
          <w:rFonts w:ascii="Times New Roman" w:hAnsi="Times New Roman" w:cs="Times New Roman"/>
          <w:sz w:val="24"/>
          <w:szCs w:val="24"/>
        </w:rPr>
        <w:t xml:space="preserve"> </w:t>
      </w:r>
      <w:r w:rsidRPr="00992EA3">
        <w:rPr>
          <w:rFonts w:ascii="Times New Roman" w:hAnsi="Times New Roman" w:cs="Times New Roman"/>
          <w:sz w:val="24"/>
          <w:szCs w:val="24"/>
        </w:rPr>
        <w:t>the response.</w:t>
      </w:r>
    </w:p>
    <w:p w14:paraId="73A5F4A1" w14:textId="207412EA" w:rsidR="00992EA3" w:rsidRPr="00992EA3" w:rsidRDefault="00542ABB" w:rsidP="00992EA3">
      <w:pPr>
        <w:spacing w:after="0" w:line="240" w:lineRule="auto"/>
        <w:rPr>
          <w:rFonts w:ascii="Times New Roman" w:hAnsi="Times New Roman" w:cs="Times New Roman"/>
          <w:b/>
          <w:bCs/>
          <w:sz w:val="24"/>
          <w:szCs w:val="24"/>
        </w:rPr>
      </w:pPr>
      <w:r w:rsidRPr="00586E96">
        <w:rPr>
          <w:rFonts w:ascii="Times New Roman" w:hAnsi="Times New Roman" w:cs="Times New Roman"/>
          <w:b/>
          <w:bCs/>
          <w:sz w:val="24"/>
          <w:szCs w:val="24"/>
        </w:rPr>
        <w:t>C.</w:t>
      </w:r>
      <w:r w:rsidR="00C6437E" w:rsidRPr="00586E96">
        <w:rPr>
          <w:rFonts w:ascii="Times New Roman" w:hAnsi="Times New Roman" w:cs="Times New Roman"/>
          <w:b/>
          <w:bCs/>
          <w:sz w:val="24"/>
          <w:szCs w:val="24"/>
        </w:rPr>
        <w:t>11</w:t>
      </w:r>
      <w:r>
        <w:rPr>
          <w:rFonts w:ascii="Times New Roman" w:hAnsi="Times New Roman" w:cs="Times New Roman"/>
          <w:b/>
          <w:bCs/>
          <w:sz w:val="24"/>
          <w:szCs w:val="24"/>
        </w:rPr>
        <w:t xml:space="preserve"> </w:t>
      </w:r>
      <w:r w:rsidR="00992EA3" w:rsidRPr="00992EA3">
        <w:rPr>
          <w:rFonts w:ascii="Times New Roman" w:hAnsi="Times New Roman" w:cs="Times New Roman"/>
          <w:b/>
          <w:bCs/>
          <w:sz w:val="24"/>
          <w:szCs w:val="24"/>
        </w:rPr>
        <w:t>Service “Growth Clause”</w:t>
      </w:r>
    </w:p>
    <w:p w14:paraId="6BD231BB" w14:textId="36363A35" w:rsidR="00A557A8" w:rsidRDefault="00992EA3" w:rsidP="00992EA3">
      <w:pPr>
        <w:spacing w:after="0" w:line="240" w:lineRule="auto"/>
        <w:rPr>
          <w:rFonts w:ascii="Times New Roman" w:hAnsi="Times New Roman" w:cs="Times New Roman"/>
          <w:sz w:val="24"/>
          <w:szCs w:val="24"/>
        </w:rPr>
      </w:pPr>
      <w:r w:rsidRPr="00992EA3">
        <w:rPr>
          <w:rFonts w:ascii="Times New Roman" w:hAnsi="Times New Roman" w:cs="Times New Roman"/>
          <w:sz w:val="24"/>
          <w:szCs w:val="24"/>
        </w:rPr>
        <w:t>Growth Services may or may not be requested by the Owner during the contract term. The “Growth Clause” shall</w:t>
      </w:r>
      <w:r w:rsidR="00542ABB">
        <w:rPr>
          <w:rFonts w:ascii="Times New Roman" w:hAnsi="Times New Roman" w:cs="Times New Roman"/>
          <w:sz w:val="24"/>
          <w:szCs w:val="24"/>
        </w:rPr>
        <w:t xml:space="preserve"> </w:t>
      </w:r>
      <w:r w:rsidRPr="00992EA3">
        <w:rPr>
          <w:rFonts w:ascii="Times New Roman" w:hAnsi="Times New Roman" w:cs="Times New Roman"/>
          <w:sz w:val="24"/>
          <w:szCs w:val="24"/>
        </w:rPr>
        <w:t>not require a change in contract terms. The “Growth Clause” shall include a price for all existing service types plus</w:t>
      </w:r>
      <w:r w:rsidR="00542ABB">
        <w:rPr>
          <w:rFonts w:ascii="Times New Roman" w:hAnsi="Times New Roman" w:cs="Times New Roman"/>
          <w:sz w:val="24"/>
          <w:szCs w:val="24"/>
        </w:rPr>
        <w:t xml:space="preserve"> </w:t>
      </w:r>
      <w:r w:rsidRPr="00992EA3">
        <w:rPr>
          <w:rFonts w:ascii="Times New Roman" w:hAnsi="Times New Roman" w:cs="Times New Roman"/>
          <w:sz w:val="24"/>
          <w:szCs w:val="24"/>
        </w:rPr>
        <w:t>any additional services of the same type/speeds/bandwidths of 500Mb/s and 1,000Mb/s</w:t>
      </w:r>
      <w:r w:rsidR="00B40C8C">
        <w:rPr>
          <w:rFonts w:ascii="Times New Roman" w:hAnsi="Times New Roman" w:cs="Times New Roman"/>
          <w:sz w:val="24"/>
          <w:szCs w:val="24"/>
        </w:rPr>
        <w:t>.</w:t>
      </w:r>
    </w:p>
    <w:p w14:paraId="5963DDEA" w14:textId="77777777" w:rsidR="00B40C8C" w:rsidRDefault="00B40C8C" w:rsidP="00992EA3">
      <w:pPr>
        <w:spacing w:after="0" w:line="240" w:lineRule="auto"/>
        <w:rPr>
          <w:rFonts w:ascii="Times New Roman" w:hAnsi="Times New Roman" w:cs="Times New Roman"/>
          <w:sz w:val="24"/>
          <w:szCs w:val="24"/>
        </w:rPr>
      </w:pPr>
    </w:p>
    <w:p w14:paraId="516ECF00" w14:textId="7C626085" w:rsidR="00770296" w:rsidRPr="007A078E" w:rsidRDefault="00B40C8C" w:rsidP="00770296">
      <w:pPr>
        <w:rPr>
          <w:rFonts w:ascii="Times New Roman" w:hAnsi="Times New Roman" w:cs="Times New Roman"/>
          <w:sz w:val="24"/>
          <w:szCs w:val="24"/>
        </w:rPr>
      </w:pPr>
      <w:r>
        <w:rPr>
          <w:rFonts w:ascii="Times New Roman" w:hAnsi="Times New Roman" w:cs="Times New Roman"/>
          <w:b/>
          <w:sz w:val="24"/>
          <w:szCs w:val="24"/>
        </w:rPr>
        <w:t>C.12</w:t>
      </w:r>
      <w:r w:rsidR="007A078E" w:rsidRPr="007A078E">
        <w:rPr>
          <w:rFonts w:ascii="Times New Roman" w:hAnsi="Times New Roman" w:cs="Times New Roman"/>
          <w:b/>
          <w:sz w:val="24"/>
          <w:szCs w:val="24"/>
        </w:rPr>
        <w:t xml:space="preserve"> </w:t>
      </w:r>
      <w:r w:rsidR="00770296" w:rsidRPr="007A078E">
        <w:rPr>
          <w:rFonts w:ascii="Times New Roman" w:hAnsi="Times New Roman" w:cs="Times New Roman"/>
          <w:b/>
          <w:sz w:val="24"/>
          <w:szCs w:val="24"/>
        </w:rPr>
        <w:t>Other</w:t>
      </w:r>
    </w:p>
    <w:p w14:paraId="2308130F" w14:textId="77777777" w:rsidR="00770296" w:rsidRPr="00087129" w:rsidRDefault="00770296" w:rsidP="00770296">
      <w:pPr>
        <w:spacing w:after="0" w:line="240" w:lineRule="auto"/>
        <w:rPr>
          <w:rFonts w:ascii="Times New Roman" w:hAnsi="Times New Roman" w:cs="Times New Roman"/>
          <w:sz w:val="24"/>
          <w:szCs w:val="24"/>
        </w:rPr>
      </w:pPr>
      <w:r w:rsidRPr="00087129">
        <w:rPr>
          <w:rFonts w:ascii="Times New Roman" w:hAnsi="Times New Roman" w:cs="Times New Roman"/>
          <w:sz w:val="24"/>
          <w:szCs w:val="24"/>
        </w:rPr>
        <w:t>Per USAC E-rate rules, “cost of eligible services” will be the highest valued criterion in the proposal evaluation process; however, other criteria with a lesser value may also be considered.</w:t>
      </w:r>
    </w:p>
    <w:p w14:paraId="07CFFB0C" w14:textId="77777777" w:rsidR="00770296" w:rsidRPr="00087129" w:rsidRDefault="00770296" w:rsidP="00770296">
      <w:pPr>
        <w:spacing w:after="0" w:line="240" w:lineRule="auto"/>
        <w:rPr>
          <w:rFonts w:ascii="Times New Roman" w:hAnsi="Times New Roman" w:cs="Times New Roman"/>
          <w:sz w:val="24"/>
          <w:szCs w:val="24"/>
        </w:rPr>
      </w:pPr>
    </w:p>
    <w:p w14:paraId="50DEB19B" w14:textId="77777777" w:rsidR="00770296" w:rsidRPr="00087129" w:rsidRDefault="00770296" w:rsidP="00770296">
      <w:pPr>
        <w:spacing w:after="0" w:line="240" w:lineRule="auto"/>
        <w:rPr>
          <w:rFonts w:ascii="Times New Roman" w:hAnsi="Times New Roman" w:cs="Times New Roman"/>
          <w:sz w:val="24"/>
          <w:szCs w:val="24"/>
        </w:rPr>
      </w:pPr>
      <w:r w:rsidRPr="00087129">
        <w:rPr>
          <w:rFonts w:ascii="Times New Roman" w:hAnsi="Times New Roman" w:cs="Times New Roman"/>
          <w:sz w:val="24"/>
          <w:szCs w:val="24"/>
        </w:rPr>
        <w:t>Respondents shall document the ability to participate in the E-Rate program by supplying their current SPIN (Service Provider Identification Number) as part of their proposal.</w:t>
      </w:r>
    </w:p>
    <w:p w14:paraId="0A5074A2" w14:textId="77777777" w:rsidR="00770296" w:rsidRPr="00087129" w:rsidRDefault="00770296" w:rsidP="00770296">
      <w:pPr>
        <w:spacing w:after="0" w:line="240" w:lineRule="auto"/>
        <w:rPr>
          <w:rFonts w:ascii="Times New Roman" w:hAnsi="Times New Roman" w:cs="Times New Roman"/>
          <w:sz w:val="24"/>
          <w:szCs w:val="24"/>
        </w:rPr>
      </w:pPr>
    </w:p>
    <w:p w14:paraId="4B971EDA" w14:textId="77777777" w:rsidR="00770296" w:rsidRPr="00087129" w:rsidRDefault="00770296" w:rsidP="00770296">
      <w:pPr>
        <w:spacing w:after="0" w:line="240" w:lineRule="auto"/>
        <w:rPr>
          <w:rFonts w:ascii="Times New Roman" w:hAnsi="Times New Roman" w:cs="Times New Roman"/>
          <w:sz w:val="24"/>
          <w:szCs w:val="24"/>
        </w:rPr>
      </w:pPr>
      <w:bookmarkStart w:id="0" w:name="_Hlk20222643"/>
      <w:r w:rsidRPr="00087129">
        <w:rPr>
          <w:rFonts w:ascii="Times New Roman" w:hAnsi="Times New Roman" w:cs="Times New Roman"/>
          <w:sz w:val="24"/>
          <w:szCs w:val="24"/>
        </w:rPr>
        <w:t>Proposals for multi-year contracts and contracts with optional renewals will be considered but are not required.</w:t>
      </w:r>
    </w:p>
    <w:p w14:paraId="7F876D47" w14:textId="77777777" w:rsidR="00770296" w:rsidRPr="00087129" w:rsidRDefault="00770296" w:rsidP="00770296">
      <w:pPr>
        <w:spacing w:after="0" w:line="240" w:lineRule="auto"/>
        <w:rPr>
          <w:rFonts w:ascii="Times New Roman" w:hAnsi="Times New Roman" w:cs="Times New Roman"/>
          <w:sz w:val="24"/>
          <w:szCs w:val="24"/>
        </w:rPr>
      </w:pPr>
    </w:p>
    <w:bookmarkEnd w:id="0"/>
    <w:p w14:paraId="09784611" w14:textId="77777777" w:rsidR="00770296" w:rsidRPr="00087129" w:rsidRDefault="00770296" w:rsidP="00770296">
      <w:pPr>
        <w:spacing w:after="0" w:line="240" w:lineRule="auto"/>
        <w:rPr>
          <w:rFonts w:ascii="Times New Roman" w:hAnsi="Times New Roman" w:cs="Times New Roman"/>
          <w:sz w:val="24"/>
          <w:szCs w:val="24"/>
        </w:rPr>
      </w:pPr>
      <w:r w:rsidRPr="00087129">
        <w:rPr>
          <w:rFonts w:ascii="Times New Roman" w:hAnsi="Times New Roman" w:cs="Times New Roman"/>
          <w:sz w:val="24"/>
          <w:szCs w:val="24"/>
        </w:rPr>
        <w:t>Subject to contract restrictions, services may be reevaluated for cost-effectiveness at any time during the life of the contract.  </w:t>
      </w:r>
    </w:p>
    <w:p w14:paraId="6624A4A8" w14:textId="77777777" w:rsidR="00770296" w:rsidRPr="00087129" w:rsidRDefault="00770296" w:rsidP="00770296">
      <w:pPr>
        <w:spacing w:after="0" w:line="240" w:lineRule="auto"/>
        <w:rPr>
          <w:rFonts w:ascii="Times New Roman" w:hAnsi="Times New Roman" w:cs="Times New Roman"/>
          <w:sz w:val="24"/>
          <w:szCs w:val="24"/>
        </w:rPr>
      </w:pPr>
    </w:p>
    <w:p w14:paraId="26CDC0DC" w14:textId="77777777" w:rsidR="00770296" w:rsidRPr="00087129" w:rsidRDefault="00770296" w:rsidP="00770296">
      <w:pPr>
        <w:spacing w:after="0" w:line="240" w:lineRule="auto"/>
        <w:rPr>
          <w:rFonts w:ascii="Times New Roman" w:hAnsi="Times New Roman" w:cs="Times New Roman"/>
          <w:sz w:val="24"/>
          <w:szCs w:val="24"/>
        </w:rPr>
      </w:pPr>
      <w:bookmarkStart w:id="1" w:name="_Hlk26272345"/>
      <w:r w:rsidRPr="00087129">
        <w:rPr>
          <w:rFonts w:ascii="Times New Roman" w:hAnsi="Times New Roman" w:cs="Times New Roman"/>
          <w:sz w:val="24"/>
          <w:szCs w:val="24"/>
        </w:rPr>
        <w:t>By submitting a proposal on the requested services herein, the vendor certifies that its equipment and services are compliant with the FCC’s Order (FCC 19-121) prohibiting the sale, provision, maintenance, modification, or other support of equipment or services provided or manufactured by Huawei, ZTE, or any other “covered company” deemed a national security threat.</w:t>
      </w:r>
    </w:p>
    <w:bookmarkEnd w:id="1"/>
    <w:p w14:paraId="3E6C8D1E" w14:textId="77777777" w:rsidR="00770296" w:rsidRPr="00087129" w:rsidRDefault="00770296" w:rsidP="00770296">
      <w:pPr>
        <w:spacing w:after="0" w:line="240" w:lineRule="auto"/>
        <w:rPr>
          <w:rFonts w:ascii="Times New Roman" w:hAnsi="Times New Roman" w:cs="Times New Roman"/>
          <w:sz w:val="24"/>
          <w:szCs w:val="24"/>
        </w:rPr>
      </w:pPr>
    </w:p>
    <w:p w14:paraId="656E7F87" w14:textId="6F3590A6" w:rsidR="00770296" w:rsidRDefault="00770296" w:rsidP="00770296">
      <w:pPr>
        <w:spacing w:after="0" w:line="240" w:lineRule="auto"/>
        <w:rPr>
          <w:rFonts w:ascii="Times New Roman" w:hAnsi="Times New Roman" w:cs="Times New Roman"/>
          <w:sz w:val="24"/>
          <w:szCs w:val="24"/>
        </w:rPr>
      </w:pPr>
      <w:r w:rsidRPr="00087129">
        <w:rPr>
          <w:rFonts w:ascii="Times New Roman" w:hAnsi="Times New Roman" w:cs="Times New Roman"/>
          <w:sz w:val="24"/>
          <w:szCs w:val="24"/>
        </w:rPr>
        <w:t xml:space="preserve">As required by E-rate rules, </w:t>
      </w:r>
      <w:bookmarkStart w:id="2" w:name="_Hlk505772114"/>
      <w:r w:rsidRPr="00087129">
        <w:rPr>
          <w:rFonts w:ascii="Times New Roman" w:hAnsi="Times New Roman" w:cs="Times New Roman"/>
          <w:sz w:val="24"/>
          <w:szCs w:val="24"/>
        </w:rPr>
        <w:t xml:space="preserve">all proposals in response to this Form 470 must offer the Lowest Corresponding Price (LCP). </w:t>
      </w:r>
      <w:bookmarkEnd w:id="2"/>
      <w:r w:rsidRPr="00087129">
        <w:rPr>
          <w:rFonts w:ascii="Times New Roman" w:hAnsi="Times New Roman" w:cs="Times New Roman"/>
          <w:sz w:val="24"/>
          <w:szCs w:val="24"/>
        </w:rPr>
        <w:t xml:space="preserve">See </w:t>
      </w:r>
      <w:hyperlink r:id="rId12" w:history="1">
        <w:r w:rsidR="00B353F9" w:rsidRPr="00087129">
          <w:rPr>
            <w:rStyle w:val="Hyperlink"/>
            <w:rFonts w:ascii="Times New Roman" w:hAnsi="Times New Roman" w:cs="Times New Roman"/>
            <w:sz w:val="24"/>
            <w:szCs w:val="24"/>
          </w:rPr>
          <w:t>https://www.usac.org/e-rate/service-providers/step-2-responding-to-bids/lowest-corresponding-price/</w:t>
        </w:r>
      </w:hyperlink>
      <w:r w:rsidRPr="00087129">
        <w:rPr>
          <w:rFonts w:ascii="Times New Roman" w:hAnsi="Times New Roman" w:cs="Times New Roman"/>
          <w:sz w:val="24"/>
          <w:szCs w:val="24"/>
        </w:rPr>
        <w:t xml:space="preserve">. </w:t>
      </w:r>
    </w:p>
    <w:p w14:paraId="74FB12E8" w14:textId="77777777" w:rsidR="00B40C8C" w:rsidRPr="00087129" w:rsidRDefault="00B40C8C" w:rsidP="00770296">
      <w:pPr>
        <w:spacing w:after="0" w:line="240" w:lineRule="auto"/>
        <w:rPr>
          <w:rFonts w:ascii="Times New Roman" w:hAnsi="Times New Roman" w:cs="Times New Roman"/>
          <w:sz w:val="24"/>
          <w:szCs w:val="24"/>
        </w:rPr>
      </w:pPr>
    </w:p>
    <w:p w14:paraId="5B69FFD6" w14:textId="5D8A7858" w:rsidR="00770296" w:rsidRPr="007A078E" w:rsidRDefault="00B40C8C" w:rsidP="00770296">
      <w:pPr>
        <w:spacing w:after="0" w:line="240" w:lineRule="auto"/>
        <w:rPr>
          <w:rFonts w:ascii="Times New Roman" w:hAnsi="Times New Roman" w:cs="Times New Roman"/>
          <w:b/>
          <w:sz w:val="24"/>
          <w:szCs w:val="24"/>
        </w:rPr>
      </w:pPr>
      <w:r>
        <w:rPr>
          <w:rFonts w:ascii="Times New Roman" w:hAnsi="Times New Roman" w:cs="Times New Roman"/>
          <w:b/>
          <w:sz w:val="24"/>
          <w:szCs w:val="24"/>
        </w:rPr>
        <w:t>C.13</w:t>
      </w:r>
      <w:r w:rsidR="00F71B18">
        <w:rPr>
          <w:rFonts w:ascii="Times New Roman" w:hAnsi="Times New Roman" w:cs="Times New Roman"/>
          <w:b/>
          <w:sz w:val="24"/>
          <w:szCs w:val="24"/>
        </w:rPr>
        <w:t xml:space="preserve"> </w:t>
      </w:r>
      <w:r w:rsidR="00770296" w:rsidRPr="007A078E">
        <w:rPr>
          <w:rFonts w:ascii="Times New Roman" w:hAnsi="Times New Roman" w:cs="Times New Roman"/>
          <w:b/>
          <w:sz w:val="24"/>
          <w:szCs w:val="24"/>
        </w:rPr>
        <w:t>State and Local Procurement</w:t>
      </w:r>
    </w:p>
    <w:p w14:paraId="6FAFE654" w14:textId="04BD5A15" w:rsidR="00770296" w:rsidRPr="00087129" w:rsidRDefault="00B40C8C" w:rsidP="00770296">
      <w:pPr>
        <w:spacing w:after="0" w:line="240" w:lineRule="auto"/>
        <w:rPr>
          <w:rFonts w:ascii="Times New Roman" w:eastAsia="Times New Roman" w:hAnsi="Times New Roman" w:cs="Times New Roman"/>
          <w:sz w:val="24"/>
          <w:szCs w:val="24"/>
        </w:rPr>
      </w:pPr>
      <w:bookmarkStart w:id="3" w:name="_Hlk55256435"/>
      <w:r>
        <w:rPr>
          <w:rFonts w:ascii="Times New Roman" w:eastAsia="Times New Roman" w:hAnsi="Times New Roman" w:cs="Times New Roman"/>
          <w:sz w:val="24"/>
          <w:szCs w:val="24"/>
        </w:rPr>
        <w:t>P</w:t>
      </w:r>
      <w:r w:rsidR="00770296" w:rsidRPr="00087129">
        <w:rPr>
          <w:rFonts w:ascii="Times New Roman" w:eastAsia="Times New Roman" w:hAnsi="Times New Roman" w:cs="Times New Roman"/>
          <w:sz w:val="24"/>
          <w:szCs w:val="24"/>
        </w:rPr>
        <w:t>ublic works and purchase contracts for public schools in New York State are governed by the procurement provisions of the State's General Municipal Law. Preference will be given to New York State’s Office of General Services (OGS) Contracted Vendors. Public Schools may also purchase equipment and services under publicly centralized procurement contracts administered by the State's OGS.</w:t>
      </w:r>
    </w:p>
    <w:bookmarkEnd w:id="3"/>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6DC668E5" w14:textId="6FE22431" w:rsidR="004979A2" w:rsidRPr="00B40C8C" w:rsidRDefault="00B40C8C" w:rsidP="004979A2">
      <w:pPr>
        <w:widowControl w:val="0"/>
        <w:spacing w:after="0" w:line="240" w:lineRule="auto"/>
        <w:rPr>
          <w:rFonts w:ascii="Times New Roman" w:eastAsia="Times New Roman" w:hAnsi="Times New Roman" w:cs="Times New Roman"/>
          <w:b/>
          <w:sz w:val="32"/>
          <w:szCs w:val="32"/>
        </w:rPr>
      </w:pPr>
      <w:r w:rsidRPr="00B40C8C">
        <w:rPr>
          <w:rFonts w:ascii="Times New Roman" w:eastAsia="Times New Roman" w:hAnsi="Times New Roman" w:cs="Times New Roman"/>
          <w:b/>
          <w:sz w:val="32"/>
          <w:szCs w:val="32"/>
        </w:rPr>
        <w:t xml:space="preserve">D) </w:t>
      </w:r>
      <w:r w:rsidR="004979A2" w:rsidRPr="00B40C8C">
        <w:rPr>
          <w:rFonts w:ascii="Times New Roman" w:eastAsia="Times New Roman" w:hAnsi="Times New Roman" w:cs="Times New Roman"/>
          <w:b/>
          <w:sz w:val="32"/>
          <w:szCs w:val="32"/>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6E0739FE" w:rsidR="004979A2" w:rsidRDefault="00D74170"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IVDU Schools</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25E575AE" w14:textId="42A1FAF1" w:rsidR="004979A2" w:rsidRPr="005B2359" w:rsidRDefault="00586E96" w:rsidP="004979A2">
      <w:pPr>
        <w:widowControl w:val="0"/>
        <w:spacing w:after="0" w:line="240" w:lineRule="auto"/>
        <w:rPr>
          <w:rFonts w:ascii="Times New Roman" w:eastAsia="Times New Roman" w:hAnsi="Times New Roman" w:cs="Times New Roman"/>
          <w:bCs/>
          <w:sz w:val="24"/>
          <w:szCs w:val="24"/>
        </w:rPr>
      </w:pPr>
      <w:r w:rsidRPr="00586E9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r w:rsidR="004979A2" w:rsidRPr="00586E96">
        <w:rPr>
          <w:rFonts w:ascii="Times New Roman" w:eastAsia="Times New Roman" w:hAnsi="Times New Roman" w:cs="Times New Roman"/>
          <w:b/>
          <w:sz w:val="24"/>
          <w:szCs w:val="24"/>
        </w:rPr>
        <w:t>1 Price</w:t>
      </w:r>
      <w:r w:rsidR="004979A2" w:rsidRPr="005B2359">
        <w:rPr>
          <w:rFonts w:ascii="Times New Roman" w:eastAsia="Times New Roman" w:hAnsi="Times New Roman" w:cs="Times New Roman"/>
          <w:bCs/>
          <w:sz w:val="24"/>
          <w:szCs w:val="24"/>
        </w:rPr>
        <w:t xml:space="preserve"> – The price of eligible goods and services will be the highest weighted factor. </w:t>
      </w:r>
      <w:r w:rsidR="00D74170">
        <w:rPr>
          <w:rFonts w:ascii="Times New Roman" w:eastAsia="Times New Roman" w:hAnsi="Times New Roman" w:cs="Times New Roman"/>
          <w:b/>
          <w:sz w:val="24"/>
          <w:szCs w:val="24"/>
        </w:rPr>
        <w:t>IVDU Schools</w:t>
      </w:r>
      <w:r w:rsidR="00E7148D">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be evaluating price based ONLY</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745E48B6" w14:textId="5B24C87D" w:rsidR="00586E96" w:rsidRDefault="00586E96" w:rsidP="004979A2">
      <w:pPr>
        <w:widowControl w:val="0"/>
        <w:spacing w:after="0" w:line="240" w:lineRule="auto"/>
        <w:rPr>
          <w:rFonts w:ascii="Times New Roman" w:eastAsia="Times New Roman" w:hAnsi="Times New Roman" w:cs="Times New Roman"/>
          <w:bCs/>
          <w:sz w:val="24"/>
          <w:szCs w:val="24"/>
        </w:rPr>
      </w:pPr>
      <w:r w:rsidRPr="00586E9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r w:rsidR="004979A2" w:rsidRPr="00586E96">
        <w:rPr>
          <w:rFonts w:ascii="Times New Roman" w:eastAsia="Times New Roman" w:hAnsi="Times New Roman" w:cs="Times New Roman"/>
          <w:b/>
          <w:sz w:val="24"/>
          <w:szCs w:val="24"/>
        </w:rPr>
        <w:t>2 Experience</w:t>
      </w:r>
      <w:r w:rsidR="004979A2" w:rsidRPr="005B2359">
        <w:rPr>
          <w:rFonts w:ascii="Times New Roman" w:eastAsia="Times New Roman" w:hAnsi="Times New Roman" w:cs="Times New Roman"/>
          <w:bCs/>
          <w:sz w:val="24"/>
          <w:szCs w:val="24"/>
        </w:rPr>
        <w:t xml:space="preserve"> </w:t>
      </w:r>
      <w:r w:rsidR="00880B13" w:rsidRPr="00880B13">
        <w:rPr>
          <w:rFonts w:ascii="Times New Roman" w:eastAsia="Times New Roman" w:hAnsi="Times New Roman" w:cs="Times New Roman"/>
          <w:b/>
          <w:sz w:val="24"/>
          <w:szCs w:val="24"/>
        </w:rPr>
        <w:t>and/or References</w:t>
      </w:r>
      <w:r w:rsidR="004979A2" w:rsidRPr="005B2359">
        <w:rPr>
          <w:rFonts w:ascii="Times New Roman" w:eastAsia="Times New Roman" w:hAnsi="Times New Roman" w:cs="Times New Roman"/>
          <w:bCs/>
          <w:sz w:val="24"/>
          <w:szCs w:val="24"/>
        </w:rPr>
        <w:t xml:space="preserve">– </w:t>
      </w:r>
      <w:r w:rsidR="00D74170">
        <w:rPr>
          <w:rFonts w:ascii="Times New Roman" w:eastAsia="Times New Roman" w:hAnsi="Times New Roman" w:cs="Times New Roman"/>
          <w:b/>
          <w:sz w:val="24"/>
          <w:szCs w:val="24"/>
        </w:rPr>
        <w:t>IVDU Schools</w:t>
      </w:r>
      <w:r w:rsidR="004979A2" w:rsidRPr="005B2359">
        <w:rPr>
          <w:rFonts w:ascii="Times New Roman" w:eastAsia="Times New Roman" w:hAnsi="Times New Roman" w:cs="Times New Roman"/>
          <w:bCs/>
          <w:sz w:val="24"/>
          <w:szCs w:val="24"/>
        </w:rPr>
        <w:t xml:space="preserve"> will evaluate prospective bidder’s experience based on, but not limited to, the bidder’s ability to</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 xml:space="preserve">successfully provide the requested service, </w:t>
      </w:r>
      <w:r w:rsidR="00046F94">
        <w:rPr>
          <w:rFonts w:ascii="Times New Roman" w:eastAsia="Times New Roman" w:hAnsi="Times New Roman" w:cs="Times New Roman"/>
          <w:bCs/>
          <w:sz w:val="24"/>
          <w:szCs w:val="24"/>
        </w:rPr>
        <w:t xml:space="preserve">and </w:t>
      </w:r>
      <w:r w:rsidR="004979A2" w:rsidRPr="005B2359">
        <w:rPr>
          <w:rFonts w:ascii="Times New Roman" w:eastAsia="Times New Roman" w:hAnsi="Times New Roman" w:cs="Times New Roman"/>
          <w:bCs/>
          <w:sz w:val="24"/>
          <w:szCs w:val="24"/>
        </w:rPr>
        <w:t xml:space="preserve">prior history with </w:t>
      </w:r>
      <w:r w:rsidR="00D74170">
        <w:rPr>
          <w:rFonts w:ascii="Times New Roman" w:eastAsia="Times New Roman" w:hAnsi="Times New Roman" w:cs="Times New Roman"/>
          <w:b/>
          <w:sz w:val="24"/>
          <w:szCs w:val="24"/>
        </w:rPr>
        <w:t>IVDU Schools</w:t>
      </w:r>
      <w:r w:rsidR="008633A9">
        <w:rPr>
          <w:rFonts w:ascii="Times New Roman" w:eastAsia="Times New Roman" w:hAnsi="Times New Roman" w:cs="Times New Roman"/>
          <w:bCs/>
          <w:sz w:val="24"/>
          <w:szCs w:val="24"/>
        </w:rPr>
        <w:t>.</w:t>
      </w:r>
      <w:r w:rsidR="004979A2" w:rsidRPr="005B2359">
        <w:rPr>
          <w:rFonts w:ascii="Times New Roman" w:eastAsia="Times New Roman" w:hAnsi="Times New Roman" w:cs="Times New Roman"/>
          <w:bCs/>
          <w:sz w:val="24"/>
          <w:szCs w:val="24"/>
        </w:rPr>
        <w:t xml:space="preserve"> </w:t>
      </w:r>
      <w:r w:rsidR="00880B13">
        <w:rPr>
          <w:rFonts w:ascii="Times New Roman" w:eastAsia="Times New Roman" w:hAnsi="Times New Roman" w:cs="Times New Roman"/>
          <w:bCs/>
          <w:sz w:val="24"/>
          <w:szCs w:val="24"/>
        </w:rPr>
        <w:t>A</w:t>
      </w:r>
      <w:r w:rsidR="00A8440A">
        <w:rPr>
          <w:rFonts w:ascii="Times New Roman" w:eastAsia="Times New Roman" w:hAnsi="Times New Roman" w:cs="Times New Roman"/>
          <w:bCs/>
          <w:sz w:val="24"/>
          <w:szCs w:val="24"/>
        </w:rPr>
        <w:t>dditionally,</w:t>
      </w:r>
      <w:r w:rsidR="00880B13">
        <w:rPr>
          <w:rFonts w:ascii="Times New Roman" w:eastAsia="Times New Roman" w:hAnsi="Times New Roman" w:cs="Times New Roman"/>
          <w:bCs/>
          <w:sz w:val="24"/>
          <w:szCs w:val="24"/>
        </w:rPr>
        <w:t xml:space="preserve"> </w:t>
      </w:r>
      <w:r w:rsidR="00880B13" w:rsidRPr="00A8440A">
        <w:rPr>
          <w:rFonts w:ascii="Times New Roman" w:eastAsia="Times New Roman" w:hAnsi="Times New Roman" w:cs="Times New Roman"/>
          <w:b/>
          <w:sz w:val="24"/>
          <w:szCs w:val="24"/>
        </w:rPr>
        <w:t>IVDU Schools</w:t>
      </w:r>
      <w:r w:rsidR="00880B13">
        <w:rPr>
          <w:rFonts w:ascii="Times New Roman" w:eastAsia="Times New Roman" w:hAnsi="Times New Roman" w:cs="Times New Roman"/>
          <w:bCs/>
          <w:sz w:val="24"/>
          <w:szCs w:val="24"/>
        </w:rPr>
        <w:t xml:space="preserve"> may </w:t>
      </w:r>
      <w:r w:rsidR="00AB55E7">
        <w:rPr>
          <w:rFonts w:ascii="Times New Roman" w:eastAsia="Times New Roman" w:hAnsi="Times New Roman" w:cs="Times New Roman"/>
          <w:bCs/>
          <w:sz w:val="24"/>
          <w:szCs w:val="24"/>
        </w:rPr>
        <w:t xml:space="preserve">decide to </w:t>
      </w:r>
      <w:r w:rsidR="00955DD2">
        <w:rPr>
          <w:rFonts w:ascii="Times New Roman" w:eastAsia="Times New Roman" w:hAnsi="Times New Roman" w:cs="Times New Roman"/>
          <w:bCs/>
          <w:sz w:val="24"/>
          <w:szCs w:val="24"/>
        </w:rPr>
        <w:t xml:space="preserve">evaluate </w:t>
      </w:r>
      <w:r w:rsidR="00AB55E7">
        <w:rPr>
          <w:rFonts w:ascii="Times New Roman" w:eastAsia="Times New Roman" w:hAnsi="Times New Roman" w:cs="Times New Roman"/>
          <w:bCs/>
          <w:sz w:val="24"/>
          <w:szCs w:val="24"/>
        </w:rPr>
        <w:t>the quality of provided references or base this weighted factor solely on the quality of the references provided</w:t>
      </w:r>
      <w:r w:rsidR="004979A2" w:rsidRPr="005B2359">
        <w:rPr>
          <w:rFonts w:ascii="Times New Roman" w:eastAsia="Times New Roman" w:hAnsi="Times New Roman" w:cs="Times New Roman"/>
          <w:bCs/>
          <w:sz w:val="24"/>
          <w:szCs w:val="24"/>
        </w:rPr>
        <w:t>.</w:t>
      </w:r>
      <w:r w:rsidR="008F3856">
        <w:rPr>
          <w:rFonts w:ascii="Times New Roman" w:eastAsia="Times New Roman" w:hAnsi="Times New Roman" w:cs="Times New Roman"/>
          <w:bCs/>
          <w:sz w:val="24"/>
          <w:szCs w:val="24"/>
        </w:rPr>
        <w:t xml:space="preserve"> (20%)</w:t>
      </w:r>
      <w:r w:rsidR="00B40C8C">
        <w:rPr>
          <w:rFonts w:ascii="Times New Roman" w:eastAsia="Times New Roman" w:hAnsi="Times New Roman" w:cs="Times New Roman"/>
          <w:bCs/>
          <w:sz w:val="24"/>
          <w:szCs w:val="24"/>
        </w:rPr>
        <w:t xml:space="preserve"> </w:t>
      </w:r>
    </w:p>
    <w:p w14:paraId="771FE274" w14:textId="237CB3B5" w:rsidR="004979A2" w:rsidRPr="005B2359" w:rsidRDefault="00586E96" w:rsidP="004979A2">
      <w:pPr>
        <w:widowControl w:val="0"/>
        <w:spacing w:after="0" w:line="240" w:lineRule="auto"/>
        <w:rPr>
          <w:rFonts w:ascii="Times New Roman" w:eastAsia="Times New Roman" w:hAnsi="Times New Roman" w:cs="Times New Roman"/>
          <w:bCs/>
          <w:sz w:val="24"/>
          <w:szCs w:val="24"/>
        </w:rPr>
      </w:pPr>
      <w:r w:rsidRPr="00586E9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r w:rsidR="004979A2" w:rsidRPr="00586E96">
        <w:rPr>
          <w:rFonts w:ascii="Times New Roman" w:eastAsia="Times New Roman" w:hAnsi="Times New Roman" w:cs="Times New Roman"/>
          <w:b/>
          <w:sz w:val="24"/>
          <w:szCs w:val="24"/>
        </w:rPr>
        <w:t>3</w:t>
      </w:r>
      <w:r w:rsidR="00E67809">
        <w:rPr>
          <w:rFonts w:ascii="Times New Roman" w:eastAsia="Times New Roman" w:hAnsi="Times New Roman" w:cs="Times New Roman"/>
          <w:b/>
          <w:sz w:val="24"/>
          <w:szCs w:val="24"/>
        </w:rPr>
        <w:t xml:space="preserve"> </w:t>
      </w:r>
      <w:r w:rsidR="004979A2" w:rsidRPr="00586E96">
        <w:rPr>
          <w:rFonts w:ascii="Times New Roman" w:eastAsia="Times New Roman" w:hAnsi="Times New Roman" w:cs="Times New Roman"/>
          <w:b/>
          <w:sz w:val="24"/>
          <w:szCs w:val="24"/>
        </w:rPr>
        <w:t>Accuracy of Bid Response</w:t>
      </w:r>
      <w:r w:rsidR="004979A2" w:rsidRPr="005B2359">
        <w:rPr>
          <w:rFonts w:ascii="Times New Roman" w:eastAsia="Times New Roman" w:hAnsi="Times New Roman" w:cs="Times New Roman"/>
          <w:bCs/>
          <w:sz w:val="24"/>
          <w:szCs w:val="24"/>
        </w:rPr>
        <w:t xml:space="preserve"> – </w:t>
      </w:r>
      <w:r w:rsidRPr="00586E96">
        <w:rPr>
          <w:rFonts w:ascii="Times New Roman" w:eastAsia="Times New Roman" w:hAnsi="Times New Roman" w:cs="Times New Roman"/>
          <w:b/>
          <w:sz w:val="24"/>
          <w:szCs w:val="24"/>
        </w:rPr>
        <w:t>IVDU Schools</w:t>
      </w:r>
      <w:r w:rsidR="004979A2" w:rsidRPr="005B2359">
        <w:rPr>
          <w:rFonts w:ascii="Times New Roman" w:eastAsia="Times New Roman" w:hAnsi="Times New Roman" w:cs="Times New Roman"/>
          <w:bCs/>
          <w:sz w:val="24"/>
          <w:szCs w:val="24"/>
        </w:rPr>
        <w:t xml:space="preserve"> will evaluate the prospective bidder’s bid response for, but not limited to, completeness</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6A94EC4C" w14:textId="458306BE" w:rsidR="004979A2" w:rsidRPr="005B2359" w:rsidRDefault="00586E96" w:rsidP="004979A2">
      <w:pPr>
        <w:widowControl w:val="0"/>
        <w:spacing w:after="0" w:line="240" w:lineRule="auto"/>
        <w:rPr>
          <w:rFonts w:ascii="Times New Roman" w:eastAsia="Times New Roman" w:hAnsi="Times New Roman" w:cs="Times New Roman"/>
          <w:bCs/>
          <w:sz w:val="24"/>
          <w:szCs w:val="24"/>
        </w:rPr>
      </w:pPr>
      <w:r w:rsidRPr="00586E9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r w:rsidR="004979A2" w:rsidRPr="00586E96">
        <w:rPr>
          <w:rFonts w:ascii="Times New Roman" w:eastAsia="Times New Roman" w:hAnsi="Times New Roman" w:cs="Times New Roman"/>
          <w:b/>
          <w:sz w:val="24"/>
          <w:szCs w:val="24"/>
        </w:rPr>
        <w:t>4</w:t>
      </w:r>
      <w:r w:rsidR="00E67809">
        <w:rPr>
          <w:rFonts w:ascii="Times New Roman" w:eastAsia="Times New Roman" w:hAnsi="Times New Roman" w:cs="Times New Roman"/>
          <w:b/>
          <w:sz w:val="24"/>
          <w:szCs w:val="24"/>
        </w:rPr>
        <w:t xml:space="preserve"> </w:t>
      </w:r>
      <w:r w:rsidR="004979A2" w:rsidRPr="00586E96">
        <w:rPr>
          <w:rFonts w:ascii="Times New Roman" w:eastAsia="Times New Roman" w:hAnsi="Times New Roman" w:cs="Times New Roman"/>
          <w:b/>
          <w:sz w:val="24"/>
          <w:szCs w:val="24"/>
        </w:rPr>
        <w:t xml:space="preserve">Qualifications </w:t>
      </w:r>
      <w:r w:rsidR="004979A2" w:rsidRPr="005B2359">
        <w:rPr>
          <w:rFonts w:ascii="Times New Roman" w:eastAsia="Times New Roman" w:hAnsi="Times New Roman" w:cs="Times New Roman"/>
          <w:bCs/>
          <w:sz w:val="24"/>
          <w:szCs w:val="24"/>
        </w:rPr>
        <w:t xml:space="preserve">– </w:t>
      </w:r>
      <w:r w:rsidRPr="00586E96">
        <w:rPr>
          <w:rFonts w:ascii="Times New Roman" w:eastAsia="Times New Roman" w:hAnsi="Times New Roman" w:cs="Times New Roman"/>
          <w:b/>
          <w:sz w:val="24"/>
          <w:szCs w:val="24"/>
        </w:rPr>
        <w:t>IVDU Schools</w:t>
      </w:r>
      <w:r w:rsidR="004979A2" w:rsidRPr="005B2359">
        <w:rPr>
          <w:rFonts w:ascii="Times New Roman" w:eastAsia="Times New Roman" w:hAnsi="Times New Roman" w:cs="Times New Roman"/>
          <w:bCs/>
          <w:sz w:val="24"/>
          <w:szCs w:val="24"/>
        </w:rPr>
        <w:t xml:space="preserve"> will evaluate the prospective bidder’s qualifications based on, but not limited to, technical expertise</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02384AA3" w14:textId="5DBE476E" w:rsidR="004979A2" w:rsidRDefault="00586E96" w:rsidP="004979A2">
      <w:pPr>
        <w:widowControl w:val="0"/>
        <w:spacing w:after="0" w:line="240" w:lineRule="auto"/>
        <w:rPr>
          <w:rFonts w:ascii="Times New Roman" w:eastAsia="Times New Roman" w:hAnsi="Times New Roman" w:cs="Times New Roman"/>
          <w:bCs/>
          <w:sz w:val="24"/>
          <w:szCs w:val="24"/>
        </w:rPr>
      </w:pPr>
      <w:r w:rsidRPr="00586E9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w:t>
      </w:r>
      <w:r w:rsidR="004979A2" w:rsidRPr="00586E96">
        <w:rPr>
          <w:rFonts w:ascii="Times New Roman" w:eastAsia="Times New Roman" w:hAnsi="Times New Roman" w:cs="Times New Roman"/>
          <w:b/>
          <w:sz w:val="24"/>
          <w:szCs w:val="24"/>
        </w:rPr>
        <w:t>5</w:t>
      </w:r>
      <w:r w:rsidR="00E67809">
        <w:rPr>
          <w:rFonts w:ascii="Times New Roman" w:eastAsia="Times New Roman" w:hAnsi="Times New Roman" w:cs="Times New Roman"/>
          <w:b/>
          <w:sz w:val="24"/>
          <w:szCs w:val="24"/>
        </w:rPr>
        <w:t xml:space="preserve"> </w:t>
      </w:r>
      <w:r w:rsidR="004979A2" w:rsidRPr="00586E96">
        <w:rPr>
          <w:rFonts w:ascii="Times New Roman" w:eastAsia="Times New Roman" w:hAnsi="Times New Roman" w:cs="Times New Roman"/>
          <w:b/>
          <w:sz w:val="24"/>
          <w:szCs w:val="24"/>
        </w:rPr>
        <w:t>Service Level Agreement</w:t>
      </w:r>
      <w:r w:rsidR="004979A2" w:rsidRPr="005B2359">
        <w:rPr>
          <w:rFonts w:ascii="Times New Roman" w:eastAsia="Times New Roman" w:hAnsi="Times New Roman" w:cs="Times New Roman"/>
          <w:bCs/>
          <w:sz w:val="24"/>
          <w:szCs w:val="24"/>
        </w:rPr>
        <w:t>- The bidder will include a signed and dated copy of their multi-year Service Agreement (contract and</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 xml:space="preserve">service level agreement) with their bid proposal. Once all proposals have been received, and evaluated, </w:t>
      </w:r>
      <w:r w:rsidRPr="00586E96">
        <w:rPr>
          <w:rFonts w:ascii="Times New Roman" w:eastAsia="Times New Roman" w:hAnsi="Times New Roman" w:cs="Times New Roman"/>
          <w:b/>
          <w:sz w:val="24"/>
          <w:szCs w:val="24"/>
        </w:rPr>
        <w:t>IVDU Schools</w:t>
      </w:r>
      <w:r w:rsidR="004979A2" w:rsidRPr="005B2359">
        <w:rPr>
          <w:rFonts w:ascii="Times New Roman" w:eastAsia="Times New Roman" w:hAnsi="Times New Roman" w:cs="Times New Roman"/>
          <w:bCs/>
          <w:sz w:val="24"/>
          <w:szCs w:val="24"/>
        </w:rPr>
        <w:t xml:space="preserve"> will sign, date,</w:t>
      </w:r>
      <w:r w:rsidR="00B40C8C">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4D261D5C" w14:textId="4A4137F3" w:rsidR="00C1311C" w:rsidRDefault="00C1311C" w:rsidP="004979A2">
      <w:pPr>
        <w:widowControl w:val="0"/>
        <w:spacing w:after="0" w:line="240" w:lineRule="auto"/>
        <w:rPr>
          <w:rFonts w:ascii="Times New Roman" w:eastAsia="Times New Roman" w:hAnsi="Times New Roman" w:cs="Times New Roman"/>
          <w:bCs/>
          <w:sz w:val="24"/>
          <w:szCs w:val="24"/>
        </w:rPr>
      </w:pPr>
    </w:p>
    <w:p w14:paraId="01002838" w14:textId="1ED497A2" w:rsidR="00C1311C" w:rsidRPr="002944FD" w:rsidRDefault="00586E96" w:rsidP="00C1311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D.6 </w:t>
      </w:r>
      <w:r w:rsidR="00C1311C" w:rsidRPr="002944FD">
        <w:rPr>
          <w:rFonts w:ascii="Times New Roman" w:eastAsia="Times New Roman" w:hAnsi="Times New Roman" w:cs="Times New Roman"/>
          <w:b/>
          <w:sz w:val="24"/>
          <w:szCs w:val="24"/>
        </w:rPr>
        <w:t>Protests</w:t>
      </w:r>
    </w:p>
    <w:p w14:paraId="2C335ADA" w14:textId="29C5D0BF" w:rsidR="00C1311C" w:rsidRDefault="00C1311C" w:rsidP="00C1311C">
      <w:pPr>
        <w:widowControl w:val="0"/>
        <w:spacing w:after="0" w:line="240" w:lineRule="auto"/>
        <w:rPr>
          <w:rFonts w:ascii="Times New Roman" w:eastAsia="Times New Roman" w:hAnsi="Times New Roman" w:cs="Times New Roman"/>
          <w:bCs/>
          <w:sz w:val="24"/>
          <w:szCs w:val="24"/>
        </w:rPr>
      </w:pPr>
      <w:proofErr w:type="gramStart"/>
      <w:r w:rsidRPr="00C1311C">
        <w:rPr>
          <w:rFonts w:ascii="Times New Roman" w:eastAsia="Times New Roman" w:hAnsi="Times New Roman" w:cs="Times New Roman"/>
          <w:bCs/>
          <w:sz w:val="24"/>
          <w:szCs w:val="24"/>
        </w:rPr>
        <w:t>In order to</w:t>
      </w:r>
      <w:proofErr w:type="gramEnd"/>
      <w:r w:rsidRPr="00C1311C">
        <w:rPr>
          <w:rFonts w:ascii="Times New Roman" w:eastAsia="Times New Roman" w:hAnsi="Times New Roman" w:cs="Times New Roman"/>
          <w:bCs/>
          <w:sz w:val="24"/>
          <w:szCs w:val="24"/>
        </w:rPr>
        <w:t xml:space="preserve"> be considered, written protests containing the proposal number must be submitted in accordance with</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 xml:space="preserve">the </w:t>
      </w:r>
      <w:r w:rsidR="00B40C8C" w:rsidRPr="00B40C8C">
        <w:rPr>
          <w:rFonts w:ascii="Times New Roman" w:eastAsia="Times New Roman" w:hAnsi="Times New Roman" w:cs="Times New Roman"/>
          <w:b/>
          <w:sz w:val="24"/>
          <w:szCs w:val="24"/>
        </w:rPr>
        <w:t>IVDU Schools</w:t>
      </w:r>
      <w:r w:rsidRPr="00C1311C">
        <w:rPr>
          <w:rFonts w:ascii="Times New Roman" w:eastAsia="Times New Roman" w:hAnsi="Times New Roman" w:cs="Times New Roman"/>
          <w:bCs/>
          <w:sz w:val="24"/>
          <w:szCs w:val="24"/>
        </w:rPr>
        <w:t xml:space="preserve"> Board of Education Policy for protests. Protests must be made on the following grounds to be</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considered:</w:t>
      </w:r>
    </w:p>
    <w:p w14:paraId="24E5FDFD" w14:textId="264D9B25" w:rsidR="00315C5A" w:rsidRDefault="00315C5A" w:rsidP="00C1311C">
      <w:pPr>
        <w:widowControl w:val="0"/>
        <w:spacing w:after="0" w:line="240" w:lineRule="auto"/>
        <w:rPr>
          <w:rFonts w:ascii="Times New Roman" w:eastAsia="Times New Roman" w:hAnsi="Times New Roman" w:cs="Times New Roman"/>
          <w:bCs/>
          <w:sz w:val="24"/>
          <w:szCs w:val="24"/>
        </w:rPr>
      </w:pPr>
    </w:p>
    <w:p w14:paraId="5218FAB4" w14:textId="32F01A2C" w:rsidR="00315C5A" w:rsidRPr="00315C5A" w:rsidRDefault="00586E96" w:rsidP="00C1311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15C5A" w:rsidRPr="00315C5A">
        <w:rPr>
          <w:rFonts w:ascii="Times New Roman" w:hAnsi="Times New Roman" w:cs="Times New Roman"/>
          <w:sz w:val="24"/>
          <w:szCs w:val="24"/>
        </w:rPr>
        <w:t>. Owner failed to follow the selection procedures and adhere to the requirements specified in this RFP or any amendments hereto, or</w:t>
      </w:r>
    </w:p>
    <w:p w14:paraId="7AC182FB" w14:textId="791B2574" w:rsidR="00315C5A" w:rsidRPr="00315C5A" w:rsidRDefault="00586E96" w:rsidP="00C1311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315C5A" w:rsidRPr="00315C5A">
        <w:rPr>
          <w:rFonts w:ascii="Times New Roman" w:hAnsi="Times New Roman" w:cs="Times New Roman"/>
          <w:sz w:val="24"/>
          <w:szCs w:val="24"/>
        </w:rPr>
        <w:t>. A Conflict of Interest</w:t>
      </w:r>
    </w:p>
    <w:p w14:paraId="0A4591D1" w14:textId="336A877A" w:rsidR="00315C5A" w:rsidRPr="00315C5A" w:rsidRDefault="00586E96" w:rsidP="00C1311C">
      <w:pPr>
        <w:widowControl w:val="0"/>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C</w:t>
      </w:r>
      <w:r w:rsidR="00315C5A" w:rsidRPr="00315C5A">
        <w:rPr>
          <w:rFonts w:ascii="Times New Roman" w:hAnsi="Times New Roman" w:cs="Times New Roman"/>
          <w:sz w:val="24"/>
          <w:szCs w:val="24"/>
        </w:rPr>
        <w:t>. State and/or Federal law has been violated.</w:t>
      </w:r>
    </w:p>
    <w:p w14:paraId="1E14DC5C" w14:textId="77777777" w:rsidR="002944FD" w:rsidRPr="00C1311C" w:rsidRDefault="002944FD" w:rsidP="00C1311C">
      <w:pPr>
        <w:widowControl w:val="0"/>
        <w:spacing w:after="0" w:line="240" w:lineRule="auto"/>
        <w:rPr>
          <w:rFonts w:ascii="Times New Roman" w:eastAsia="Times New Roman" w:hAnsi="Times New Roman" w:cs="Times New Roman"/>
          <w:bCs/>
          <w:sz w:val="24"/>
          <w:szCs w:val="24"/>
        </w:rPr>
      </w:pPr>
    </w:p>
    <w:p w14:paraId="60FBA7A9" w14:textId="351BF6ED" w:rsidR="00C1311C" w:rsidRPr="002944FD" w:rsidRDefault="00586E96" w:rsidP="00C1311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D.7 </w:t>
      </w:r>
      <w:r w:rsidR="00C1311C" w:rsidRPr="002944FD">
        <w:rPr>
          <w:rFonts w:ascii="Times New Roman" w:eastAsia="Times New Roman" w:hAnsi="Times New Roman" w:cs="Times New Roman"/>
          <w:b/>
          <w:sz w:val="24"/>
          <w:szCs w:val="24"/>
        </w:rPr>
        <w:t>Failure to Provide Service</w:t>
      </w:r>
    </w:p>
    <w:p w14:paraId="1162EC47" w14:textId="1316DF0C" w:rsidR="00C1311C" w:rsidRDefault="00C1311C" w:rsidP="00C1311C">
      <w:pPr>
        <w:widowControl w:val="0"/>
        <w:spacing w:after="0" w:line="240" w:lineRule="auto"/>
        <w:rPr>
          <w:rFonts w:ascii="Times New Roman" w:eastAsia="Times New Roman" w:hAnsi="Times New Roman" w:cs="Times New Roman"/>
          <w:bCs/>
          <w:sz w:val="24"/>
          <w:szCs w:val="24"/>
        </w:rPr>
      </w:pPr>
      <w:r w:rsidRPr="00C1311C">
        <w:rPr>
          <w:rFonts w:ascii="Times New Roman" w:eastAsia="Times New Roman" w:hAnsi="Times New Roman" w:cs="Times New Roman"/>
          <w:bCs/>
          <w:sz w:val="24"/>
          <w:szCs w:val="24"/>
        </w:rPr>
        <w:t>If the selected vendor is unable to provide the service for which they are contracted to provide, the awarded service</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 xml:space="preserve">provider agrees to financial compensation to </w:t>
      </w:r>
      <w:r w:rsidR="00315C5A" w:rsidRPr="00315C5A">
        <w:rPr>
          <w:rFonts w:ascii="Times New Roman" w:eastAsia="Times New Roman" w:hAnsi="Times New Roman" w:cs="Times New Roman"/>
          <w:b/>
          <w:sz w:val="24"/>
          <w:szCs w:val="24"/>
        </w:rPr>
        <w:t>IVDU Schools</w:t>
      </w:r>
      <w:r w:rsidRPr="00C1311C">
        <w:rPr>
          <w:rFonts w:ascii="Times New Roman" w:eastAsia="Times New Roman" w:hAnsi="Times New Roman" w:cs="Times New Roman"/>
          <w:bCs/>
          <w:sz w:val="24"/>
          <w:szCs w:val="24"/>
        </w:rPr>
        <w:t xml:space="preserve"> to move to the next qualified </w:t>
      </w:r>
      <w:r w:rsidR="00315C5A">
        <w:rPr>
          <w:rFonts w:ascii="Times New Roman" w:eastAsia="Times New Roman" w:hAnsi="Times New Roman" w:cs="Times New Roman"/>
          <w:bCs/>
          <w:sz w:val="24"/>
          <w:szCs w:val="24"/>
        </w:rPr>
        <w:t>Bidder</w:t>
      </w:r>
      <w:r w:rsidRPr="00C1311C">
        <w:rPr>
          <w:rFonts w:ascii="Times New Roman" w:eastAsia="Times New Roman" w:hAnsi="Times New Roman" w:cs="Times New Roman"/>
          <w:bCs/>
          <w:sz w:val="24"/>
          <w:szCs w:val="24"/>
        </w:rPr>
        <w:t>. Financial</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compensation will be equal to, but not more than the difference in cost between the awarded service provider and</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the next most qualified provider.</w:t>
      </w:r>
    </w:p>
    <w:p w14:paraId="28FB8F74" w14:textId="77777777" w:rsidR="002944FD" w:rsidRPr="002944FD" w:rsidRDefault="002944FD" w:rsidP="00C1311C">
      <w:pPr>
        <w:widowControl w:val="0"/>
        <w:spacing w:after="0" w:line="240" w:lineRule="auto"/>
        <w:rPr>
          <w:rFonts w:ascii="Times New Roman" w:eastAsia="Times New Roman" w:hAnsi="Times New Roman" w:cs="Times New Roman"/>
          <w:b/>
          <w:sz w:val="24"/>
          <w:szCs w:val="24"/>
        </w:rPr>
      </w:pPr>
    </w:p>
    <w:p w14:paraId="1B0F1C56" w14:textId="65DC13C4" w:rsidR="00C1311C" w:rsidRPr="002944FD" w:rsidRDefault="00586E96" w:rsidP="00C1311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D.8 </w:t>
      </w:r>
      <w:r w:rsidR="00C1311C" w:rsidRPr="002944FD">
        <w:rPr>
          <w:rFonts w:ascii="Times New Roman" w:eastAsia="Times New Roman" w:hAnsi="Times New Roman" w:cs="Times New Roman"/>
          <w:b/>
          <w:sz w:val="24"/>
          <w:szCs w:val="24"/>
        </w:rPr>
        <w:t>Right to Reject Any and All Proposals</w:t>
      </w:r>
    </w:p>
    <w:p w14:paraId="430C43D6" w14:textId="51A44CA8" w:rsidR="00C1311C" w:rsidRDefault="00C1311C" w:rsidP="00C1311C">
      <w:pPr>
        <w:widowControl w:val="0"/>
        <w:spacing w:after="0" w:line="240" w:lineRule="auto"/>
        <w:rPr>
          <w:rFonts w:ascii="Times New Roman" w:eastAsia="Times New Roman" w:hAnsi="Times New Roman" w:cs="Times New Roman"/>
          <w:bCs/>
          <w:sz w:val="24"/>
          <w:szCs w:val="24"/>
        </w:rPr>
      </w:pPr>
      <w:r w:rsidRPr="00C1311C">
        <w:rPr>
          <w:rFonts w:ascii="Times New Roman" w:eastAsia="Times New Roman" w:hAnsi="Times New Roman" w:cs="Times New Roman"/>
          <w:bCs/>
          <w:sz w:val="24"/>
          <w:szCs w:val="24"/>
        </w:rPr>
        <w:t xml:space="preserve">The governing Board of </w:t>
      </w:r>
      <w:r w:rsidR="00315C5A" w:rsidRPr="00315C5A">
        <w:rPr>
          <w:rFonts w:ascii="Times New Roman" w:eastAsia="Times New Roman" w:hAnsi="Times New Roman" w:cs="Times New Roman"/>
          <w:b/>
          <w:sz w:val="24"/>
          <w:szCs w:val="24"/>
        </w:rPr>
        <w:t>IVDU Schools</w:t>
      </w:r>
      <w:r w:rsidR="00315C5A">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reserves the right to accept or reject any or all proposals in whole or in part or</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 xml:space="preserve">waive any irregularities in any proposal received. </w:t>
      </w:r>
      <w:r w:rsidR="00004F9C" w:rsidRPr="00004F9C">
        <w:rPr>
          <w:rFonts w:ascii="Times New Roman" w:eastAsia="Times New Roman" w:hAnsi="Times New Roman" w:cs="Times New Roman"/>
          <w:b/>
          <w:sz w:val="24"/>
          <w:szCs w:val="24"/>
        </w:rPr>
        <w:t>IVDU Schools</w:t>
      </w:r>
      <w:r w:rsidRPr="00C1311C">
        <w:rPr>
          <w:rFonts w:ascii="Times New Roman" w:eastAsia="Times New Roman" w:hAnsi="Times New Roman" w:cs="Times New Roman"/>
          <w:bCs/>
          <w:sz w:val="24"/>
          <w:szCs w:val="24"/>
        </w:rPr>
        <w:t xml:space="preserve"> shall be the sole judge of the competency and</w:t>
      </w:r>
      <w:r w:rsidR="002944FD">
        <w:rPr>
          <w:rFonts w:ascii="Times New Roman" w:eastAsia="Times New Roman" w:hAnsi="Times New Roman" w:cs="Times New Roman"/>
          <w:bCs/>
          <w:sz w:val="24"/>
          <w:szCs w:val="24"/>
        </w:rPr>
        <w:t xml:space="preserve"> </w:t>
      </w:r>
      <w:r w:rsidRPr="00C1311C">
        <w:rPr>
          <w:rFonts w:ascii="Times New Roman" w:eastAsia="Times New Roman" w:hAnsi="Times New Roman" w:cs="Times New Roman"/>
          <w:bCs/>
          <w:sz w:val="24"/>
          <w:szCs w:val="24"/>
        </w:rPr>
        <w:t xml:space="preserve">responsibility of the Respondent. The submission of a proposal by a </w:t>
      </w:r>
      <w:r w:rsidR="00004F9C">
        <w:rPr>
          <w:rFonts w:ascii="Times New Roman" w:eastAsia="Times New Roman" w:hAnsi="Times New Roman" w:cs="Times New Roman"/>
          <w:bCs/>
          <w:sz w:val="24"/>
          <w:szCs w:val="24"/>
        </w:rPr>
        <w:t>Bidder</w:t>
      </w:r>
      <w:r w:rsidRPr="00C1311C">
        <w:rPr>
          <w:rFonts w:ascii="Times New Roman" w:eastAsia="Times New Roman" w:hAnsi="Times New Roman" w:cs="Times New Roman"/>
          <w:bCs/>
          <w:sz w:val="24"/>
          <w:szCs w:val="24"/>
        </w:rPr>
        <w:t xml:space="preserve"> is acknowledgement of this right.</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3EB8AEF" w14:textId="729D08FE" w:rsidR="0029233F" w:rsidRPr="00472947" w:rsidRDefault="00D74170" w:rsidP="0029233F">
      <w:pPr>
        <w:widowControl w:val="0"/>
        <w:tabs>
          <w:tab w:val="left" w:pos="660"/>
        </w:tabs>
        <w:autoSpaceDE w:val="0"/>
        <w:autoSpaceDN w:val="0"/>
        <w:spacing w:before="84" w:after="0" w:line="240" w:lineRule="auto"/>
        <w:jc w:val="center"/>
        <w:outlineLvl w:val="2"/>
        <w:rPr>
          <w:b/>
          <w:bCs/>
        </w:rPr>
      </w:pPr>
      <w:r>
        <w:rPr>
          <w:b/>
          <w:bCs/>
        </w:rPr>
        <w:t>IVDU Schools</w:t>
      </w:r>
    </w:p>
    <w:p w14:paraId="3E3DDBF3" w14:textId="4B9980C1"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w:t>
      </w:r>
      <w:r w:rsidR="005247A5">
        <w:rPr>
          <w:b/>
          <w:bCs/>
        </w:rPr>
        <w:t>22</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74817A9A" w:rsidR="00BF3840" w:rsidRPr="00BF3840" w:rsidRDefault="00D7417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IVDU Schools</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6189916F" w14:textId="11F4225D"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rPr>
            </w:pPr>
            <w:r w:rsidRPr="00BF3840">
              <w:rPr>
                <w:rFonts w:ascii="Arial" w:hAnsi="Arial" w:cs="Arial"/>
                <w:b/>
                <w:bCs/>
                <w:sz w:val="32"/>
                <w:szCs w:val="32"/>
              </w:rPr>
              <w:t>160</w:t>
            </w:r>
            <w:r w:rsidR="00B36C01">
              <w:rPr>
                <w:rFonts w:ascii="Arial" w:hAnsi="Arial" w:cs="Arial"/>
                <w:b/>
                <w:bCs/>
                <w:sz w:val="32"/>
                <w:szCs w:val="32"/>
              </w:rPr>
              <w:t>81004</w:t>
            </w:r>
          </w:p>
          <w:p w14:paraId="759D3560"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58004056" w:rsidR="00BF3840" w:rsidRPr="00BF3840" w:rsidRDefault="00D44BA7"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 xml:space="preserve"> </w:t>
            </w:r>
            <w:r w:rsidR="005247A5" w:rsidRPr="00D44BA7">
              <w:rPr>
                <w:rFonts w:ascii="Arial" w:eastAsia="Times New Roman" w:hAnsi="Times New Roman" w:cs="Times New Roman"/>
                <w:b/>
                <w:bCs/>
                <w:sz w:val="24"/>
                <w:lang w:bidi="en-US"/>
              </w:rPr>
              <w:t>2</w:t>
            </w:r>
            <w:r w:rsidR="005247A5">
              <w:rPr>
                <w:rFonts w:ascii="Arial" w:eastAsia="Times New Roman" w:hAnsi="Times New Roman" w:cs="Times New Roman"/>
                <w:b/>
                <w:bCs/>
                <w:sz w:val="24"/>
                <w:lang w:bidi="en-US"/>
              </w:rPr>
              <w:t>20010990</w:t>
            </w:r>
            <w:r w:rsidR="005247A5">
              <w:rPr>
                <w:rFonts w:ascii="Arial" w:hAnsi="Arial" w:cs="Arial"/>
                <w:b/>
                <w:bCs/>
                <w:sz w:val="32"/>
                <w:szCs w:val="32"/>
                <w:lang w:bidi="en-US"/>
              </w:rPr>
              <w:t xml:space="preserve"> </w:t>
            </w:r>
            <w:r>
              <w:rPr>
                <w:rFonts w:ascii="Arial" w:hAnsi="Arial" w:cs="Arial"/>
                <w:b/>
                <w:bCs/>
                <w:sz w:val="32"/>
                <w:szCs w:val="32"/>
                <w:lang w:bidi="en-US"/>
              </w:rPr>
              <w:t>(10</w:t>
            </w:r>
            <w:r w:rsidR="00316596">
              <w:rPr>
                <w:rFonts w:ascii="Arial" w:hAnsi="Arial" w:cs="Arial"/>
                <w:b/>
                <w:bCs/>
                <w:sz w:val="32"/>
                <w:szCs w:val="32"/>
                <w:lang w:bidi="en-US"/>
              </w:rPr>
              <w:t>4</w:t>
            </w:r>
            <w:r>
              <w:rPr>
                <w:rFonts w:ascii="Arial" w:hAnsi="Arial" w:cs="Arial"/>
                <w:b/>
                <w:bCs/>
                <w:sz w:val="32"/>
                <w:szCs w:val="32"/>
                <w:lang w:bidi="en-US"/>
              </w:rPr>
              <w:t>A-2</w:t>
            </w:r>
            <w:r w:rsidR="005247A5">
              <w:rPr>
                <w:rFonts w:ascii="Arial" w:hAnsi="Arial" w:cs="Arial"/>
                <w:b/>
                <w:bCs/>
                <w:sz w:val="32"/>
                <w:szCs w:val="32"/>
                <w:lang w:bidi="en-US"/>
              </w:rPr>
              <w:t>2</w:t>
            </w:r>
            <w:r>
              <w:rPr>
                <w:rFonts w:ascii="Arial" w:hAnsi="Arial" w:cs="Arial"/>
                <w:b/>
                <w:bCs/>
                <w:sz w:val="32"/>
                <w:szCs w:val="32"/>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335E1C">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335E1C">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335E1C">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335E1C">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335E1C">
                              <w:tc>
                                <w:tcPr>
                                  <w:tcW w:w="5415" w:type="dxa"/>
                                </w:tcPr>
                                <w:p w14:paraId="77537BAA" w14:textId="44E7868C" w:rsidR="00335E1C" w:rsidRPr="00335E1C" w:rsidRDefault="00B36C01" w:rsidP="00335E1C">
                                  <w:pPr>
                                    <w:shd w:val="clear" w:color="auto" w:fill="EEE8AA"/>
                                    <w:rPr>
                                      <w:b/>
                                      <w:bCs/>
                                    </w:rPr>
                                  </w:pPr>
                                  <w:r>
                                    <w:rPr>
                                      <w:b/>
                                      <w:bCs/>
                                    </w:rPr>
                                    <w:t>IVDU Schools</w:t>
                                  </w:r>
                                </w:p>
                              </w:tc>
                              <w:tc>
                                <w:tcPr>
                                  <w:tcW w:w="5416" w:type="dxa"/>
                                </w:tcPr>
                                <w:p w14:paraId="58BC133B" w14:textId="389833B9" w:rsidR="00335E1C" w:rsidRPr="00335E1C" w:rsidRDefault="00B36C01" w:rsidP="00335E1C">
                                  <w:pPr>
                                    <w:shd w:val="clear" w:color="auto" w:fill="EEE8AA"/>
                                    <w:rPr>
                                      <w:b/>
                                      <w:bCs/>
                                    </w:rPr>
                                  </w:pPr>
                                  <w:r>
                                    <w:rPr>
                                      <w:b/>
                                      <w:bCs/>
                                    </w:rPr>
                                    <w:t>16081004</w:t>
                                  </w:r>
                                </w:p>
                              </w:tc>
                            </w:tr>
                            <w:tr w:rsidR="00335E1C" w14:paraId="714510BA" w14:textId="77777777" w:rsidTr="00335E1C">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upDRSRcCAAAoBAAADgAAAAAAAAAAAAAAAAAuAgAAZHJzL2Uyb0RvYy54bWxQSwECLQAUAAYA&#10;CAAAACEAc8pmh94AAAAIAQAADwAAAAAAAAAAAAAAAABxBAAAZHJzL2Rvd25yZXYueG1sUEsFBgAA&#10;AAAEAAQA8wAAAHwFAAAAAA==&#10;">
                <v:textbo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335E1C">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335E1C">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335E1C">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335E1C">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335E1C">
                        <w:tc>
                          <w:tcPr>
                            <w:tcW w:w="5415" w:type="dxa"/>
                          </w:tcPr>
                          <w:p w14:paraId="77537BAA" w14:textId="44E7868C" w:rsidR="00335E1C" w:rsidRPr="00335E1C" w:rsidRDefault="00B36C01" w:rsidP="00335E1C">
                            <w:pPr>
                              <w:shd w:val="clear" w:color="auto" w:fill="EEE8AA"/>
                              <w:rPr>
                                <w:b/>
                                <w:bCs/>
                              </w:rPr>
                            </w:pPr>
                            <w:r>
                              <w:rPr>
                                <w:b/>
                                <w:bCs/>
                              </w:rPr>
                              <w:t>IVDU Schools</w:t>
                            </w:r>
                          </w:p>
                        </w:tc>
                        <w:tc>
                          <w:tcPr>
                            <w:tcW w:w="5416" w:type="dxa"/>
                          </w:tcPr>
                          <w:p w14:paraId="58BC133B" w14:textId="389833B9" w:rsidR="00335E1C" w:rsidRPr="00335E1C" w:rsidRDefault="00B36C01" w:rsidP="00335E1C">
                            <w:pPr>
                              <w:shd w:val="clear" w:color="auto" w:fill="EEE8AA"/>
                              <w:rPr>
                                <w:b/>
                                <w:bCs/>
                              </w:rPr>
                            </w:pPr>
                            <w:r>
                              <w:rPr>
                                <w:b/>
                                <w:bCs/>
                              </w:rPr>
                              <w:t>16081004</w:t>
                            </w:r>
                          </w:p>
                        </w:tc>
                      </w:tr>
                      <w:tr w:rsidR="00335E1C" w14:paraId="714510BA" w14:textId="77777777" w:rsidTr="00335E1C">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16681DFC" w:rsidR="00F865F6" w:rsidRDefault="00F865F6" w:rsidP="0029233F">
      <w:pPr>
        <w:widowControl w:val="0"/>
        <w:tabs>
          <w:tab w:val="left" w:pos="660"/>
        </w:tabs>
        <w:autoSpaceDE w:val="0"/>
        <w:autoSpaceDN w:val="0"/>
        <w:spacing w:before="84" w:after="0" w:line="240" w:lineRule="auto"/>
        <w:jc w:val="center"/>
        <w:outlineLvl w:val="2"/>
        <w:rPr>
          <w:b/>
          <w:bCs/>
        </w:rPr>
      </w:pPr>
    </w:p>
    <w:p w14:paraId="33530532" w14:textId="12FB0EEE" w:rsidR="00F71B18" w:rsidRDefault="00F71B18" w:rsidP="0029233F">
      <w:pPr>
        <w:widowControl w:val="0"/>
        <w:tabs>
          <w:tab w:val="left" w:pos="660"/>
        </w:tabs>
        <w:autoSpaceDE w:val="0"/>
        <w:autoSpaceDN w:val="0"/>
        <w:spacing w:before="84" w:after="0" w:line="240" w:lineRule="auto"/>
        <w:jc w:val="center"/>
        <w:outlineLvl w:val="2"/>
        <w:rPr>
          <w:b/>
          <w:bCs/>
        </w:rPr>
      </w:pPr>
    </w:p>
    <w:p w14:paraId="44788A0A" w14:textId="5F5489B5" w:rsidR="00F71B18" w:rsidRDefault="00F71B18" w:rsidP="0029233F">
      <w:pPr>
        <w:widowControl w:val="0"/>
        <w:tabs>
          <w:tab w:val="left" w:pos="660"/>
        </w:tabs>
        <w:autoSpaceDE w:val="0"/>
        <w:autoSpaceDN w:val="0"/>
        <w:spacing w:before="84" w:after="0" w:line="240" w:lineRule="auto"/>
        <w:jc w:val="center"/>
        <w:outlineLvl w:val="2"/>
        <w:rPr>
          <w:b/>
          <w:bCs/>
        </w:rPr>
      </w:pPr>
    </w:p>
    <w:p w14:paraId="5A247613" w14:textId="77777777" w:rsidR="00F71B18" w:rsidRPr="00087129" w:rsidRDefault="00F71B18" w:rsidP="00F71B18">
      <w:pPr>
        <w:spacing w:after="0" w:line="240" w:lineRule="auto"/>
        <w:rPr>
          <w:rFonts w:ascii="Times New Roman" w:hAnsi="Times New Roman" w:cs="Times New Roman"/>
          <w:sz w:val="24"/>
          <w:szCs w:val="24"/>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0194D724"/>
    <w:lvl w:ilvl="0" w:tplc="8174E62A">
      <w:start w:val="1"/>
      <w:numFmt w:val="upperLetter"/>
      <w:lvlText w:val="%1."/>
      <w:lvlJc w:val="left"/>
      <w:pPr>
        <w:ind w:left="66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45760FFB"/>
    <w:multiLevelType w:val="hybridMultilevel"/>
    <w:tmpl w:val="C6F2E318"/>
    <w:lvl w:ilvl="0" w:tplc="BD10B60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703"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0"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1" w15:restartNumberingAfterBreak="0">
    <w:nsid w:val="624704CB"/>
    <w:multiLevelType w:val="hybridMultilevel"/>
    <w:tmpl w:val="142E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2"/>
  </w:num>
  <w:num w:numId="5">
    <w:abstractNumId w:val="6"/>
  </w:num>
  <w:num w:numId="6">
    <w:abstractNumId w:val="0"/>
  </w:num>
  <w:num w:numId="7">
    <w:abstractNumId w:val="5"/>
  </w:num>
  <w:num w:numId="8">
    <w:abstractNumId w:val="9"/>
  </w:num>
  <w:num w:numId="9">
    <w:abstractNumId w:val="14"/>
  </w:num>
  <w:num w:numId="10">
    <w:abstractNumId w:val="8"/>
  </w:num>
  <w:num w:numId="11">
    <w:abstractNumId w:val="1"/>
  </w:num>
  <w:num w:numId="12">
    <w:abstractNumId w:val="2"/>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04F9C"/>
    <w:rsid w:val="0002509C"/>
    <w:rsid w:val="00046F94"/>
    <w:rsid w:val="000847B5"/>
    <w:rsid w:val="00087129"/>
    <w:rsid w:val="000B228C"/>
    <w:rsid w:val="000C0C28"/>
    <w:rsid w:val="000E61B7"/>
    <w:rsid w:val="00104FDE"/>
    <w:rsid w:val="0011525F"/>
    <w:rsid w:val="0011566B"/>
    <w:rsid w:val="00142DD8"/>
    <w:rsid w:val="00156633"/>
    <w:rsid w:val="00161580"/>
    <w:rsid w:val="00171108"/>
    <w:rsid w:val="00176742"/>
    <w:rsid w:val="00177644"/>
    <w:rsid w:val="00180116"/>
    <w:rsid w:val="00192836"/>
    <w:rsid w:val="001A16BD"/>
    <w:rsid w:val="001A5A16"/>
    <w:rsid w:val="001B6180"/>
    <w:rsid w:val="001C36C6"/>
    <w:rsid w:val="001C6653"/>
    <w:rsid w:val="001C6E28"/>
    <w:rsid w:val="001E3FAE"/>
    <w:rsid w:val="001E733A"/>
    <w:rsid w:val="001F1CD1"/>
    <w:rsid w:val="002067D1"/>
    <w:rsid w:val="0022416A"/>
    <w:rsid w:val="002526BA"/>
    <w:rsid w:val="00261076"/>
    <w:rsid w:val="00273C9D"/>
    <w:rsid w:val="00287B9A"/>
    <w:rsid w:val="0029233F"/>
    <w:rsid w:val="002944FD"/>
    <w:rsid w:val="002A67BC"/>
    <w:rsid w:val="002B2528"/>
    <w:rsid w:val="002B3412"/>
    <w:rsid w:val="002B4790"/>
    <w:rsid w:val="002B5F53"/>
    <w:rsid w:val="002B798B"/>
    <w:rsid w:val="002C0F59"/>
    <w:rsid w:val="002C6380"/>
    <w:rsid w:val="002D70E2"/>
    <w:rsid w:val="00306DA9"/>
    <w:rsid w:val="003134CB"/>
    <w:rsid w:val="00315C5A"/>
    <w:rsid w:val="00316596"/>
    <w:rsid w:val="0032270F"/>
    <w:rsid w:val="00330477"/>
    <w:rsid w:val="00335E1C"/>
    <w:rsid w:val="00346774"/>
    <w:rsid w:val="00351AB6"/>
    <w:rsid w:val="00355BF8"/>
    <w:rsid w:val="00395E90"/>
    <w:rsid w:val="003A5FF0"/>
    <w:rsid w:val="003D1B87"/>
    <w:rsid w:val="003E1551"/>
    <w:rsid w:val="003E4BFB"/>
    <w:rsid w:val="003F31C9"/>
    <w:rsid w:val="00413334"/>
    <w:rsid w:val="00457338"/>
    <w:rsid w:val="0045784D"/>
    <w:rsid w:val="0045793E"/>
    <w:rsid w:val="00467432"/>
    <w:rsid w:val="0047148F"/>
    <w:rsid w:val="00472947"/>
    <w:rsid w:val="004979A2"/>
    <w:rsid w:val="004A0143"/>
    <w:rsid w:val="004B406D"/>
    <w:rsid w:val="004B70AC"/>
    <w:rsid w:val="004C3485"/>
    <w:rsid w:val="004C6437"/>
    <w:rsid w:val="004D30F1"/>
    <w:rsid w:val="004E236B"/>
    <w:rsid w:val="005247A5"/>
    <w:rsid w:val="00542ABB"/>
    <w:rsid w:val="005767E8"/>
    <w:rsid w:val="00586E96"/>
    <w:rsid w:val="00592916"/>
    <w:rsid w:val="005B2359"/>
    <w:rsid w:val="00604D2C"/>
    <w:rsid w:val="006144D5"/>
    <w:rsid w:val="00615CFB"/>
    <w:rsid w:val="006162D1"/>
    <w:rsid w:val="0062110E"/>
    <w:rsid w:val="0062591B"/>
    <w:rsid w:val="00677645"/>
    <w:rsid w:val="0068410D"/>
    <w:rsid w:val="006873DB"/>
    <w:rsid w:val="006D4124"/>
    <w:rsid w:val="006D7022"/>
    <w:rsid w:val="006E51CC"/>
    <w:rsid w:val="00741369"/>
    <w:rsid w:val="00745C65"/>
    <w:rsid w:val="00750B18"/>
    <w:rsid w:val="00761B5A"/>
    <w:rsid w:val="007632B7"/>
    <w:rsid w:val="007665D2"/>
    <w:rsid w:val="00770296"/>
    <w:rsid w:val="0077054A"/>
    <w:rsid w:val="007A0728"/>
    <w:rsid w:val="007A078E"/>
    <w:rsid w:val="007B74EE"/>
    <w:rsid w:val="007D5F65"/>
    <w:rsid w:val="007D63B1"/>
    <w:rsid w:val="00846778"/>
    <w:rsid w:val="008512CE"/>
    <w:rsid w:val="008571C8"/>
    <w:rsid w:val="008633A9"/>
    <w:rsid w:val="00877234"/>
    <w:rsid w:val="00880B13"/>
    <w:rsid w:val="00891519"/>
    <w:rsid w:val="008B2CEF"/>
    <w:rsid w:val="008D7AAC"/>
    <w:rsid w:val="008E5125"/>
    <w:rsid w:val="008E67E4"/>
    <w:rsid w:val="008F329D"/>
    <w:rsid w:val="008F3856"/>
    <w:rsid w:val="008F3C06"/>
    <w:rsid w:val="00903578"/>
    <w:rsid w:val="00910E62"/>
    <w:rsid w:val="00955DD2"/>
    <w:rsid w:val="009835EF"/>
    <w:rsid w:val="00992EA3"/>
    <w:rsid w:val="009A1300"/>
    <w:rsid w:val="009A3256"/>
    <w:rsid w:val="009B1749"/>
    <w:rsid w:val="009D6D1C"/>
    <w:rsid w:val="009E5A21"/>
    <w:rsid w:val="009F473E"/>
    <w:rsid w:val="00A44329"/>
    <w:rsid w:val="00A47D50"/>
    <w:rsid w:val="00A557A8"/>
    <w:rsid w:val="00A66DB1"/>
    <w:rsid w:val="00A8440A"/>
    <w:rsid w:val="00A90CFD"/>
    <w:rsid w:val="00AB55E7"/>
    <w:rsid w:val="00AE20CC"/>
    <w:rsid w:val="00AF230C"/>
    <w:rsid w:val="00B0735A"/>
    <w:rsid w:val="00B20DBB"/>
    <w:rsid w:val="00B25EE5"/>
    <w:rsid w:val="00B31816"/>
    <w:rsid w:val="00B35327"/>
    <w:rsid w:val="00B353F9"/>
    <w:rsid w:val="00B36C01"/>
    <w:rsid w:val="00B40C8C"/>
    <w:rsid w:val="00B77BDA"/>
    <w:rsid w:val="00BE0B3E"/>
    <w:rsid w:val="00BF3840"/>
    <w:rsid w:val="00BF5B15"/>
    <w:rsid w:val="00C101FB"/>
    <w:rsid w:val="00C10B76"/>
    <w:rsid w:val="00C11C5C"/>
    <w:rsid w:val="00C1311C"/>
    <w:rsid w:val="00C160E7"/>
    <w:rsid w:val="00C3368F"/>
    <w:rsid w:val="00C53067"/>
    <w:rsid w:val="00C6437E"/>
    <w:rsid w:val="00C92E07"/>
    <w:rsid w:val="00CA2D0C"/>
    <w:rsid w:val="00CA6306"/>
    <w:rsid w:val="00CD2B42"/>
    <w:rsid w:val="00CD4570"/>
    <w:rsid w:val="00CE104F"/>
    <w:rsid w:val="00CF7F1B"/>
    <w:rsid w:val="00D013CE"/>
    <w:rsid w:val="00D1305A"/>
    <w:rsid w:val="00D264FC"/>
    <w:rsid w:val="00D321E2"/>
    <w:rsid w:val="00D34201"/>
    <w:rsid w:val="00D36C17"/>
    <w:rsid w:val="00D41BC0"/>
    <w:rsid w:val="00D4377C"/>
    <w:rsid w:val="00D44BA7"/>
    <w:rsid w:val="00D6712D"/>
    <w:rsid w:val="00D74170"/>
    <w:rsid w:val="00D94C4C"/>
    <w:rsid w:val="00DA4D55"/>
    <w:rsid w:val="00DA62A3"/>
    <w:rsid w:val="00DB798C"/>
    <w:rsid w:val="00DC5F9F"/>
    <w:rsid w:val="00DE6190"/>
    <w:rsid w:val="00E17ADC"/>
    <w:rsid w:val="00E20F13"/>
    <w:rsid w:val="00E316C8"/>
    <w:rsid w:val="00E33C20"/>
    <w:rsid w:val="00E361E0"/>
    <w:rsid w:val="00E51D5F"/>
    <w:rsid w:val="00E67809"/>
    <w:rsid w:val="00E70358"/>
    <w:rsid w:val="00E7148D"/>
    <w:rsid w:val="00E81CCE"/>
    <w:rsid w:val="00EC4134"/>
    <w:rsid w:val="00EC5119"/>
    <w:rsid w:val="00EF085F"/>
    <w:rsid w:val="00F25F7A"/>
    <w:rsid w:val="00F62055"/>
    <w:rsid w:val="00F71B18"/>
    <w:rsid w:val="00F865F6"/>
    <w:rsid w:val="00FA0170"/>
    <w:rsid w:val="00FA1A0B"/>
    <w:rsid w:val="00FA43DC"/>
    <w:rsid w:val="00FA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422454515">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sac.org/publicreports/Forms/Form470Rfp/Index"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hyperlink" Target="https://www.usac.org/e-rate/service-providers/step-2-responding-to-bids/lowest-corresponding-pr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IDS@SUMMAE-RA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versalservice.org/s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2022-01-11T21:09:00Z</dcterms:created>
  <dcterms:modified xsi:type="dcterms:W3CDTF">2022-01-11T21:09:00Z</dcterms:modified>
</cp:coreProperties>
</file>