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4874" w14:textId="20894DA5" w:rsidR="000847B5" w:rsidRPr="005767E8" w:rsidRDefault="005767E8" w:rsidP="00DC5F9F">
      <w:pPr>
        <w:tabs>
          <w:tab w:val="left" w:pos="2242"/>
          <w:tab w:val="center" w:pos="8222"/>
        </w:tabs>
        <w:jc w:val="center"/>
        <w:rPr>
          <w:rFonts w:ascii="Arial" w:hAnsi="Arial" w:cs="Tahoma"/>
          <w:sz w:val="28"/>
          <w:szCs w:val="28"/>
        </w:rPr>
      </w:pPr>
      <w:r w:rsidRPr="005767E8">
        <w:rPr>
          <w:rFonts w:ascii="Arial" w:hAnsi="Arial" w:cs="Tahoma"/>
          <w:sz w:val="28"/>
          <w:szCs w:val="28"/>
        </w:rPr>
        <w:t>Summa E-rate Solutions</w:t>
      </w:r>
    </w:p>
    <w:p w14:paraId="29FA1625" w14:textId="0646E249" w:rsidR="005767E8" w:rsidRPr="005767E8" w:rsidRDefault="005767E8" w:rsidP="005767E8">
      <w:pPr>
        <w:jc w:val="center"/>
        <w:rPr>
          <w:rFonts w:ascii="Arial" w:hAnsi="Arial" w:cs="Tahoma"/>
          <w:sz w:val="28"/>
          <w:szCs w:val="28"/>
        </w:rPr>
      </w:pPr>
      <w:r w:rsidRPr="005767E8">
        <w:rPr>
          <w:rFonts w:ascii="Arial" w:hAnsi="Arial" w:cs="Tahoma"/>
          <w:sz w:val="28"/>
          <w:szCs w:val="28"/>
        </w:rPr>
        <w:t>FY202</w:t>
      </w:r>
      <w:r w:rsidR="007528C6">
        <w:rPr>
          <w:rFonts w:ascii="Arial" w:hAnsi="Arial" w:cs="Tahoma"/>
          <w:sz w:val="28"/>
          <w:szCs w:val="28"/>
        </w:rPr>
        <w:t>2</w:t>
      </w:r>
      <w:r w:rsidRPr="005767E8">
        <w:rPr>
          <w:rFonts w:ascii="Arial" w:hAnsi="Arial" w:cs="Tahoma"/>
          <w:sz w:val="28"/>
          <w:szCs w:val="28"/>
        </w:rPr>
        <w:t xml:space="preserve"> E-Rate Request for Proposals</w:t>
      </w:r>
    </w:p>
    <w:p w14:paraId="58C8A8A0" w14:textId="24F9DA64" w:rsidR="005767E8" w:rsidRPr="005767E8" w:rsidRDefault="005767E8">
      <w:pPr>
        <w:rPr>
          <w:rFonts w:ascii="Arial" w:hAnsi="Arial"/>
        </w:rPr>
      </w:pPr>
    </w:p>
    <w:p w14:paraId="203C071F" w14:textId="75546F11" w:rsidR="005767E8" w:rsidRPr="005767E8" w:rsidRDefault="005767E8" w:rsidP="005767E8">
      <w:pPr>
        <w:jc w:val="center"/>
        <w:rPr>
          <w:rFonts w:ascii="Arial" w:hAnsi="Arial"/>
        </w:rPr>
      </w:pPr>
      <w:r w:rsidRPr="005767E8">
        <w:rPr>
          <w:rFonts w:ascii="Arial" w:hAnsi="Arial"/>
        </w:rPr>
        <w:t>REQUEST FOR PROPOSALS</w:t>
      </w:r>
    </w:p>
    <w:p w14:paraId="4335D4E3" w14:textId="25CC5DD5" w:rsidR="005767E8" w:rsidRDefault="005767E8" w:rsidP="005767E8">
      <w:pPr>
        <w:jc w:val="center"/>
        <w:rPr>
          <w:rFonts w:ascii="Arial" w:hAnsi="Arial"/>
        </w:rPr>
      </w:pPr>
      <w:r w:rsidRPr="005767E8">
        <w:rPr>
          <w:rFonts w:ascii="Arial" w:hAnsi="Arial"/>
        </w:rPr>
        <w:t xml:space="preserve">E-Rate Eligible Category </w:t>
      </w:r>
      <w:r w:rsidR="00672C2A">
        <w:rPr>
          <w:rFonts w:ascii="Arial" w:hAnsi="Arial"/>
        </w:rPr>
        <w:t>2</w:t>
      </w:r>
      <w:r w:rsidRPr="005767E8">
        <w:rPr>
          <w:rFonts w:ascii="Arial" w:hAnsi="Arial"/>
        </w:rPr>
        <w:t xml:space="preserve"> Products and Services</w:t>
      </w:r>
    </w:p>
    <w:p w14:paraId="323A199A" w14:textId="15888FEC" w:rsidR="007B74EE" w:rsidRPr="005767E8" w:rsidRDefault="007B74EE" w:rsidP="005767E8">
      <w:pPr>
        <w:jc w:val="center"/>
        <w:rPr>
          <w:rFonts w:ascii="Arial" w:hAnsi="Arial"/>
        </w:rPr>
      </w:pPr>
      <w:r>
        <w:rPr>
          <w:noProof/>
        </w:rPr>
        <w:drawing>
          <wp:inline distT="0" distB="0" distL="0" distR="0" wp14:anchorId="330615AC" wp14:editId="4CFBCA55">
            <wp:extent cx="885463" cy="867720"/>
            <wp:effectExtent l="0" t="0" r="0" b="889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83" cy="894885"/>
                    </a:xfrm>
                    <a:prstGeom prst="rect">
                      <a:avLst/>
                    </a:prstGeom>
                    <a:noFill/>
                    <a:ln>
                      <a:noFill/>
                    </a:ln>
                  </pic:spPr>
                </pic:pic>
              </a:graphicData>
            </a:graphic>
          </wp:inline>
        </w:drawing>
      </w: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2794"/>
        <w:gridCol w:w="6836"/>
      </w:tblGrid>
      <w:tr w:rsidR="005767E8" w:rsidRPr="005767E8" w14:paraId="7536FAC3" w14:textId="77777777" w:rsidTr="002D44C0">
        <w:trPr>
          <w:trHeight w:val="397"/>
          <w:jc w:val="center"/>
        </w:trPr>
        <w:tc>
          <w:tcPr>
            <w:tcW w:w="2794" w:type="dxa"/>
            <w:tcBorders>
              <w:bottom w:val="single" w:sz="4" w:space="0" w:color="000000"/>
              <w:right w:val="single" w:sz="4" w:space="0" w:color="000000"/>
            </w:tcBorders>
          </w:tcPr>
          <w:p w14:paraId="1DFB97E7" w14:textId="77777777" w:rsidR="005767E8" w:rsidRPr="005767E8" w:rsidRDefault="005767E8" w:rsidP="005767E8">
            <w:pPr>
              <w:widowControl w:val="0"/>
              <w:autoSpaceDE w:val="0"/>
              <w:autoSpaceDN w:val="0"/>
              <w:spacing w:before="57"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Applicant</w:t>
            </w:r>
          </w:p>
        </w:tc>
        <w:tc>
          <w:tcPr>
            <w:tcW w:w="6836" w:type="dxa"/>
            <w:tcBorders>
              <w:left w:val="single" w:sz="4" w:space="0" w:color="000000"/>
              <w:bottom w:val="single" w:sz="4" w:space="0" w:color="000000"/>
            </w:tcBorders>
          </w:tcPr>
          <w:p w14:paraId="2DA40A13" w14:textId="38097792" w:rsidR="00A476B1" w:rsidRPr="00A476B1" w:rsidRDefault="005540D0" w:rsidP="00A476B1">
            <w:pPr>
              <w:shd w:val="clear" w:color="auto" w:fill="FFFFFF"/>
              <w:spacing w:after="0" w:line="240" w:lineRule="auto"/>
              <w:outlineLvl w:val="1"/>
              <w:rPr>
                <w:rFonts w:ascii="Arial" w:eastAsia="Times New Roman" w:hAnsi="Arial" w:cs="Arial"/>
                <w:color w:val="004AD4"/>
                <w:sz w:val="33"/>
                <w:szCs w:val="33"/>
              </w:rPr>
            </w:pPr>
            <w:r>
              <w:rPr>
                <w:rFonts w:ascii="Arial" w:eastAsia="Times New Roman" w:hAnsi="Arial" w:cs="Arial"/>
                <w:color w:val="004AD4"/>
                <w:sz w:val="33"/>
                <w:szCs w:val="33"/>
              </w:rPr>
              <w:t>Alpha Charter of Excellence</w:t>
            </w:r>
          </w:p>
          <w:p w14:paraId="57FF38E8" w14:textId="5C8D589C" w:rsidR="005767E8" w:rsidRPr="005767E8" w:rsidRDefault="005767E8" w:rsidP="005767E8">
            <w:pPr>
              <w:widowControl w:val="0"/>
              <w:autoSpaceDE w:val="0"/>
              <w:autoSpaceDN w:val="0"/>
              <w:spacing w:before="57" w:after="0" w:line="240" w:lineRule="auto"/>
              <w:ind w:left="129"/>
              <w:rPr>
                <w:rFonts w:ascii="Arial" w:eastAsia="Times New Roman" w:hAnsi="Times New Roman" w:cs="Times New Roman"/>
                <w:b/>
                <w:sz w:val="24"/>
                <w:lang w:bidi="en-US"/>
              </w:rPr>
            </w:pPr>
          </w:p>
        </w:tc>
      </w:tr>
      <w:tr w:rsidR="00D76EDC" w:rsidRPr="005767E8" w14:paraId="03BA58A8" w14:textId="77777777" w:rsidTr="002D44C0">
        <w:trPr>
          <w:trHeight w:val="548"/>
          <w:jc w:val="center"/>
        </w:trPr>
        <w:tc>
          <w:tcPr>
            <w:tcW w:w="2794" w:type="dxa"/>
            <w:tcBorders>
              <w:top w:val="single" w:sz="4" w:space="0" w:color="000000"/>
              <w:bottom w:val="single" w:sz="4" w:space="0" w:color="000000"/>
              <w:right w:val="single" w:sz="4" w:space="0" w:color="000000"/>
            </w:tcBorders>
          </w:tcPr>
          <w:p w14:paraId="31200659" w14:textId="2A0E3D75" w:rsidR="00D76EDC" w:rsidRPr="005767E8" w:rsidRDefault="00D76EDC"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Billed Entity Number</w:t>
            </w:r>
          </w:p>
        </w:tc>
        <w:tc>
          <w:tcPr>
            <w:tcW w:w="6836" w:type="dxa"/>
            <w:tcBorders>
              <w:top w:val="single" w:sz="4" w:space="0" w:color="000000"/>
              <w:left w:val="single" w:sz="4" w:space="0" w:color="000000"/>
              <w:bottom w:val="single" w:sz="4" w:space="0" w:color="000000"/>
            </w:tcBorders>
          </w:tcPr>
          <w:p w14:paraId="34A0466B" w14:textId="20720490" w:rsidR="00D76EDC" w:rsidRPr="00A476B1" w:rsidRDefault="005540D0" w:rsidP="00331055">
            <w:pPr>
              <w:shd w:val="clear" w:color="auto" w:fill="FFFFFF"/>
              <w:spacing w:before="100" w:beforeAutospacing="1" w:after="100" w:afterAutospacing="1" w:line="240" w:lineRule="auto"/>
              <w:outlineLvl w:val="0"/>
              <w:rPr>
                <w:rFonts w:ascii="Arial" w:eastAsia="Times New Roman" w:hAnsi="Times New Roman" w:cs="Times New Roman"/>
                <w:b/>
                <w:bCs/>
                <w:sz w:val="24"/>
                <w:szCs w:val="24"/>
                <w:lang w:bidi="en-US"/>
              </w:rPr>
            </w:pPr>
            <w:r>
              <w:rPr>
                <w:rFonts w:ascii="Arial" w:hAnsi="Arial" w:cs="Arial"/>
                <w:b/>
                <w:bCs/>
                <w:color w:val="222222"/>
                <w:sz w:val="21"/>
                <w:szCs w:val="21"/>
              </w:rPr>
              <w:t>16072439</w:t>
            </w:r>
          </w:p>
        </w:tc>
      </w:tr>
      <w:tr w:rsidR="005767E8" w:rsidRPr="005767E8" w14:paraId="2C90AEC7" w14:textId="77777777" w:rsidTr="002D44C0">
        <w:trPr>
          <w:trHeight w:val="548"/>
          <w:jc w:val="center"/>
        </w:trPr>
        <w:tc>
          <w:tcPr>
            <w:tcW w:w="2794" w:type="dxa"/>
            <w:tcBorders>
              <w:top w:val="single" w:sz="4" w:space="0" w:color="000000"/>
              <w:bottom w:val="single" w:sz="4" w:space="0" w:color="000000"/>
              <w:right w:val="single" w:sz="4" w:space="0" w:color="000000"/>
            </w:tcBorders>
          </w:tcPr>
          <w:p w14:paraId="593F0CEA" w14:textId="6F6C6B3A" w:rsidR="005767E8" w:rsidRPr="005767E8" w:rsidRDefault="00D76EDC" w:rsidP="005767E8">
            <w:pPr>
              <w:widowControl w:val="0"/>
              <w:autoSpaceDE w:val="0"/>
              <w:autoSpaceDN w:val="0"/>
              <w:spacing w:before="58" w:after="0" w:line="240" w:lineRule="auto"/>
              <w:ind w:left="104"/>
              <w:rPr>
                <w:rFonts w:ascii="Arial" w:eastAsia="Times New Roman" w:hAnsi="Times New Roman" w:cs="Times New Roman"/>
                <w:b/>
                <w:sz w:val="24"/>
                <w:lang w:bidi="en-US"/>
              </w:rPr>
            </w:pPr>
            <w:r>
              <w:rPr>
                <w:rFonts w:ascii="Arial" w:eastAsia="Times New Roman" w:hAnsi="Times New Roman" w:cs="Times New Roman"/>
                <w:b/>
                <w:sz w:val="24"/>
                <w:lang w:bidi="en-US"/>
              </w:rPr>
              <w:t>Name of RFP</w:t>
            </w:r>
          </w:p>
        </w:tc>
        <w:tc>
          <w:tcPr>
            <w:tcW w:w="6836" w:type="dxa"/>
            <w:tcBorders>
              <w:top w:val="single" w:sz="4" w:space="0" w:color="000000"/>
              <w:left w:val="single" w:sz="4" w:space="0" w:color="000000"/>
              <w:bottom w:val="single" w:sz="4" w:space="0" w:color="000000"/>
            </w:tcBorders>
          </w:tcPr>
          <w:p w14:paraId="0035F1BD" w14:textId="4E14A405" w:rsidR="002D44C0" w:rsidRPr="00D76D94" w:rsidRDefault="00D76D94" w:rsidP="002D44C0">
            <w:pPr>
              <w:widowControl w:val="0"/>
              <w:spacing w:after="0" w:line="240" w:lineRule="auto"/>
              <w:rPr>
                <w:rFonts w:ascii="Times New Roman" w:eastAsia="Times New Roman" w:hAnsi="Times New Roman" w:cs="Times New Roman"/>
                <w:b/>
                <w:bCs/>
                <w:sz w:val="28"/>
                <w:szCs w:val="28"/>
              </w:rPr>
            </w:pPr>
            <w:r w:rsidRPr="00D76D94">
              <w:rPr>
                <w:rFonts w:ascii="Times New Roman" w:hAnsi="Times New Roman" w:cs="Times New Roman"/>
                <w:b/>
                <w:bCs/>
                <w:sz w:val="28"/>
                <w:szCs w:val="28"/>
              </w:rPr>
              <w:t>Wi</w:t>
            </w:r>
            <w:r w:rsidR="00DB3E64">
              <w:rPr>
                <w:rFonts w:ascii="Times New Roman" w:hAnsi="Times New Roman" w:cs="Times New Roman"/>
                <w:b/>
                <w:bCs/>
                <w:sz w:val="28"/>
                <w:szCs w:val="28"/>
              </w:rPr>
              <w:t>-</w:t>
            </w:r>
            <w:r w:rsidRPr="00D76D94">
              <w:rPr>
                <w:rFonts w:ascii="Times New Roman" w:hAnsi="Times New Roman" w:cs="Times New Roman"/>
                <w:b/>
                <w:bCs/>
                <w:sz w:val="28"/>
                <w:szCs w:val="28"/>
              </w:rPr>
              <w:t>Fi Internal Connection Maintenance</w:t>
            </w:r>
          </w:p>
          <w:p w14:paraId="62DF536F" w14:textId="4164DB99" w:rsidR="005767E8" w:rsidRPr="00331055" w:rsidRDefault="005767E8" w:rsidP="002D44C0">
            <w:pPr>
              <w:widowControl w:val="0"/>
              <w:spacing w:after="0" w:line="240" w:lineRule="auto"/>
              <w:rPr>
                <w:rFonts w:ascii="Arial" w:eastAsia="Times New Roman" w:hAnsi="Times New Roman" w:cs="Times New Roman"/>
                <w:b/>
                <w:bCs/>
                <w:sz w:val="24"/>
                <w:szCs w:val="24"/>
                <w:lang w:bidi="en-US"/>
              </w:rPr>
            </w:pPr>
          </w:p>
        </w:tc>
      </w:tr>
      <w:tr w:rsidR="005767E8" w:rsidRPr="005767E8" w14:paraId="274BCADA" w14:textId="77777777" w:rsidTr="002D44C0">
        <w:trPr>
          <w:trHeight w:val="392"/>
          <w:jc w:val="center"/>
        </w:trPr>
        <w:tc>
          <w:tcPr>
            <w:tcW w:w="2794" w:type="dxa"/>
            <w:tcBorders>
              <w:top w:val="single" w:sz="4" w:space="0" w:color="000000"/>
              <w:right w:val="single" w:sz="4" w:space="0" w:color="000000"/>
            </w:tcBorders>
          </w:tcPr>
          <w:p w14:paraId="458DDFE2" w14:textId="77777777" w:rsidR="005767E8" w:rsidRPr="005767E8" w:rsidRDefault="005767E8" w:rsidP="005767E8">
            <w:pPr>
              <w:widowControl w:val="0"/>
              <w:autoSpaceDE w:val="0"/>
              <w:autoSpaceDN w:val="0"/>
              <w:spacing w:before="58" w:after="0" w:line="240" w:lineRule="auto"/>
              <w:ind w:left="104"/>
              <w:rPr>
                <w:rFonts w:ascii="Arial" w:eastAsia="Times New Roman" w:hAnsi="Times New Roman" w:cs="Times New Roman"/>
                <w:b/>
                <w:sz w:val="24"/>
                <w:lang w:bidi="en-US"/>
              </w:rPr>
            </w:pPr>
            <w:r w:rsidRPr="005767E8">
              <w:rPr>
                <w:rFonts w:ascii="Arial" w:eastAsia="Times New Roman" w:hAnsi="Times New Roman" w:cs="Times New Roman"/>
                <w:b/>
                <w:sz w:val="24"/>
                <w:lang w:bidi="en-US"/>
              </w:rPr>
              <w:t>Establishing Form 470</w:t>
            </w:r>
          </w:p>
        </w:tc>
        <w:tc>
          <w:tcPr>
            <w:tcW w:w="6836" w:type="dxa"/>
            <w:tcBorders>
              <w:top w:val="single" w:sz="4" w:space="0" w:color="000000"/>
              <w:left w:val="single" w:sz="4" w:space="0" w:color="000000"/>
            </w:tcBorders>
          </w:tcPr>
          <w:p w14:paraId="6ED2C7E7" w14:textId="7536B87A" w:rsidR="005767E8" w:rsidRPr="00D44BA7" w:rsidRDefault="00367331" w:rsidP="005767E8">
            <w:pPr>
              <w:widowControl w:val="0"/>
              <w:autoSpaceDE w:val="0"/>
              <w:autoSpaceDN w:val="0"/>
              <w:spacing w:before="58" w:after="0" w:line="240" w:lineRule="auto"/>
              <w:ind w:left="129"/>
              <w:rPr>
                <w:rFonts w:ascii="Arial" w:eastAsia="Times New Roman" w:hAnsi="Times New Roman" w:cs="Times New Roman"/>
                <w:b/>
                <w:bCs/>
                <w:sz w:val="24"/>
                <w:lang w:bidi="en-US"/>
              </w:rPr>
            </w:pPr>
            <w:r>
              <w:rPr>
                <w:rFonts w:ascii="Arial" w:eastAsia="Times New Roman" w:hAnsi="Times New Roman" w:cs="Times New Roman"/>
                <w:b/>
                <w:bCs/>
                <w:sz w:val="24"/>
                <w:lang w:bidi="en-US"/>
              </w:rPr>
              <w:t>220</w:t>
            </w:r>
            <w:r w:rsidR="005540D0">
              <w:rPr>
                <w:rFonts w:ascii="Arial" w:eastAsia="Times New Roman" w:hAnsi="Times New Roman" w:cs="Times New Roman"/>
                <w:b/>
                <w:bCs/>
                <w:sz w:val="24"/>
                <w:lang w:bidi="en-US"/>
              </w:rPr>
              <w:t>02</w:t>
            </w:r>
            <w:r w:rsidR="00D850B9">
              <w:rPr>
                <w:rFonts w:ascii="Arial" w:eastAsia="Times New Roman" w:hAnsi="Times New Roman" w:cs="Times New Roman"/>
                <w:b/>
                <w:bCs/>
                <w:sz w:val="24"/>
                <w:lang w:bidi="en-US"/>
              </w:rPr>
              <w:t>3408</w:t>
            </w:r>
            <w:r w:rsidR="005540D0">
              <w:rPr>
                <w:rFonts w:ascii="Arial" w:eastAsia="Times New Roman" w:hAnsi="Times New Roman" w:cs="Times New Roman"/>
                <w:b/>
                <w:bCs/>
                <w:sz w:val="24"/>
                <w:lang w:bidi="en-US"/>
              </w:rPr>
              <w:t xml:space="preserve"> </w:t>
            </w:r>
            <w:r w:rsidR="00D44BA7">
              <w:rPr>
                <w:rFonts w:ascii="Arial" w:eastAsia="Times New Roman" w:hAnsi="Times New Roman" w:cs="Times New Roman"/>
                <w:b/>
                <w:bCs/>
                <w:sz w:val="24"/>
                <w:lang w:bidi="en-US"/>
              </w:rPr>
              <w:t>(1</w:t>
            </w:r>
            <w:r w:rsidR="001A7D5A">
              <w:rPr>
                <w:rFonts w:ascii="Arial" w:eastAsia="Times New Roman" w:hAnsi="Times New Roman" w:cs="Times New Roman"/>
                <w:b/>
                <w:bCs/>
                <w:sz w:val="24"/>
                <w:lang w:bidi="en-US"/>
              </w:rPr>
              <w:t>09</w:t>
            </w:r>
            <w:r w:rsidR="00440A9E">
              <w:rPr>
                <w:rFonts w:ascii="Arial" w:eastAsia="Times New Roman" w:hAnsi="Times New Roman" w:cs="Times New Roman"/>
                <w:b/>
                <w:bCs/>
                <w:sz w:val="24"/>
                <w:lang w:bidi="en-US"/>
              </w:rPr>
              <w:t>B</w:t>
            </w:r>
            <w:r w:rsidR="00D44BA7">
              <w:rPr>
                <w:rFonts w:ascii="Arial" w:eastAsia="Times New Roman" w:hAnsi="Times New Roman" w:cs="Times New Roman"/>
                <w:b/>
                <w:bCs/>
                <w:sz w:val="24"/>
                <w:lang w:bidi="en-US"/>
              </w:rPr>
              <w:t>-2</w:t>
            </w:r>
            <w:r w:rsidR="00440A9E">
              <w:rPr>
                <w:rFonts w:ascii="Arial" w:eastAsia="Times New Roman" w:hAnsi="Times New Roman" w:cs="Times New Roman"/>
                <w:b/>
                <w:bCs/>
                <w:sz w:val="24"/>
                <w:lang w:bidi="en-US"/>
              </w:rPr>
              <w:t>2</w:t>
            </w:r>
            <w:r w:rsidR="00D44BA7">
              <w:rPr>
                <w:rFonts w:ascii="Arial" w:eastAsia="Times New Roman" w:hAnsi="Times New Roman" w:cs="Times New Roman"/>
                <w:b/>
                <w:bCs/>
                <w:sz w:val="24"/>
                <w:lang w:bidi="en-US"/>
              </w:rPr>
              <w:t>)</w:t>
            </w:r>
          </w:p>
        </w:tc>
      </w:tr>
    </w:tbl>
    <w:p w14:paraId="7A536CB4" w14:textId="12461929"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8280"/>
      </w:tblGrid>
      <w:tr w:rsidR="005767E8" w:rsidRPr="005767E8" w14:paraId="700AF8CC" w14:textId="77777777" w:rsidTr="00E51D5F">
        <w:trPr>
          <w:trHeight w:val="396"/>
          <w:jc w:val="center"/>
        </w:trPr>
        <w:tc>
          <w:tcPr>
            <w:tcW w:w="8280" w:type="dxa"/>
            <w:tcBorders>
              <w:bottom w:val="single" w:sz="4" w:space="0" w:color="000000"/>
            </w:tcBorders>
            <w:shd w:val="clear" w:color="auto" w:fill="FAFAD2"/>
          </w:tcPr>
          <w:p w14:paraId="2EC8FFD2" w14:textId="3F78D5DA" w:rsidR="005767E8" w:rsidRPr="005767E8" w:rsidRDefault="005767E8" w:rsidP="005767E8">
            <w:pPr>
              <w:widowControl w:val="0"/>
              <w:autoSpaceDE w:val="0"/>
              <w:autoSpaceDN w:val="0"/>
              <w:spacing w:before="58" w:after="0" w:line="240" w:lineRule="auto"/>
              <w:ind w:right="414"/>
              <w:rPr>
                <w:rFonts w:ascii="Times New Roman" w:eastAsia="Times New Roman" w:hAnsi="Times New Roman" w:cs="Times New Roman"/>
                <w:b/>
                <w:iCs/>
                <w:sz w:val="24"/>
                <w:lang w:bidi="en-US"/>
              </w:rPr>
            </w:pPr>
            <w:r w:rsidRPr="005767E8">
              <w:rPr>
                <w:rFonts w:ascii="Times New Roman" w:eastAsia="Times New Roman" w:hAnsi="Times New Roman" w:cs="Times New Roman"/>
                <w:b/>
                <w:iCs/>
                <w:color w:val="660066"/>
                <w:sz w:val="24"/>
                <w:lang w:bidi="en-US"/>
              </w:rPr>
              <w:t xml:space="preserve">Submit </w:t>
            </w:r>
            <w:r w:rsidRPr="005767E8">
              <w:rPr>
                <w:rFonts w:ascii="Times New Roman" w:eastAsia="Times New Roman" w:hAnsi="Times New Roman" w:cs="Times New Roman"/>
                <w:b/>
                <w:iCs/>
                <w:color w:val="660066"/>
                <w:sz w:val="24"/>
                <w:u w:val="thick" w:color="660066"/>
                <w:lang w:bidi="en-US"/>
              </w:rPr>
              <w:t>QUESTIONS</w:t>
            </w:r>
            <w:r w:rsidRPr="005767E8">
              <w:rPr>
                <w:rFonts w:ascii="Times New Roman" w:eastAsia="Times New Roman" w:hAnsi="Times New Roman" w:cs="Times New Roman"/>
                <w:b/>
                <w:iCs/>
                <w:color w:val="660066"/>
                <w:sz w:val="24"/>
                <w:lang w:bidi="en-US"/>
              </w:rPr>
              <w:t xml:space="preserve"> about this RFP and associated Form 470 by email to:</w:t>
            </w:r>
          </w:p>
        </w:tc>
      </w:tr>
      <w:tr w:rsidR="005767E8" w:rsidRPr="005767E8" w14:paraId="0981A581" w14:textId="77777777" w:rsidTr="00E51D5F">
        <w:trPr>
          <w:trHeight w:val="441"/>
          <w:jc w:val="center"/>
        </w:trPr>
        <w:tc>
          <w:tcPr>
            <w:tcW w:w="8280" w:type="dxa"/>
            <w:tcBorders>
              <w:top w:val="single" w:sz="4" w:space="0" w:color="000000"/>
              <w:bottom w:val="single" w:sz="4" w:space="0" w:color="000000"/>
            </w:tcBorders>
            <w:shd w:val="clear" w:color="auto" w:fill="FAFAD2"/>
          </w:tcPr>
          <w:p w14:paraId="6FF79E52" w14:textId="2ACE2F45" w:rsidR="005767E8" w:rsidRPr="005767E8" w:rsidRDefault="00440A9E" w:rsidP="005767E8">
            <w:pPr>
              <w:widowControl w:val="0"/>
              <w:autoSpaceDE w:val="0"/>
              <w:autoSpaceDN w:val="0"/>
              <w:spacing w:before="60" w:after="0" w:line="240" w:lineRule="auto"/>
              <w:ind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r w:rsidR="005767E8" w:rsidRPr="005767E8">
              <w:rPr>
                <w:rFonts w:ascii="Times New Roman" w:eastAsia="Times New Roman" w:hAnsi="Times New Roman" w:cs="Times New Roman"/>
                <w:b/>
                <w:sz w:val="28"/>
                <w:lang w:bidi="en-US"/>
              </w:rPr>
              <w:t xml:space="preserve"> </w:t>
            </w:r>
          </w:p>
        </w:tc>
      </w:tr>
      <w:tr w:rsidR="005767E8" w:rsidRPr="005767E8" w14:paraId="6E18A910" w14:textId="77777777" w:rsidTr="00E51D5F">
        <w:trPr>
          <w:trHeight w:val="1160"/>
          <w:jc w:val="center"/>
        </w:trPr>
        <w:tc>
          <w:tcPr>
            <w:tcW w:w="8280" w:type="dxa"/>
            <w:tcBorders>
              <w:top w:val="single" w:sz="4" w:space="0" w:color="000000"/>
            </w:tcBorders>
            <w:shd w:val="clear" w:color="auto" w:fill="FAFAD2"/>
          </w:tcPr>
          <w:p w14:paraId="4DB70720" w14:textId="1DB60474" w:rsidR="005767E8" w:rsidRPr="005767E8" w:rsidRDefault="005767E8" w:rsidP="005767E8">
            <w:pPr>
              <w:widowControl w:val="0"/>
              <w:autoSpaceDE w:val="0"/>
              <w:autoSpaceDN w:val="0"/>
              <w:spacing w:after="0" w:line="240" w:lineRule="auto"/>
              <w:ind w:left="1187" w:right="1140"/>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660066"/>
                <w:sz w:val="24"/>
                <w:lang w:bidi="en-US"/>
              </w:rPr>
              <w:t xml:space="preserve">Unless </w:t>
            </w:r>
            <w:r w:rsidR="0022416A">
              <w:rPr>
                <w:rFonts w:ascii="Times New Roman" w:eastAsia="Times New Roman" w:hAnsi="Times New Roman" w:cs="Times New Roman"/>
                <w:color w:val="660066"/>
                <w:sz w:val="24"/>
                <w:lang w:bidi="en-US"/>
              </w:rPr>
              <w:t xml:space="preserve">otherwise </w:t>
            </w:r>
            <w:r w:rsidRPr="005767E8">
              <w:rPr>
                <w:rFonts w:ascii="Times New Roman" w:eastAsia="Times New Roman" w:hAnsi="Times New Roman" w:cs="Times New Roman"/>
                <w:color w:val="660066"/>
                <w:sz w:val="24"/>
                <w:lang w:bidi="en-US"/>
              </w:rPr>
              <w:t>indicated</w:t>
            </w:r>
            <w:r w:rsidR="0022416A">
              <w:rPr>
                <w:rFonts w:ascii="Times New Roman" w:eastAsia="Times New Roman" w:hAnsi="Times New Roman" w:cs="Times New Roman"/>
                <w:color w:val="660066"/>
                <w:sz w:val="24"/>
                <w:lang w:bidi="en-US"/>
              </w:rPr>
              <w:t xml:space="preserve"> </w:t>
            </w:r>
            <w:r w:rsidRPr="005767E8">
              <w:rPr>
                <w:rFonts w:ascii="Times New Roman" w:eastAsia="Times New Roman" w:hAnsi="Times New Roman" w:cs="Times New Roman"/>
                <w:color w:val="660066"/>
                <w:sz w:val="24"/>
                <w:lang w:bidi="en-US"/>
              </w:rPr>
              <w:t>(e.g., by amendment to this</w:t>
            </w:r>
            <w:r w:rsidRPr="005767E8">
              <w:rPr>
                <w:rFonts w:ascii="Times New Roman" w:eastAsia="Times New Roman" w:hAnsi="Times New Roman" w:cs="Times New Roman"/>
                <w:color w:val="660066"/>
                <w:spacing w:val="-26"/>
                <w:sz w:val="24"/>
                <w:lang w:bidi="en-US"/>
              </w:rPr>
              <w:t xml:space="preserve"> </w:t>
            </w:r>
            <w:r w:rsidRPr="005767E8">
              <w:rPr>
                <w:rFonts w:ascii="Times New Roman" w:eastAsia="Times New Roman" w:hAnsi="Times New Roman" w:cs="Times New Roman"/>
                <w:color w:val="660066"/>
                <w:sz w:val="24"/>
                <w:lang w:bidi="en-US"/>
              </w:rPr>
              <w:t xml:space="preserve">RFP), the deadline for submission of </w:t>
            </w:r>
            <w:r w:rsidRPr="005767E8">
              <w:rPr>
                <w:rFonts w:ascii="Times New Roman" w:eastAsia="Times New Roman" w:hAnsi="Times New Roman" w:cs="Times New Roman"/>
                <w:b/>
                <w:color w:val="660066"/>
                <w:sz w:val="24"/>
                <w:lang w:bidi="en-US"/>
              </w:rPr>
              <w:t xml:space="preserve">QUESTIONS </w:t>
            </w:r>
            <w:r w:rsidRPr="005767E8">
              <w:rPr>
                <w:rFonts w:ascii="Times New Roman" w:eastAsia="Times New Roman" w:hAnsi="Times New Roman" w:cs="Times New Roman"/>
                <w:color w:val="660066"/>
                <w:spacing w:val="-5"/>
                <w:sz w:val="24"/>
                <w:lang w:bidi="en-US"/>
              </w:rPr>
              <w:t xml:space="preserve">is </w:t>
            </w:r>
            <w:r w:rsidRPr="005767E8">
              <w:rPr>
                <w:rFonts w:ascii="Times New Roman" w:eastAsia="Times New Roman" w:hAnsi="Times New Roman" w:cs="Times New Roman"/>
                <w:b/>
                <w:color w:val="660066"/>
                <w:sz w:val="24"/>
                <w:lang w:bidi="en-US"/>
              </w:rPr>
              <w:t xml:space="preserve">5pm </w:t>
            </w:r>
            <w:r w:rsidR="00367331">
              <w:rPr>
                <w:rFonts w:ascii="Times New Roman" w:eastAsia="Times New Roman" w:hAnsi="Times New Roman" w:cs="Times New Roman"/>
                <w:b/>
                <w:color w:val="660066"/>
                <w:sz w:val="24"/>
                <w:lang w:bidi="en-US"/>
              </w:rPr>
              <w:t>E</w:t>
            </w:r>
            <w:r w:rsidRPr="005767E8">
              <w:rPr>
                <w:rFonts w:ascii="Times New Roman" w:eastAsia="Times New Roman" w:hAnsi="Times New Roman" w:cs="Times New Roman"/>
                <w:b/>
                <w:color w:val="660066"/>
                <w:sz w:val="24"/>
                <w:lang w:bidi="en-US"/>
              </w:rPr>
              <w:t>ST, 2</w:t>
            </w:r>
            <w:r>
              <w:rPr>
                <w:rFonts w:ascii="Times New Roman" w:eastAsia="Times New Roman" w:hAnsi="Times New Roman" w:cs="Times New Roman"/>
                <w:b/>
                <w:color w:val="660066"/>
                <w:sz w:val="24"/>
                <w:lang w:bidi="en-US"/>
              </w:rPr>
              <w:t>1</w:t>
            </w:r>
            <w:r w:rsidRPr="005767E8">
              <w:rPr>
                <w:rFonts w:ascii="Times New Roman" w:eastAsia="Times New Roman" w:hAnsi="Times New Roman" w:cs="Times New Roman"/>
                <w:b/>
                <w:color w:val="660066"/>
                <w:sz w:val="24"/>
                <w:lang w:bidi="en-US"/>
              </w:rPr>
              <w:t xml:space="preserve"> calendar days from the Certified</w:t>
            </w:r>
            <w:r w:rsidRPr="005767E8">
              <w:rPr>
                <w:rFonts w:ascii="Times New Roman" w:eastAsia="Times New Roman" w:hAnsi="Times New Roman" w:cs="Times New Roman"/>
                <w:b/>
                <w:color w:val="660066"/>
                <w:spacing w:val="-4"/>
                <w:sz w:val="24"/>
                <w:lang w:bidi="en-US"/>
              </w:rPr>
              <w:t xml:space="preserve"> </w:t>
            </w:r>
            <w:r w:rsidRPr="005767E8">
              <w:rPr>
                <w:rFonts w:ascii="Times New Roman" w:eastAsia="Times New Roman" w:hAnsi="Times New Roman" w:cs="Times New Roman"/>
                <w:b/>
                <w:color w:val="660066"/>
                <w:sz w:val="24"/>
                <w:lang w:bidi="en-US"/>
              </w:rPr>
              <w:t>Date</w:t>
            </w:r>
          </w:p>
          <w:p w14:paraId="0199387C" w14:textId="77777777" w:rsidR="005767E8" w:rsidRPr="005767E8" w:rsidRDefault="005767E8" w:rsidP="005767E8">
            <w:pPr>
              <w:widowControl w:val="0"/>
              <w:autoSpaceDE w:val="0"/>
              <w:autoSpaceDN w:val="0"/>
              <w:spacing w:after="0" w:line="240" w:lineRule="auto"/>
              <w:ind w:left="459" w:right="414"/>
              <w:jc w:val="center"/>
              <w:rPr>
                <w:rFonts w:ascii="Times New Roman" w:eastAsia="Times New Roman" w:hAnsi="Times New Roman" w:cs="Times New Roman"/>
                <w:sz w:val="24"/>
                <w:lang w:bidi="en-US"/>
              </w:rPr>
            </w:pPr>
            <w:r w:rsidRPr="005767E8">
              <w:rPr>
                <w:rFonts w:ascii="Times New Roman" w:eastAsia="Times New Roman" w:hAnsi="Times New Roman" w:cs="Times New Roman"/>
                <w:color w:val="660066"/>
                <w:sz w:val="24"/>
                <w:lang w:bidi="en-US"/>
              </w:rPr>
              <w:t>shown on the associated Form 470.</w:t>
            </w:r>
          </w:p>
        </w:tc>
      </w:tr>
    </w:tbl>
    <w:p w14:paraId="263FE4FB" w14:textId="761DCB0C" w:rsidR="005767E8" w:rsidRDefault="005767E8" w:rsidP="005767E8">
      <w:pPr>
        <w:jc w:val="cente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740"/>
        <w:gridCol w:w="3780"/>
      </w:tblGrid>
      <w:tr w:rsidR="005767E8" w:rsidRPr="005767E8" w14:paraId="2249E5E0" w14:textId="67B093A2" w:rsidTr="005767E8">
        <w:trPr>
          <w:trHeight w:val="2283"/>
          <w:jc w:val="center"/>
        </w:trPr>
        <w:tc>
          <w:tcPr>
            <w:tcW w:w="8520" w:type="dxa"/>
            <w:gridSpan w:val="2"/>
          </w:tcPr>
          <w:p w14:paraId="46D4F2C8" w14:textId="77777777" w:rsidR="005767E8" w:rsidRPr="005767E8" w:rsidRDefault="005767E8" w:rsidP="005767E8">
            <w:pPr>
              <w:widowControl w:val="0"/>
              <w:autoSpaceDE w:val="0"/>
              <w:autoSpaceDN w:val="0"/>
              <w:spacing w:before="57" w:after="0" w:line="240" w:lineRule="auto"/>
              <w:ind w:left="464" w:right="409"/>
              <w:jc w:val="center"/>
              <w:rPr>
                <w:rFonts w:ascii="Times New Roman" w:eastAsia="Times New Roman" w:hAnsi="Times New Roman" w:cs="Times New Roman"/>
                <w:b/>
                <w:i/>
                <w:sz w:val="24"/>
                <w:lang w:bidi="en-US"/>
              </w:rPr>
            </w:pPr>
            <w:r w:rsidRPr="005767E8">
              <w:rPr>
                <w:rFonts w:ascii="Times New Roman" w:eastAsia="Times New Roman" w:hAnsi="Times New Roman" w:cs="Times New Roman"/>
                <w:b/>
                <w:i/>
                <w:color w:val="0000FF"/>
                <w:sz w:val="24"/>
                <w:lang w:bidi="en-US"/>
              </w:rPr>
              <w:t>Submit PROPOSALS, including Signature Page, by email</w:t>
            </w:r>
            <w:hyperlink w:anchor="_bookmark0" w:history="1">
              <w:r w:rsidRPr="005767E8">
                <w:rPr>
                  <w:rFonts w:ascii="Times New Roman" w:eastAsia="Times New Roman" w:hAnsi="Times New Roman" w:cs="Times New Roman"/>
                  <w:b/>
                  <w:i/>
                  <w:color w:val="0000FF"/>
                  <w:position w:val="8"/>
                  <w:sz w:val="16"/>
                  <w:lang w:bidi="en-US"/>
                </w:rPr>
                <w:t>1</w:t>
              </w:r>
            </w:hyperlink>
            <w:r w:rsidRPr="005767E8">
              <w:rPr>
                <w:rFonts w:ascii="Times New Roman" w:eastAsia="Times New Roman" w:hAnsi="Times New Roman" w:cs="Times New Roman"/>
                <w:b/>
                <w:i/>
                <w:color w:val="0000FF"/>
                <w:position w:val="8"/>
                <w:sz w:val="16"/>
                <w:lang w:bidi="en-US"/>
              </w:rPr>
              <w:t xml:space="preserve"> </w:t>
            </w:r>
            <w:r w:rsidRPr="005767E8">
              <w:rPr>
                <w:rFonts w:ascii="Times New Roman" w:eastAsia="Times New Roman" w:hAnsi="Times New Roman" w:cs="Times New Roman"/>
                <w:b/>
                <w:i/>
                <w:color w:val="0000FF"/>
                <w:sz w:val="24"/>
                <w:lang w:bidi="en-US"/>
              </w:rPr>
              <w:t>to:</w:t>
            </w:r>
          </w:p>
          <w:p w14:paraId="7272BB38" w14:textId="12E5A581" w:rsidR="005767E8" w:rsidRPr="005767E8" w:rsidRDefault="004979A2" w:rsidP="005767E8">
            <w:pPr>
              <w:widowControl w:val="0"/>
              <w:autoSpaceDE w:val="0"/>
              <w:autoSpaceDN w:val="0"/>
              <w:spacing w:before="60" w:after="0" w:line="240" w:lineRule="auto"/>
              <w:ind w:left="457" w:right="414"/>
              <w:jc w:val="center"/>
              <w:rPr>
                <w:rFonts w:ascii="Times New Roman" w:eastAsia="Times New Roman" w:hAnsi="Times New Roman" w:cs="Times New Roman"/>
                <w:b/>
                <w:sz w:val="28"/>
                <w:lang w:bidi="en-US"/>
              </w:rPr>
            </w:pPr>
            <w:r>
              <w:rPr>
                <w:rFonts w:ascii="Times New Roman" w:eastAsia="Times New Roman" w:hAnsi="Times New Roman" w:cs="Times New Roman"/>
                <w:b/>
                <w:color w:val="0000FF"/>
                <w:sz w:val="28"/>
                <w:u w:val="thick" w:color="0000FF"/>
                <w:lang w:bidi="en-US"/>
              </w:rPr>
              <w:t>bids</w:t>
            </w:r>
            <w:r w:rsidR="005767E8">
              <w:rPr>
                <w:rFonts w:ascii="Times New Roman" w:eastAsia="Times New Roman" w:hAnsi="Times New Roman" w:cs="Times New Roman"/>
                <w:b/>
                <w:color w:val="0000FF"/>
                <w:sz w:val="28"/>
                <w:u w:val="thick" w:color="0000FF"/>
                <w:lang w:bidi="en-US"/>
              </w:rPr>
              <w:t>@summae-rate.com</w:t>
            </w:r>
          </w:p>
          <w:p w14:paraId="32284786" w14:textId="4961C11B"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sz w:val="24"/>
                <w:lang w:bidi="en-US"/>
              </w:rPr>
            </w:pPr>
            <w:r w:rsidRPr="005767E8">
              <w:rPr>
                <w:rFonts w:ascii="Times New Roman" w:eastAsia="Times New Roman" w:hAnsi="Times New Roman" w:cs="Times New Roman"/>
                <w:color w:val="0000FF"/>
                <w:sz w:val="24"/>
                <w:lang w:bidi="en-US"/>
              </w:rPr>
              <w:t xml:space="preserve">Unless </w:t>
            </w:r>
            <w:r w:rsidR="0022416A">
              <w:rPr>
                <w:rFonts w:ascii="Times New Roman" w:eastAsia="Times New Roman" w:hAnsi="Times New Roman" w:cs="Times New Roman"/>
                <w:color w:val="0000FF"/>
                <w:sz w:val="24"/>
                <w:lang w:bidi="en-US"/>
              </w:rPr>
              <w:t xml:space="preserve">otherwise </w:t>
            </w:r>
            <w:r w:rsidRPr="005767E8">
              <w:rPr>
                <w:rFonts w:ascii="Times New Roman" w:eastAsia="Times New Roman" w:hAnsi="Times New Roman" w:cs="Times New Roman"/>
                <w:color w:val="0000FF"/>
                <w:sz w:val="24"/>
                <w:lang w:bidi="en-US"/>
              </w:rPr>
              <w:t xml:space="preserve">indicated (e.g., by amendment to this RFP), the deadline for submission of PROPOSALS is </w:t>
            </w:r>
            <w:r w:rsidRPr="005767E8">
              <w:rPr>
                <w:rFonts w:ascii="Times New Roman" w:eastAsia="Times New Roman" w:hAnsi="Times New Roman" w:cs="Times New Roman"/>
                <w:b/>
                <w:color w:val="0000FF"/>
                <w:sz w:val="24"/>
                <w:lang w:bidi="en-US"/>
              </w:rPr>
              <w:t xml:space="preserve">5pm </w:t>
            </w:r>
            <w:r w:rsidR="007E446E">
              <w:rPr>
                <w:rFonts w:ascii="Times New Roman" w:eastAsia="Times New Roman" w:hAnsi="Times New Roman" w:cs="Times New Roman"/>
                <w:b/>
                <w:color w:val="0000FF"/>
                <w:sz w:val="24"/>
                <w:lang w:bidi="en-US"/>
              </w:rPr>
              <w:t>E</w:t>
            </w:r>
            <w:r w:rsidRPr="005767E8">
              <w:rPr>
                <w:rFonts w:ascii="Times New Roman" w:eastAsia="Times New Roman" w:hAnsi="Times New Roman" w:cs="Times New Roman"/>
                <w:b/>
                <w:color w:val="0000FF"/>
                <w:sz w:val="24"/>
                <w:lang w:bidi="en-US"/>
              </w:rPr>
              <w:t>ST,</w:t>
            </w:r>
          </w:p>
          <w:p w14:paraId="4E4CAE81" w14:textId="46C38692" w:rsidR="005767E8" w:rsidRPr="005767E8" w:rsidRDefault="00440A9E" w:rsidP="005767E8">
            <w:pPr>
              <w:widowControl w:val="0"/>
              <w:autoSpaceDE w:val="0"/>
              <w:autoSpaceDN w:val="0"/>
              <w:spacing w:before="2" w:after="0" w:line="240" w:lineRule="auto"/>
              <w:ind w:left="464" w:right="411"/>
              <w:jc w:val="center"/>
              <w:rPr>
                <w:rFonts w:ascii="Times New Roman" w:eastAsia="Times New Roman" w:hAnsi="Times New Roman" w:cs="Times New Roman"/>
                <w:b/>
                <w:sz w:val="24"/>
                <w:lang w:bidi="en-US"/>
              </w:rPr>
            </w:pPr>
            <w:r>
              <w:rPr>
                <w:rFonts w:ascii="Times New Roman" w:eastAsia="Times New Roman" w:hAnsi="Times New Roman" w:cs="Times New Roman"/>
                <w:b/>
                <w:color w:val="0000FF"/>
                <w:sz w:val="24"/>
                <w:lang w:bidi="en-US"/>
              </w:rPr>
              <w:t>3</w:t>
            </w:r>
            <w:r w:rsidR="00367331">
              <w:rPr>
                <w:rFonts w:ascii="Times New Roman" w:eastAsia="Times New Roman" w:hAnsi="Times New Roman" w:cs="Times New Roman"/>
                <w:b/>
                <w:color w:val="0000FF"/>
                <w:sz w:val="24"/>
                <w:lang w:bidi="en-US"/>
              </w:rPr>
              <w:t>0</w:t>
            </w:r>
            <w:r w:rsidR="005767E8" w:rsidRPr="005767E8">
              <w:rPr>
                <w:rFonts w:ascii="Times New Roman" w:eastAsia="Times New Roman" w:hAnsi="Times New Roman" w:cs="Times New Roman"/>
                <w:b/>
                <w:color w:val="0000FF"/>
                <w:sz w:val="24"/>
                <w:lang w:bidi="en-US"/>
              </w:rPr>
              <w:t xml:space="preserve"> calendar days from the Certified Date</w:t>
            </w:r>
          </w:p>
          <w:p w14:paraId="7C1CAA14" w14:textId="6ECF67FF" w:rsidR="005767E8" w:rsidRPr="005767E8" w:rsidRDefault="005767E8" w:rsidP="005767E8">
            <w:pPr>
              <w:widowControl w:val="0"/>
              <w:autoSpaceDE w:val="0"/>
              <w:autoSpaceDN w:val="0"/>
              <w:spacing w:after="0" w:line="237" w:lineRule="auto"/>
              <w:ind w:left="1174" w:right="1127"/>
              <w:jc w:val="center"/>
              <w:rPr>
                <w:rFonts w:ascii="Times New Roman" w:eastAsia="Times New Roman" w:hAnsi="Times New Roman" w:cs="Times New Roman"/>
                <w:b/>
                <w:i/>
                <w:color w:val="0000FF"/>
                <w:sz w:val="24"/>
                <w:lang w:bidi="en-US"/>
              </w:rPr>
            </w:pPr>
            <w:r w:rsidRPr="005767E8">
              <w:rPr>
                <w:rFonts w:ascii="Times New Roman" w:eastAsia="Times New Roman" w:hAnsi="Times New Roman" w:cs="Times New Roman"/>
                <w:color w:val="0000FF"/>
                <w:sz w:val="24"/>
                <w:lang w:bidi="en-US"/>
              </w:rPr>
              <w:t>shown on the associated Form 470.</w:t>
            </w:r>
          </w:p>
        </w:tc>
      </w:tr>
      <w:tr w:rsidR="005767E8" w:rsidRPr="005767E8" w14:paraId="4ECA09DD" w14:textId="6BC913E7" w:rsidTr="005767E8">
        <w:trPr>
          <w:trHeight w:val="363"/>
          <w:jc w:val="center"/>
        </w:trPr>
        <w:tc>
          <w:tcPr>
            <w:tcW w:w="4740" w:type="dxa"/>
            <w:tcBorders>
              <w:top w:val="single" w:sz="4" w:space="0" w:color="000000"/>
              <w:bottom w:val="single" w:sz="4" w:space="0" w:color="000000"/>
            </w:tcBorders>
          </w:tcPr>
          <w:p w14:paraId="347A3182" w14:textId="3F8DC59A" w:rsidR="005767E8" w:rsidRPr="005767E8" w:rsidRDefault="005767E8"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sidRPr="005767E8">
              <w:rPr>
                <w:rFonts w:ascii="Times New Roman" w:eastAsia="Times New Roman" w:hAnsi="Times New Roman" w:cs="Times New Roman"/>
                <w:b/>
                <w:bCs/>
                <w:sz w:val="24"/>
                <w:lang w:bidi="en-US"/>
              </w:rPr>
              <w:t>Event</w:t>
            </w:r>
          </w:p>
        </w:tc>
        <w:tc>
          <w:tcPr>
            <w:tcW w:w="3780" w:type="dxa"/>
            <w:tcBorders>
              <w:top w:val="single" w:sz="4" w:space="0" w:color="000000"/>
              <w:bottom w:val="single" w:sz="4" w:space="0" w:color="000000"/>
            </w:tcBorders>
          </w:tcPr>
          <w:p w14:paraId="1C0D7B02" w14:textId="3567D1D7" w:rsidR="005767E8" w:rsidRPr="005767E8" w:rsidRDefault="00306DA9" w:rsidP="005767E8">
            <w:pPr>
              <w:widowControl w:val="0"/>
              <w:autoSpaceDE w:val="0"/>
              <w:autoSpaceDN w:val="0"/>
              <w:spacing w:before="2" w:after="0" w:line="240" w:lineRule="auto"/>
              <w:ind w:left="459" w:right="414"/>
              <w:jc w:val="center"/>
              <w:rPr>
                <w:rFonts w:ascii="Times New Roman" w:eastAsia="Times New Roman" w:hAnsi="Times New Roman" w:cs="Times New Roman"/>
                <w:b/>
                <w:bCs/>
                <w:sz w:val="24"/>
                <w:lang w:bidi="en-US"/>
              </w:rPr>
            </w:pPr>
            <w:r>
              <w:rPr>
                <w:rFonts w:ascii="Times New Roman" w:eastAsia="Times New Roman" w:hAnsi="Times New Roman" w:cs="Times New Roman"/>
                <w:b/>
                <w:bCs/>
                <w:sz w:val="24"/>
                <w:lang w:bidi="en-US"/>
              </w:rPr>
              <w:t xml:space="preserve">Critical </w:t>
            </w:r>
            <w:r w:rsidR="005767E8" w:rsidRPr="005767E8">
              <w:rPr>
                <w:rFonts w:ascii="Times New Roman" w:eastAsia="Times New Roman" w:hAnsi="Times New Roman" w:cs="Times New Roman"/>
                <w:b/>
                <w:bCs/>
                <w:sz w:val="24"/>
                <w:lang w:bidi="en-US"/>
              </w:rPr>
              <w:t>Date</w:t>
            </w:r>
            <w:r>
              <w:rPr>
                <w:rFonts w:ascii="Times New Roman" w:eastAsia="Times New Roman" w:hAnsi="Times New Roman" w:cs="Times New Roman"/>
                <w:b/>
                <w:bCs/>
                <w:sz w:val="24"/>
                <w:lang w:bidi="en-US"/>
              </w:rPr>
              <w:t>s</w:t>
            </w:r>
          </w:p>
        </w:tc>
      </w:tr>
      <w:tr w:rsidR="005767E8" w:rsidRPr="005767E8" w14:paraId="5291BA5D" w14:textId="4C34B964" w:rsidTr="006162D1">
        <w:trPr>
          <w:trHeight w:val="386"/>
          <w:jc w:val="center"/>
        </w:trPr>
        <w:tc>
          <w:tcPr>
            <w:tcW w:w="4740" w:type="dxa"/>
            <w:tcBorders>
              <w:top w:val="single" w:sz="4" w:space="0" w:color="000000"/>
              <w:bottom w:val="single" w:sz="4" w:space="0" w:color="000000"/>
            </w:tcBorders>
          </w:tcPr>
          <w:p w14:paraId="0BE10537" w14:textId="5387983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FCC Form 470 Posted/RFP Released</w:t>
            </w:r>
          </w:p>
        </w:tc>
        <w:tc>
          <w:tcPr>
            <w:tcW w:w="3780" w:type="dxa"/>
            <w:tcBorders>
              <w:top w:val="single" w:sz="4" w:space="0" w:color="000000"/>
              <w:bottom w:val="single" w:sz="4" w:space="0" w:color="000000"/>
            </w:tcBorders>
          </w:tcPr>
          <w:p w14:paraId="1DB91DFA" w14:textId="4F317019" w:rsidR="005767E8" w:rsidRPr="005767E8" w:rsidRDefault="0036733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A35F77">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Feb</w:t>
            </w:r>
            <w:r w:rsidR="00440A9E">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1</w:t>
            </w:r>
            <w:r>
              <w:rPr>
                <w:rFonts w:ascii="Times New Roman" w:eastAsia="Times New Roman" w:hAnsi="Times New Roman" w:cs="Times New Roman"/>
                <w:sz w:val="24"/>
                <w:lang w:bidi="en-US"/>
              </w:rPr>
              <w:t>8</w:t>
            </w:r>
            <w:r w:rsidR="00A35F77">
              <w:rPr>
                <w:rFonts w:ascii="Times New Roman" w:eastAsia="Times New Roman" w:hAnsi="Times New Roman" w:cs="Times New Roman"/>
                <w:sz w:val="24"/>
                <w:lang w:bidi="en-US"/>
              </w:rPr>
              <w:t>, 202</w:t>
            </w:r>
            <w:r w:rsidR="007E446E">
              <w:rPr>
                <w:rFonts w:ascii="Times New Roman" w:eastAsia="Times New Roman" w:hAnsi="Times New Roman" w:cs="Times New Roman"/>
                <w:sz w:val="24"/>
                <w:lang w:bidi="en-US"/>
              </w:rPr>
              <w:t>2</w:t>
            </w:r>
          </w:p>
        </w:tc>
      </w:tr>
      <w:tr w:rsidR="005767E8" w:rsidRPr="005767E8" w14:paraId="450001C0" w14:textId="61BFC1D5" w:rsidTr="006162D1">
        <w:trPr>
          <w:trHeight w:val="431"/>
          <w:jc w:val="center"/>
        </w:trPr>
        <w:tc>
          <w:tcPr>
            <w:tcW w:w="4740" w:type="dxa"/>
            <w:tcBorders>
              <w:top w:val="single" w:sz="4" w:space="0" w:color="000000"/>
              <w:bottom w:val="single" w:sz="4" w:space="0" w:color="000000"/>
            </w:tcBorders>
          </w:tcPr>
          <w:p w14:paraId="38F909F6" w14:textId="79A9E019"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Questions from Bidders Due</w:t>
            </w:r>
          </w:p>
        </w:tc>
        <w:tc>
          <w:tcPr>
            <w:tcW w:w="3780" w:type="dxa"/>
            <w:tcBorders>
              <w:top w:val="single" w:sz="4" w:space="0" w:color="000000"/>
              <w:bottom w:val="single" w:sz="4" w:space="0" w:color="000000"/>
            </w:tcBorders>
          </w:tcPr>
          <w:p w14:paraId="147BE332" w14:textId="259BE158" w:rsidR="005767E8" w:rsidRPr="005767E8" w:rsidRDefault="00367331"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Fri</w:t>
            </w:r>
            <w:r w:rsidR="00D44BA7">
              <w:rPr>
                <w:rFonts w:ascii="Times New Roman" w:eastAsia="Times New Roman" w:hAnsi="Times New Roman" w:cs="Times New Roman"/>
                <w:sz w:val="24"/>
                <w:lang w:bidi="en-US"/>
              </w:rPr>
              <w:t>.</w:t>
            </w:r>
            <w:r w:rsidR="005767E8">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 xml:space="preserve">Mar. </w:t>
            </w:r>
            <w:r>
              <w:rPr>
                <w:rFonts w:ascii="Times New Roman" w:eastAsia="Times New Roman" w:hAnsi="Times New Roman" w:cs="Times New Roman"/>
                <w:sz w:val="24"/>
                <w:lang w:bidi="en-US"/>
              </w:rPr>
              <w:t>11</w:t>
            </w:r>
            <w:r w:rsidR="005767E8">
              <w:rPr>
                <w:rFonts w:ascii="Times New Roman" w:eastAsia="Times New Roman" w:hAnsi="Times New Roman" w:cs="Times New Roman"/>
                <w:sz w:val="24"/>
                <w:lang w:bidi="en-US"/>
              </w:rPr>
              <w:t>, 202</w:t>
            </w:r>
            <w:r w:rsidR="00E1732A">
              <w:rPr>
                <w:rFonts w:ascii="Times New Roman" w:eastAsia="Times New Roman" w:hAnsi="Times New Roman" w:cs="Times New Roman"/>
                <w:sz w:val="24"/>
                <w:lang w:bidi="en-US"/>
              </w:rPr>
              <w:t>2</w:t>
            </w:r>
          </w:p>
        </w:tc>
      </w:tr>
      <w:tr w:rsidR="005767E8" w:rsidRPr="005767E8" w14:paraId="03CF0B81" w14:textId="6FC7AE55" w:rsidTr="005767E8">
        <w:trPr>
          <w:trHeight w:val="440"/>
          <w:jc w:val="center"/>
        </w:trPr>
        <w:tc>
          <w:tcPr>
            <w:tcW w:w="4740" w:type="dxa"/>
            <w:tcBorders>
              <w:top w:val="single" w:sz="4" w:space="0" w:color="000000"/>
              <w:bottom w:val="single" w:sz="4" w:space="0" w:color="000000"/>
            </w:tcBorders>
          </w:tcPr>
          <w:p w14:paraId="1ED8F22B" w14:textId="667DC35B"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Bid Due Date</w:t>
            </w:r>
          </w:p>
        </w:tc>
        <w:tc>
          <w:tcPr>
            <w:tcW w:w="3780" w:type="dxa"/>
            <w:tcBorders>
              <w:top w:val="single" w:sz="4" w:space="0" w:color="000000"/>
              <w:bottom w:val="single" w:sz="4" w:space="0" w:color="000000"/>
            </w:tcBorders>
          </w:tcPr>
          <w:p w14:paraId="5A77E36C" w14:textId="2B2B943F" w:rsidR="005767E8" w:rsidRPr="005767E8" w:rsidRDefault="00E1732A"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Sun.</w:t>
            </w:r>
            <w:r w:rsidR="005767E8">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Mar.</w:t>
            </w:r>
            <w:r w:rsidR="00F8577E">
              <w:rPr>
                <w:rFonts w:ascii="Times New Roman" w:eastAsia="Times New Roman" w:hAnsi="Times New Roman" w:cs="Times New Roman"/>
                <w:sz w:val="24"/>
                <w:lang w:bidi="en-US"/>
              </w:rPr>
              <w:t xml:space="preserve"> </w:t>
            </w:r>
            <w:r w:rsidR="007E446E">
              <w:rPr>
                <w:rFonts w:ascii="Times New Roman" w:eastAsia="Times New Roman" w:hAnsi="Times New Roman" w:cs="Times New Roman"/>
                <w:sz w:val="24"/>
                <w:lang w:bidi="en-US"/>
              </w:rPr>
              <w:t>20</w:t>
            </w:r>
            <w:r w:rsidR="005767E8">
              <w:rPr>
                <w:rFonts w:ascii="Times New Roman" w:eastAsia="Times New Roman" w:hAnsi="Times New Roman" w:cs="Times New Roman"/>
                <w:sz w:val="24"/>
                <w:lang w:bidi="en-US"/>
              </w:rPr>
              <w:t>, 202</w:t>
            </w:r>
            <w:r w:rsidR="00A77205">
              <w:rPr>
                <w:rFonts w:ascii="Times New Roman" w:eastAsia="Times New Roman" w:hAnsi="Times New Roman" w:cs="Times New Roman"/>
                <w:sz w:val="24"/>
                <w:lang w:bidi="en-US"/>
              </w:rPr>
              <w:t>2</w:t>
            </w:r>
          </w:p>
        </w:tc>
      </w:tr>
      <w:tr w:rsidR="005767E8" w:rsidRPr="005767E8" w14:paraId="7BF4BFA3" w14:textId="445C797B" w:rsidTr="005767E8">
        <w:trPr>
          <w:trHeight w:val="440"/>
          <w:jc w:val="center"/>
        </w:trPr>
        <w:tc>
          <w:tcPr>
            <w:tcW w:w="4740" w:type="dxa"/>
            <w:tcBorders>
              <w:top w:val="single" w:sz="4" w:space="0" w:color="000000"/>
              <w:bottom w:val="single" w:sz="4" w:space="0" w:color="000000"/>
            </w:tcBorders>
          </w:tcPr>
          <w:p w14:paraId="14EA4F66" w14:textId="255BCD80"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 Board Meeting</w:t>
            </w:r>
          </w:p>
        </w:tc>
        <w:tc>
          <w:tcPr>
            <w:tcW w:w="3780" w:type="dxa"/>
            <w:tcBorders>
              <w:top w:val="single" w:sz="4" w:space="0" w:color="000000"/>
              <w:bottom w:val="single" w:sz="4" w:space="0" w:color="000000"/>
            </w:tcBorders>
          </w:tcPr>
          <w:p w14:paraId="2AAD35F5" w14:textId="2BEB232A"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TBD</w:t>
            </w:r>
          </w:p>
        </w:tc>
      </w:tr>
      <w:tr w:rsidR="005767E8" w:rsidRPr="005767E8" w14:paraId="54E69310" w14:textId="77777777" w:rsidTr="005767E8">
        <w:trPr>
          <w:trHeight w:val="440"/>
          <w:jc w:val="center"/>
        </w:trPr>
        <w:tc>
          <w:tcPr>
            <w:tcW w:w="4740" w:type="dxa"/>
            <w:tcBorders>
              <w:top w:val="single" w:sz="4" w:space="0" w:color="000000"/>
            </w:tcBorders>
          </w:tcPr>
          <w:p w14:paraId="72FD1E2A" w14:textId="49A364D8" w:rsidR="005767E8" w:rsidRPr="005767E8" w:rsidRDefault="005767E8"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Contract Start Date</w:t>
            </w:r>
          </w:p>
        </w:tc>
        <w:tc>
          <w:tcPr>
            <w:tcW w:w="3780" w:type="dxa"/>
            <w:tcBorders>
              <w:top w:val="single" w:sz="4" w:space="0" w:color="000000"/>
            </w:tcBorders>
          </w:tcPr>
          <w:p w14:paraId="737B1BCE" w14:textId="175CD9D1" w:rsidR="005767E8" w:rsidRPr="005767E8" w:rsidRDefault="007528C6" w:rsidP="005767E8">
            <w:pPr>
              <w:widowControl w:val="0"/>
              <w:autoSpaceDE w:val="0"/>
              <w:autoSpaceDN w:val="0"/>
              <w:spacing w:before="2" w:after="0" w:line="240" w:lineRule="auto"/>
              <w:ind w:left="459" w:right="414"/>
              <w:rPr>
                <w:rFonts w:ascii="Times New Roman" w:eastAsia="Times New Roman" w:hAnsi="Times New Roman" w:cs="Times New Roman"/>
                <w:sz w:val="24"/>
                <w:lang w:bidi="en-US"/>
              </w:rPr>
            </w:pPr>
            <w:r>
              <w:rPr>
                <w:rFonts w:ascii="Times New Roman" w:eastAsia="Times New Roman" w:hAnsi="Times New Roman" w:cs="Times New Roman"/>
                <w:sz w:val="24"/>
                <w:lang w:bidi="en-US"/>
              </w:rPr>
              <w:t>June</w:t>
            </w:r>
            <w:r w:rsidR="005767E8">
              <w:rPr>
                <w:rFonts w:ascii="Times New Roman" w:eastAsia="Times New Roman" w:hAnsi="Times New Roman" w:cs="Times New Roman"/>
                <w:sz w:val="24"/>
                <w:lang w:bidi="en-US"/>
              </w:rPr>
              <w:t xml:space="preserve"> 1, 202</w:t>
            </w:r>
            <w:r>
              <w:rPr>
                <w:rFonts w:ascii="Times New Roman" w:eastAsia="Times New Roman" w:hAnsi="Times New Roman" w:cs="Times New Roman"/>
                <w:sz w:val="24"/>
                <w:lang w:bidi="en-US"/>
              </w:rPr>
              <w:t>2</w:t>
            </w:r>
          </w:p>
        </w:tc>
      </w:tr>
    </w:tbl>
    <w:p w14:paraId="70037D2C" w14:textId="29B2B427" w:rsidR="005767E8" w:rsidRDefault="005767E8" w:rsidP="005767E8">
      <w:pPr>
        <w:jc w:val="center"/>
      </w:pPr>
    </w:p>
    <w:p w14:paraId="6CEB0E3F" w14:textId="60D4686A" w:rsidR="00DB3E64" w:rsidRDefault="00877234" w:rsidP="00DB3E64">
      <w:pPr>
        <w:widowControl w:val="0"/>
        <w:spacing w:after="0" w:line="240" w:lineRule="auto"/>
        <w:jc w:val="center"/>
        <w:rPr>
          <w:rFonts w:ascii="Times New Roman" w:eastAsia="Times New Roman" w:hAnsi="Times New Roman" w:cs="Times New Roman"/>
          <w:b/>
          <w:sz w:val="28"/>
          <w:szCs w:val="20"/>
        </w:rPr>
      </w:pPr>
      <w:r w:rsidRPr="00877234">
        <w:rPr>
          <w:rFonts w:ascii="Times New Roman" w:eastAsia="Times New Roman" w:hAnsi="Times New Roman" w:cs="Times New Roman"/>
          <w:sz w:val="24"/>
          <w:szCs w:val="20"/>
        </w:rPr>
        <w:fldChar w:fldCharType="begin"/>
      </w:r>
      <w:r w:rsidRPr="00877234">
        <w:rPr>
          <w:rFonts w:ascii="Times New Roman" w:eastAsia="Times New Roman" w:hAnsi="Times New Roman" w:cs="Times New Roman"/>
          <w:sz w:val="24"/>
          <w:szCs w:val="20"/>
        </w:rPr>
        <w:instrText xml:space="preserve"> SEQ CHAPTER \h \r 1</w:instrText>
      </w:r>
      <w:r w:rsidRPr="00877234">
        <w:rPr>
          <w:rFonts w:ascii="Times New Roman" w:eastAsia="Times New Roman" w:hAnsi="Times New Roman" w:cs="Times New Roman"/>
          <w:sz w:val="24"/>
          <w:szCs w:val="20"/>
        </w:rPr>
        <w:fldChar w:fldCharType="end"/>
      </w:r>
      <w:r w:rsidRPr="00877234">
        <w:rPr>
          <w:rFonts w:ascii="Times New Roman" w:eastAsia="Times New Roman" w:hAnsi="Times New Roman" w:cs="Times New Roman"/>
          <w:b/>
          <w:sz w:val="28"/>
          <w:szCs w:val="20"/>
        </w:rPr>
        <w:t xml:space="preserve">Request for Proposals for </w:t>
      </w:r>
    </w:p>
    <w:p w14:paraId="108E7782" w14:textId="7D70A443" w:rsidR="00BA4F98" w:rsidRDefault="00BA4F98" w:rsidP="00BA4F98">
      <w:pPr>
        <w:widowControl w:val="0"/>
        <w:spacing w:after="0" w:line="240" w:lineRule="auto"/>
        <w:jc w:val="center"/>
        <w:rPr>
          <w:rFonts w:ascii="Times New Roman" w:eastAsia="Times New Roman" w:hAnsi="Times New Roman" w:cs="Times New Roman"/>
          <w:b/>
          <w:sz w:val="28"/>
          <w:szCs w:val="20"/>
        </w:rPr>
      </w:pPr>
      <w:r>
        <w:rPr>
          <w:rFonts w:ascii="Times New Roman" w:eastAsia="Times New Roman" w:hAnsi="Times New Roman" w:cs="Times New Roman"/>
          <w:b/>
          <w:sz w:val="28"/>
          <w:szCs w:val="20"/>
        </w:rPr>
        <w:t xml:space="preserve">Managed Internal Broadband </w:t>
      </w:r>
      <w:r w:rsidRPr="00877234">
        <w:rPr>
          <w:rFonts w:ascii="Times New Roman" w:eastAsia="Times New Roman" w:hAnsi="Times New Roman" w:cs="Times New Roman"/>
          <w:b/>
          <w:sz w:val="28"/>
          <w:szCs w:val="20"/>
        </w:rPr>
        <w:t>Services</w:t>
      </w:r>
      <w:r>
        <w:rPr>
          <w:rFonts w:ascii="Times New Roman" w:eastAsia="Times New Roman" w:hAnsi="Times New Roman" w:cs="Times New Roman"/>
          <w:b/>
          <w:sz w:val="28"/>
          <w:szCs w:val="20"/>
        </w:rPr>
        <w:t xml:space="preserve"> (MIB</w:t>
      </w:r>
      <w:r w:rsidR="002D44C0">
        <w:rPr>
          <w:rFonts w:ascii="Times New Roman" w:eastAsia="Times New Roman" w:hAnsi="Times New Roman" w:cs="Times New Roman"/>
          <w:b/>
          <w:sz w:val="28"/>
          <w:szCs w:val="20"/>
        </w:rPr>
        <w:t>S</w:t>
      </w:r>
      <w:r>
        <w:rPr>
          <w:rFonts w:ascii="Times New Roman" w:eastAsia="Times New Roman" w:hAnsi="Times New Roman" w:cs="Times New Roman"/>
          <w:b/>
          <w:sz w:val="28"/>
          <w:szCs w:val="20"/>
        </w:rPr>
        <w:t>)</w:t>
      </w:r>
    </w:p>
    <w:p w14:paraId="6FD98509" w14:textId="448B6A01" w:rsidR="00440A9E" w:rsidRDefault="00440A9E" w:rsidP="00440A9E">
      <w:pPr>
        <w:widowControl w:val="0"/>
        <w:spacing w:after="0" w:line="240" w:lineRule="auto"/>
        <w:jc w:val="center"/>
        <w:rPr>
          <w:rFonts w:ascii="Times New Roman" w:eastAsia="Times New Roman" w:hAnsi="Times New Roman" w:cs="Times New Roman"/>
          <w:b/>
          <w:sz w:val="28"/>
          <w:szCs w:val="20"/>
        </w:rPr>
      </w:pPr>
    </w:p>
    <w:p w14:paraId="71AFB498" w14:textId="17E722C8" w:rsidR="002B2528" w:rsidRDefault="002B2528" w:rsidP="002B2528">
      <w:pPr>
        <w:pStyle w:val="BodyText2"/>
        <w:spacing w:line="240" w:lineRule="auto"/>
        <w:rPr>
          <w:rFonts w:ascii="Times New Roman" w:hAnsi="Times New Roman" w:cs="Times New Roman"/>
          <w:sz w:val="24"/>
          <w:szCs w:val="24"/>
        </w:rPr>
      </w:pPr>
      <w:r w:rsidRPr="002B2528">
        <w:rPr>
          <w:rFonts w:ascii="Times New Roman" w:hAnsi="Times New Roman" w:cs="Times New Roman"/>
          <w:sz w:val="24"/>
          <w:szCs w:val="24"/>
        </w:rPr>
        <w:t xml:space="preserve">This Request </w:t>
      </w:r>
      <w:proofErr w:type="gramStart"/>
      <w:r w:rsidRPr="002B2528">
        <w:rPr>
          <w:rFonts w:ascii="Times New Roman" w:hAnsi="Times New Roman" w:cs="Times New Roman"/>
          <w:sz w:val="24"/>
          <w:szCs w:val="24"/>
        </w:rPr>
        <w:t>For</w:t>
      </w:r>
      <w:proofErr w:type="gramEnd"/>
      <w:r w:rsidRPr="002B2528">
        <w:rPr>
          <w:rFonts w:ascii="Times New Roman" w:hAnsi="Times New Roman" w:cs="Times New Roman"/>
          <w:sz w:val="24"/>
          <w:szCs w:val="24"/>
        </w:rPr>
        <w:t xml:space="preserve"> Proposals [RFP] is posted in conjunction with the Schools and Libraries Division [SLD] Form 470, in partial fulfillment of the requirements for Federal Communications Commission [FCC] Universal Service Fund </w:t>
      </w:r>
      <w:r w:rsidRPr="002B2528">
        <w:rPr>
          <w:rFonts w:ascii="Times New Roman" w:hAnsi="Times New Roman" w:cs="Times New Roman"/>
          <w:i/>
          <w:sz w:val="24"/>
          <w:szCs w:val="24"/>
        </w:rPr>
        <w:t>[E</w:t>
      </w:r>
      <w:r w:rsidRPr="002B2528">
        <w:rPr>
          <w:rFonts w:ascii="Times New Roman" w:hAnsi="Times New Roman" w:cs="Times New Roman"/>
          <w:i/>
          <w:sz w:val="24"/>
          <w:szCs w:val="24"/>
        </w:rPr>
        <w:noBreakHyphen/>
        <w:t>Rate]</w:t>
      </w:r>
      <w:r w:rsidRPr="002B2528">
        <w:rPr>
          <w:rFonts w:ascii="Times New Roman" w:hAnsi="Times New Roman" w:cs="Times New Roman"/>
          <w:sz w:val="24"/>
          <w:szCs w:val="24"/>
        </w:rPr>
        <w:t xml:space="preserve"> discounts. </w:t>
      </w:r>
    </w:p>
    <w:p w14:paraId="192E15B8" w14:textId="012A4F33" w:rsidR="00712518" w:rsidRDefault="00712518" w:rsidP="002B2528">
      <w:pPr>
        <w:pStyle w:val="BodyText2"/>
        <w:spacing w:line="240" w:lineRule="auto"/>
        <w:rPr>
          <w:rFonts w:ascii="Times New Roman" w:hAnsi="Times New Roman" w:cs="Times New Roman"/>
          <w:sz w:val="24"/>
          <w:szCs w:val="24"/>
        </w:rPr>
      </w:pPr>
      <w:r w:rsidRPr="00AC20FE">
        <w:rPr>
          <w:rFonts w:ascii="Times New Roman" w:hAnsi="Times New Roman" w:cs="Times New Roman"/>
          <w:sz w:val="24"/>
          <w:szCs w:val="24"/>
        </w:rPr>
        <w:t xml:space="preserve">The Telecommunications Act of 1996 established a fund by which Schools and Libraries across the Country could access discounts on eligible telecommunications products and services. The program is commonly known as the E-rate Program. The eligibility for discounts on internet access, telecommunications products and services, internal connection products, services and maintenance is determined by the Federal Communications Commission (FCC). Funding is made available upon application approval by the Schools and Libraries Division (SLD) of the Universal Service Administrative Company (USAC), which was established by the Act. The amount of discount is based on the numbers of students receiving free and </w:t>
      </w:r>
      <w:proofErr w:type="gramStart"/>
      <w:r w:rsidRPr="00AC20FE">
        <w:rPr>
          <w:rFonts w:ascii="Times New Roman" w:hAnsi="Times New Roman" w:cs="Times New Roman"/>
          <w:sz w:val="24"/>
          <w:szCs w:val="24"/>
        </w:rPr>
        <w:t>reduced price</w:t>
      </w:r>
      <w:proofErr w:type="gramEnd"/>
      <w:r w:rsidRPr="00AC20FE">
        <w:rPr>
          <w:rFonts w:ascii="Times New Roman" w:hAnsi="Times New Roman" w:cs="Times New Roman"/>
          <w:sz w:val="24"/>
          <w:szCs w:val="24"/>
        </w:rPr>
        <w:t xml:space="preserve"> meals.</w:t>
      </w:r>
    </w:p>
    <w:p w14:paraId="46C7589F" w14:textId="12C8B76C" w:rsidR="00AC20FE" w:rsidRPr="00AC20FE" w:rsidRDefault="00AC20FE" w:rsidP="00AC20FE">
      <w:pPr>
        <w:pStyle w:val="BodyText2"/>
        <w:spacing w:line="276" w:lineRule="auto"/>
        <w:rPr>
          <w:rFonts w:ascii="Times New Roman" w:hAnsi="Times New Roman" w:cs="Times New Roman"/>
          <w:bCs/>
          <w:sz w:val="24"/>
          <w:szCs w:val="24"/>
        </w:rPr>
      </w:pPr>
      <w:r w:rsidRPr="00AC20FE">
        <w:rPr>
          <w:rFonts w:ascii="Times New Roman" w:hAnsi="Times New Roman" w:cs="Times New Roman"/>
          <w:sz w:val="24"/>
          <w:szCs w:val="24"/>
        </w:rPr>
        <w:t xml:space="preserve">E-RATE CONTINGENCY The project herein is contingent upon the approval of funding from the Universal Service Fund’s Schools and Libraries Program, otherwise known as E-rate. Even after award of contract(s) and/or E-rate funding approval is obtained, the </w:t>
      </w:r>
      <w:proofErr w:type="gramStart"/>
      <w:r w:rsidRPr="00AC20FE">
        <w:rPr>
          <w:rFonts w:ascii="Times New Roman" w:hAnsi="Times New Roman" w:cs="Times New Roman"/>
          <w:sz w:val="24"/>
          <w:szCs w:val="24"/>
        </w:rPr>
        <w:t>District</w:t>
      </w:r>
      <w:proofErr w:type="gramEnd"/>
      <w:r w:rsidRPr="00AC20FE">
        <w:rPr>
          <w:rFonts w:ascii="Times New Roman" w:hAnsi="Times New Roman" w:cs="Times New Roman"/>
          <w:sz w:val="24"/>
          <w:szCs w:val="24"/>
        </w:rPr>
        <w:t xml:space="preserve"> may or may not proceed with the project, in whole or in part. Execution of the project, in whole or in part, is solely at the discretion of the </w:t>
      </w:r>
      <w:proofErr w:type="gramStart"/>
      <w:r w:rsidRPr="00AC20FE">
        <w:rPr>
          <w:rFonts w:ascii="Times New Roman" w:hAnsi="Times New Roman" w:cs="Times New Roman"/>
          <w:sz w:val="24"/>
          <w:szCs w:val="24"/>
        </w:rPr>
        <w:t>District</w:t>
      </w:r>
      <w:proofErr w:type="gramEnd"/>
      <w:r>
        <w:rPr>
          <w:rFonts w:ascii="Times New Roman" w:hAnsi="Times New Roman" w:cs="Times New Roman"/>
          <w:sz w:val="24"/>
          <w:szCs w:val="24"/>
        </w:rPr>
        <w:t>.</w:t>
      </w:r>
    </w:p>
    <w:p w14:paraId="67771642" w14:textId="32B76963" w:rsidR="002B2528" w:rsidRPr="002B2528" w:rsidRDefault="002B2528" w:rsidP="002B2528">
      <w:pPr>
        <w:pStyle w:val="BodyText2"/>
        <w:spacing w:line="240" w:lineRule="auto"/>
        <w:rPr>
          <w:rFonts w:ascii="Times New Roman" w:hAnsi="Times New Roman" w:cs="Times New Roman"/>
          <w:b/>
          <w:sz w:val="24"/>
          <w:szCs w:val="24"/>
        </w:rPr>
      </w:pPr>
      <w:proofErr w:type="gramStart"/>
      <w:r w:rsidRPr="002B2528">
        <w:rPr>
          <w:rFonts w:ascii="Times New Roman" w:hAnsi="Times New Roman" w:cs="Times New Roman"/>
          <w:iCs/>
          <w:sz w:val="24"/>
          <w:szCs w:val="24"/>
        </w:rPr>
        <w:t>Summae-rate.com</w:t>
      </w:r>
      <w:r>
        <w:rPr>
          <w:rFonts w:ascii="Times New Roman" w:hAnsi="Times New Roman" w:cs="Times New Roman"/>
          <w:i/>
          <w:sz w:val="24"/>
          <w:szCs w:val="24"/>
        </w:rPr>
        <w:t xml:space="preserve"> </w:t>
      </w:r>
      <w:r w:rsidRPr="002B2528">
        <w:rPr>
          <w:rFonts w:ascii="Times New Roman" w:hAnsi="Times New Roman" w:cs="Times New Roman"/>
          <w:i/>
          <w:sz w:val="24"/>
          <w:szCs w:val="24"/>
        </w:rPr>
        <w:t xml:space="preserve"> </w:t>
      </w:r>
      <w:r w:rsidRPr="002B2528">
        <w:rPr>
          <w:rFonts w:ascii="Times New Roman" w:hAnsi="Times New Roman" w:cs="Times New Roman"/>
          <w:sz w:val="24"/>
          <w:szCs w:val="24"/>
        </w:rPr>
        <w:t>[</w:t>
      </w:r>
      <w:proofErr w:type="gramEnd"/>
      <w:r>
        <w:rPr>
          <w:rFonts w:ascii="Times New Roman" w:hAnsi="Times New Roman" w:cs="Times New Roman"/>
          <w:sz w:val="24"/>
          <w:szCs w:val="24"/>
        </w:rPr>
        <w:t xml:space="preserve">Summa E-rate Solutions </w:t>
      </w:r>
      <w:r w:rsidRPr="002B2528">
        <w:rPr>
          <w:rFonts w:ascii="Times New Roman" w:hAnsi="Times New Roman" w:cs="Times New Roman"/>
          <w:sz w:val="24"/>
          <w:szCs w:val="24"/>
        </w:rPr>
        <w:t xml:space="preserve">, Consultant Registration Number </w:t>
      </w:r>
      <w:r>
        <w:rPr>
          <w:rFonts w:ascii="Times New Roman" w:hAnsi="Times New Roman" w:cs="Times New Roman"/>
          <w:bCs/>
          <w:sz w:val="24"/>
          <w:szCs w:val="24"/>
        </w:rPr>
        <w:t>17009831</w:t>
      </w:r>
      <w:r w:rsidRPr="002B2528">
        <w:rPr>
          <w:rFonts w:ascii="Times New Roman" w:hAnsi="Times New Roman" w:cs="Times New Roman"/>
          <w:sz w:val="24"/>
          <w:szCs w:val="24"/>
        </w:rPr>
        <w:t xml:space="preserve">], </w:t>
      </w:r>
      <w:r w:rsidRPr="002B2528">
        <w:rPr>
          <w:rFonts w:ascii="Times New Roman" w:hAnsi="Times New Roman" w:cs="Times New Roman"/>
          <w:i/>
          <w:sz w:val="24"/>
          <w:szCs w:val="24"/>
        </w:rPr>
        <w:t>a</w:t>
      </w:r>
      <w:r>
        <w:rPr>
          <w:rFonts w:ascii="Times New Roman" w:hAnsi="Times New Roman" w:cs="Times New Roman"/>
          <w:i/>
          <w:sz w:val="24"/>
          <w:szCs w:val="24"/>
        </w:rPr>
        <w:t>n E-rate</w:t>
      </w:r>
      <w:r w:rsidRPr="002B2528">
        <w:rPr>
          <w:rFonts w:ascii="Times New Roman" w:hAnsi="Times New Roman" w:cs="Times New Roman"/>
          <w:i/>
          <w:sz w:val="24"/>
          <w:szCs w:val="24"/>
        </w:rPr>
        <w:t xml:space="preserve"> Consulting firm</w:t>
      </w:r>
      <w:r w:rsidRPr="002B2528">
        <w:rPr>
          <w:rFonts w:ascii="Times New Roman" w:hAnsi="Times New Roman" w:cs="Times New Roman"/>
          <w:sz w:val="24"/>
          <w:szCs w:val="24"/>
        </w:rPr>
        <w:t xml:space="preserve">, is </w:t>
      </w:r>
      <w:r w:rsidRPr="002B2528">
        <w:rPr>
          <w:rFonts w:ascii="Times New Roman" w:hAnsi="Times New Roman" w:cs="Times New Roman"/>
          <w:i/>
          <w:sz w:val="24"/>
          <w:szCs w:val="24"/>
        </w:rPr>
        <w:t>not</w:t>
      </w:r>
      <w:r w:rsidRPr="002B2528">
        <w:rPr>
          <w:rFonts w:ascii="Times New Roman" w:hAnsi="Times New Roman" w:cs="Times New Roman"/>
          <w:sz w:val="24"/>
          <w:szCs w:val="24"/>
        </w:rPr>
        <w:t xml:space="preserve"> the E-Rate </w:t>
      </w:r>
      <w:r w:rsidRPr="002B2528">
        <w:rPr>
          <w:rFonts w:ascii="Times New Roman" w:hAnsi="Times New Roman" w:cs="Times New Roman"/>
          <w:i/>
          <w:sz w:val="24"/>
          <w:szCs w:val="24"/>
        </w:rPr>
        <w:t>Applicant</w:t>
      </w:r>
      <w:r w:rsidRPr="002B2528">
        <w:rPr>
          <w:rFonts w:ascii="Times New Roman" w:hAnsi="Times New Roman" w:cs="Times New Roman"/>
          <w:sz w:val="24"/>
          <w:szCs w:val="24"/>
        </w:rPr>
        <w:t xml:space="preserve">. </w:t>
      </w:r>
      <w:r>
        <w:rPr>
          <w:rFonts w:ascii="Times New Roman" w:hAnsi="Times New Roman" w:cs="Times New Roman"/>
          <w:sz w:val="24"/>
          <w:szCs w:val="24"/>
        </w:rPr>
        <w:t>Summa E-rate Solutions</w:t>
      </w:r>
      <w:r w:rsidRPr="002B2528">
        <w:rPr>
          <w:rFonts w:ascii="Times New Roman" w:hAnsi="Times New Roman" w:cs="Times New Roman"/>
          <w:sz w:val="24"/>
          <w:szCs w:val="24"/>
        </w:rPr>
        <w:t xml:space="preserve"> is the Applicant’s </w:t>
      </w:r>
      <w:r w:rsidRPr="002B2528">
        <w:rPr>
          <w:rFonts w:ascii="Times New Roman" w:hAnsi="Times New Roman" w:cs="Times New Roman"/>
          <w:i/>
          <w:sz w:val="24"/>
          <w:szCs w:val="24"/>
        </w:rPr>
        <w:t>Consultant,</w:t>
      </w:r>
      <w:r w:rsidRPr="002B2528">
        <w:rPr>
          <w:rFonts w:ascii="Times New Roman" w:hAnsi="Times New Roman" w:cs="Times New Roman"/>
          <w:sz w:val="24"/>
          <w:szCs w:val="24"/>
        </w:rPr>
        <w:t xml:space="preserve"> retained to handle competitive bidding </w:t>
      </w:r>
      <w:r w:rsidR="0045793E">
        <w:rPr>
          <w:rFonts w:ascii="Times New Roman" w:hAnsi="Times New Roman" w:cs="Times New Roman"/>
          <w:sz w:val="24"/>
          <w:szCs w:val="24"/>
        </w:rPr>
        <w:t>exchanges</w:t>
      </w:r>
      <w:r w:rsidRPr="002B2528">
        <w:rPr>
          <w:rFonts w:ascii="Times New Roman" w:hAnsi="Times New Roman" w:cs="Times New Roman"/>
          <w:sz w:val="24"/>
          <w:szCs w:val="24"/>
        </w:rPr>
        <w:t xml:space="preserve"> and the E</w:t>
      </w:r>
      <w:r w:rsidRPr="002B2528">
        <w:rPr>
          <w:rFonts w:ascii="Times New Roman" w:hAnsi="Times New Roman" w:cs="Times New Roman"/>
          <w:sz w:val="24"/>
          <w:szCs w:val="24"/>
        </w:rPr>
        <w:noBreakHyphen/>
        <w:t>Rate application</w:t>
      </w:r>
      <w:r w:rsidR="0045793E">
        <w:rPr>
          <w:rFonts w:ascii="Times New Roman" w:hAnsi="Times New Roman" w:cs="Times New Roman"/>
          <w:sz w:val="24"/>
          <w:szCs w:val="24"/>
        </w:rPr>
        <w:t xml:space="preserve"> process</w:t>
      </w:r>
      <w:r w:rsidRPr="002B2528">
        <w:rPr>
          <w:rFonts w:ascii="Times New Roman" w:hAnsi="Times New Roman" w:cs="Times New Roman"/>
          <w:sz w:val="24"/>
          <w:szCs w:val="24"/>
        </w:rPr>
        <w:t>. Therefore, please:</w:t>
      </w:r>
    </w:p>
    <w:p w14:paraId="5E9DD8BD" w14:textId="0ABA4D57" w:rsidR="002B2528" w:rsidRPr="002B2528" w:rsidRDefault="002B2528" w:rsidP="002B2528">
      <w:pPr>
        <w:pStyle w:val="BodyText2"/>
        <w:numPr>
          <w:ilvl w:val="0"/>
          <w:numId w:val="10"/>
        </w:numPr>
        <w:spacing w:line="240" w:lineRule="auto"/>
        <w:rPr>
          <w:rFonts w:ascii="Times New Roman" w:hAnsi="Times New Roman" w:cs="Times New Roman"/>
          <w:b/>
          <w:sz w:val="24"/>
          <w:szCs w:val="24"/>
        </w:rPr>
      </w:pPr>
      <w:r w:rsidRPr="002B2528">
        <w:rPr>
          <w:rFonts w:ascii="Times New Roman" w:hAnsi="Times New Roman" w:cs="Times New Roman"/>
          <w:sz w:val="24"/>
          <w:szCs w:val="24"/>
        </w:rPr>
        <w:t xml:space="preserve">Put the Applicant’s name and contact information </w:t>
      </w:r>
      <w:r w:rsidR="00E20F13">
        <w:rPr>
          <w:rFonts w:ascii="Times New Roman" w:hAnsi="Times New Roman" w:cs="Times New Roman"/>
          <w:sz w:val="24"/>
          <w:szCs w:val="24"/>
        </w:rPr>
        <w:t xml:space="preserve">when submitting your </w:t>
      </w:r>
      <w:r w:rsidRPr="002B2528">
        <w:rPr>
          <w:rFonts w:ascii="Times New Roman" w:hAnsi="Times New Roman" w:cs="Times New Roman"/>
          <w:sz w:val="24"/>
          <w:szCs w:val="24"/>
        </w:rPr>
        <w:t>proposal</w:t>
      </w:r>
      <w:r w:rsidR="00E20F13">
        <w:rPr>
          <w:rFonts w:ascii="Times New Roman" w:hAnsi="Times New Roman" w:cs="Times New Roman"/>
          <w:sz w:val="24"/>
          <w:szCs w:val="24"/>
        </w:rPr>
        <w:t xml:space="preserve"> and in all communications related to your proposal.</w:t>
      </w:r>
    </w:p>
    <w:p w14:paraId="1AE77D8E" w14:textId="6F903709" w:rsidR="00DB798C" w:rsidRDefault="0022416A" w:rsidP="002B2528">
      <w:pPr>
        <w:pStyle w:val="BodyText2"/>
        <w:numPr>
          <w:ilvl w:val="0"/>
          <w:numId w:val="10"/>
        </w:numPr>
        <w:spacing w:line="240" w:lineRule="auto"/>
        <w:rPr>
          <w:rFonts w:ascii="Times New Roman" w:hAnsi="Times New Roman" w:cs="Times New Roman"/>
          <w:bCs/>
          <w:sz w:val="24"/>
          <w:szCs w:val="24"/>
        </w:rPr>
      </w:pPr>
      <w:r w:rsidRPr="0022416A">
        <w:rPr>
          <w:rFonts w:ascii="Times New Roman" w:hAnsi="Times New Roman" w:cs="Times New Roman"/>
          <w:bCs/>
          <w:sz w:val="24"/>
          <w:szCs w:val="24"/>
        </w:rPr>
        <w:t xml:space="preserve">Include the </w:t>
      </w:r>
      <w:r w:rsidR="00DB798C" w:rsidRPr="0022416A">
        <w:rPr>
          <w:rFonts w:ascii="Times New Roman" w:hAnsi="Times New Roman" w:cs="Times New Roman"/>
          <w:bCs/>
          <w:sz w:val="24"/>
          <w:szCs w:val="24"/>
        </w:rPr>
        <w:t>Fully executed RFP Signature Page, signed by Vendor’s authorized representative.</w:t>
      </w:r>
    </w:p>
    <w:p w14:paraId="0A9C3CCC" w14:textId="284EF11D" w:rsidR="00AC20FE" w:rsidRPr="0022416A" w:rsidRDefault="001B531D" w:rsidP="002B2528">
      <w:pPr>
        <w:pStyle w:val="BodyText2"/>
        <w:numPr>
          <w:ilvl w:val="0"/>
          <w:numId w:val="10"/>
        </w:numPr>
        <w:spacing w:line="240" w:lineRule="auto"/>
        <w:rPr>
          <w:rFonts w:ascii="Times New Roman" w:hAnsi="Times New Roman" w:cs="Times New Roman"/>
          <w:bCs/>
          <w:sz w:val="24"/>
          <w:szCs w:val="24"/>
        </w:rPr>
      </w:pPr>
      <w:r>
        <w:rPr>
          <w:rFonts w:ascii="Times New Roman" w:hAnsi="Times New Roman" w:cs="Times New Roman"/>
          <w:bCs/>
          <w:sz w:val="24"/>
          <w:szCs w:val="24"/>
        </w:rPr>
        <w:t>Complete and i</w:t>
      </w:r>
      <w:r w:rsidR="00AC20FE">
        <w:rPr>
          <w:rFonts w:ascii="Times New Roman" w:hAnsi="Times New Roman" w:cs="Times New Roman"/>
          <w:bCs/>
          <w:sz w:val="24"/>
          <w:szCs w:val="24"/>
        </w:rPr>
        <w:t>nclude the three school worksheets in this RFP.</w:t>
      </w:r>
    </w:p>
    <w:p w14:paraId="5D080033" w14:textId="700DCC90" w:rsidR="00DB798C" w:rsidRDefault="00DB798C" w:rsidP="00DB798C">
      <w:pPr>
        <w:pStyle w:val="BodyText2"/>
        <w:numPr>
          <w:ilvl w:val="0"/>
          <w:numId w:val="10"/>
        </w:numPr>
        <w:spacing w:line="276" w:lineRule="auto"/>
        <w:rPr>
          <w:rFonts w:ascii="Times New Roman" w:hAnsi="Times New Roman" w:cs="Times New Roman"/>
          <w:bCs/>
          <w:sz w:val="24"/>
          <w:szCs w:val="24"/>
        </w:rPr>
      </w:pPr>
      <w:r w:rsidRPr="00DB798C">
        <w:rPr>
          <w:rFonts w:ascii="Times New Roman" w:hAnsi="Times New Roman" w:cs="Times New Roman"/>
          <w:bCs/>
          <w:sz w:val="24"/>
          <w:szCs w:val="24"/>
        </w:rPr>
        <w:t>Please do not contact school personnel either with general questions about E</w:t>
      </w:r>
      <w:r w:rsidRPr="00DB798C">
        <w:rPr>
          <w:rFonts w:ascii="Times New Roman" w:hAnsi="Times New Roman" w:cs="Times New Roman"/>
          <w:bCs/>
          <w:sz w:val="24"/>
          <w:szCs w:val="24"/>
        </w:rPr>
        <w:noBreakHyphen/>
        <w:t xml:space="preserve">Rate, or to offer ineligible services or services not requested on this RFP, or to request a meeting or offer trial equipment. </w:t>
      </w:r>
    </w:p>
    <w:p w14:paraId="5C6DB3BC" w14:textId="7BE9B933" w:rsidR="00942FD3" w:rsidRDefault="00942FD3" w:rsidP="00DB798C">
      <w:pPr>
        <w:pStyle w:val="BodyText2"/>
        <w:numPr>
          <w:ilvl w:val="0"/>
          <w:numId w:val="10"/>
        </w:numPr>
        <w:spacing w:line="276" w:lineRule="auto"/>
        <w:rPr>
          <w:rFonts w:ascii="Times New Roman" w:hAnsi="Times New Roman" w:cs="Times New Roman"/>
          <w:bCs/>
          <w:sz w:val="24"/>
          <w:szCs w:val="24"/>
        </w:rPr>
      </w:pPr>
      <w:r>
        <w:rPr>
          <w:rFonts w:ascii="Times New Roman" w:hAnsi="Times New Roman" w:cs="Times New Roman"/>
          <w:bCs/>
          <w:sz w:val="24"/>
          <w:szCs w:val="24"/>
        </w:rPr>
        <w:t>Please read this RFP for additional bidding requirements.</w:t>
      </w:r>
    </w:p>
    <w:p w14:paraId="48075098" w14:textId="34D38F51" w:rsidR="00261076" w:rsidRDefault="002B2528" w:rsidP="00261076">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applicant, </w:t>
      </w:r>
      <w:r w:rsidR="00115DF1">
        <w:rPr>
          <w:rFonts w:ascii="Times New Roman" w:hAnsi="Times New Roman" w:cs="Times New Roman"/>
          <w:b/>
          <w:bCs/>
          <w:sz w:val="24"/>
          <w:szCs w:val="24"/>
        </w:rPr>
        <w:t>Alpha Charter of Excellence</w:t>
      </w:r>
      <w:r>
        <w:rPr>
          <w:rFonts w:ascii="Times New Roman" w:hAnsi="Times New Roman" w:cs="Times New Roman"/>
          <w:sz w:val="24"/>
          <w:szCs w:val="24"/>
        </w:rPr>
        <w:t>,</w:t>
      </w:r>
      <w:r w:rsidR="00261076" w:rsidRPr="00142DD8">
        <w:rPr>
          <w:rFonts w:ascii="Times New Roman" w:hAnsi="Times New Roman" w:cs="Times New Roman"/>
          <w:sz w:val="24"/>
          <w:szCs w:val="24"/>
        </w:rPr>
        <w:t xml:space="preserve"> is seeking responses from qualified providers</w:t>
      </w:r>
      <w:r w:rsidR="00E679E2">
        <w:rPr>
          <w:rFonts w:ascii="Times New Roman" w:hAnsi="Times New Roman" w:cs="Times New Roman"/>
          <w:sz w:val="24"/>
          <w:szCs w:val="24"/>
        </w:rPr>
        <w:t xml:space="preserve"> of</w:t>
      </w:r>
      <w:r w:rsidR="004D611B">
        <w:rPr>
          <w:rFonts w:ascii="Times New Roman" w:hAnsi="Times New Roman" w:cs="Times New Roman"/>
          <w:sz w:val="24"/>
          <w:szCs w:val="24"/>
        </w:rPr>
        <w:t xml:space="preserve"> </w:t>
      </w:r>
      <w:r w:rsidR="004D611B" w:rsidRPr="004D611B">
        <w:rPr>
          <w:rFonts w:ascii="Times New Roman" w:hAnsi="Times New Roman" w:cs="Times New Roman"/>
          <w:bCs/>
          <w:sz w:val="24"/>
          <w:szCs w:val="24"/>
        </w:rPr>
        <w:t>Managed Internal Broadband Services (MIBS).</w:t>
      </w:r>
      <w:r w:rsidR="004D611B">
        <w:rPr>
          <w:rFonts w:ascii="Times New Roman" w:hAnsi="Times New Roman" w:cs="Times New Roman"/>
          <w:b/>
          <w:sz w:val="24"/>
          <w:szCs w:val="24"/>
        </w:rPr>
        <w:t xml:space="preserve"> </w:t>
      </w:r>
      <w:r w:rsidR="00E679E2">
        <w:rPr>
          <w:rFonts w:ascii="Times New Roman" w:eastAsia="Times New Roman" w:hAnsi="Times New Roman" w:cs="Times New Roman"/>
          <w:bCs/>
          <w:sz w:val="24"/>
          <w:szCs w:val="24"/>
        </w:rPr>
        <w:t>A</w:t>
      </w:r>
      <w:r w:rsidR="00261076" w:rsidRPr="00142DD8">
        <w:rPr>
          <w:rFonts w:ascii="Times New Roman" w:hAnsi="Times New Roman" w:cs="Times New Roman"/>
          <w:sz w:val="24"/>
          <w:szCs w:val="24"/>
        </w:rPr>
        <w:t xml:space="preserve">ny and all updated </w:t>
      </w:r>
      <w:r w:rsidR="003D1B87">
        <w:rPr>
          <w:rFonts w:ascii="Times New Roman" w:hAnsi="Times New Roman" w:cs="Times New Roman"/>
          <w:sz w:val="24"/>
          <w:szCs w:val="24"/>
        </w:rPr>
        <w:t>bid</w:t>
      </w:r>
      <w:r w:rsidR="00261076" w:rsidRPr="00142DD8">
        <w:rPr>
          <w:rFonts w:ascii="Times New Roman" w:hAnsi="Times New Roman" w:cs="Times New Roman"/>
          <w:sz w:val="24"/>
          <w:szCs w:val="24"/>
        </w:rPr>
        <w:t xml:space="preserve"> information, forms, including addenda, will be distributed thru the </w:t>
      </w:r>
      <w:r w:rsidR="00104FDE">
        <w:rPr>
          <w:rFonts w:ascii="Times New Roman" w:hAnsi="Times New Roman" w:cs="Times New Roman"/>
          <w:sz w:val="24"/>
          <w:szCs w:val="24"/>
        </w:rPr>
        <w:t>Summa E-rate</w:t>
      </w:r>
      <w:r w:rsidR="00261076" w:rsidRPr="00142DD8">
        <w:rPr>
          <w:rFonts w:ascii="Times New Roman" w:hAnsi="Times New Roman" w:cs="Times New Roman"/>
          <w:sz w:val="24"/>
          <w:szCs w:val="24"/>
        </w:rPr>
        <w:t xml:space="preserve"> website, located at</w:t>
      </w:r>
      <w:r w:rsidR="00142DD8" w:rsidRPr="00142DD8">
        <w:rPr>
          <w:rFonts w:ascii="Times New Roman" w:hAnsi="Times New Roman" w:cs="Times New Roman"/>
          <w:sz w:val="24"/>
          <w:szCs w:val="24"/>
        </w:rPr>
        <w:t xml:space="preserve"> </w:t>
      </w:r>
      <w:hyperlink r:id="rId9" w:history="1">
        <w:r w:rsidR="00142DD8" w:rsidRPr="00142DD8">
          <w:rPr>
            <w:rStyle w:val="Hyperlink"/>
            <w:rFonts w:ascii="Times New Roman" w:eastAsia="Times New Roman" w:hAnsi="Times New Roman" w:cs="Times New Roman"/>
            <w:bCs/>
            <w:sz w:val="24"/>
            <w:szCs w:val="24"/>
          </w:rPr>
          <w:t>https://summae-rate.com/bids/</w:t>
        </w:r>
      </w:hyperlink>
      <w:r w:rsidR="00142DD8" w:rsidRPr="00142DD8">
        <w:rPr>
          <w:rFonts w:ascii="Times New Roman" w:eastAsia="Times New Roman" w:hAnsi="Times New Roman" w:cs="Times New Roman"/>
          <w:bCs/>
          <w:sz w:val="24"/>
          <w:szCs w:val="24"/>
        </w:rPr>
        <w:t xml:space="preserve"> </w:t>
      </w:r>
      <w:r w:rsidR="00CA2D0C">
        <w:rPr>
          <w:rFonts w:ascii="Times New Roman" w:hAnsi="Times New Roman" w:cs="Times New Roman"/>
          <w:sz w:val="24"/>
          <w:szCs w:val="24"/>
        </w:rPr>
        <w:t>and</w:t>
      </w:r>
      <w:r w:rsidR="00104FDE">
        <w:rPr>
          <w:rFonts w:ascii="Times New Roman" w:hAnsi="Times New Roman" w:cs="Times New Roman"/>
          <w:sz w:val="24"/>
          <w:szCs w:val="24"/>
        </w:rPr>
        <w:t xml:space="preserve"> the </w:t>
      </w:r>
      <w:r w:rsidR="00104FDE" w:rsidRPr="00104FDE">
        <w:rPr>
          <w:rFonts w:ascii="Times New Roman" w:hAnsi="Times New Roman" w:cs="Times New Roman"/>
          <w:sz w:val="24"/>
          <w:szCs w:val="24"/>
        </w:rPr>
        <w:t>FCC Schools and Library Division (SLD), “Universal Service Fund” (a.k.a. “E-Rate funding)</w:t>
      </w:r>
      <w:r w:rsidR="00104FDE">
        <w:rPr>
          <w:rFonts w:ascii="Times New Roman" w:hAnsi="Times New Roman" w:cs="Times New Roman"/>
          <w:sz w:val="24"/>
          <w:szCs w:val="24"/>
        </w:rPr>
        <w:t xml:space="preserve"> website </w:t>
      </w:r>
      <w:hyperlink r:id="rId10" w:history="1">
        <w:r w:rsidR="00260D4D" w:rsidRPr="000C1A63">
          <w:rPr>
            <w:rStyle w:val="Hyperlink"/>
            <w:rFonts w:ascii="Times New Roman" w:hAnsi="Times New Roman" w:cs="Times New Roman"/>
            <w:sz w:val="24"/>
            <w:szCs w:val="24"/>
          </w:rPr>
          <w:t>https://data.usac.org/publicreports/Forms/Form470Rfp/Index</w:t>
        </w:r>
      </w:hyperlink>
      <w:r w:rsidR="002B5F53">
        <w:rPr>
          <w:rFonts w:ascii="Times New Roman" w:hAnsi="Times New Roman" w:cs="Times New Roman"/>
          <w:sz w:val="24"/>
          <w:szCs w:val="24"/>
        </w:rPr>
        <w:t>.</w:t>
      </w:r>
    </w:p>
    <w:p w14:paraId="39C4B90C" w14:textId="4AFBDCEC" w:rsidR="00146447" w:rsidRDefault="00146447" w:rsidP="00261076">
      <w:pPr>
        <w:widowControl w:val="0"/>
        <w:spacing w:after="0" w:line="240" w:lineRule="auto"/>
        <w:rPr>
          <w:rFonts w:ascii="Times New Roman" w:hAnsi="Times New Roman" w:cs="Times New Roman"/>
          <w:sz w:val="24"/>
          <w:szCs w:val="24"/>
        </w:rPr>
      </w:pPr>
    </w:p>
    <w:p w14:paraId="47B0B240" w14:textId="110F5587" w:rsidR="00146447" w:rsidRDefault="00146447" w:rsidP="00146447">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r w:rsidRPr="008B273F">
        <w:rPr>
          <w:rFonts w:ascii="Times New Roman" w:eastAsia="Times New Roman" w:hAnsi="Times New Roman" w:cs="Times New Roman"/>
          <w:b/>
          <w:bCs/>
          <w:sz w:val="24"/>
          <w:szCs w:val="24"/>
          <w:lang w:bidi="en-US"/>
        </w:rPr>
        <w:t>Walk</w:t>
      </w:r>
      <w:r w:rsidR="002D44C0">
        <w:rPr>
          <w:rFonts w:ascii="Times New Roman" w:eastAsia="Times New Roman" w:hAnsi="Times New Roman" w:cs="Times New Roman"/>
          <w:b/>
          <w:bCs/>
          <w:sz w:val="24"/>
          <w:szCs w:val="24"/>
          <w:lang w:bidi="en-US"/>
        </w:rPr>
        <w:t>-</w:t>
      </w:r>
      <w:r w:rsidRPr="008B273F">
        <w:rPr>
          <w:rFonts w:ascii="Times New Roman" w:eastAsia="Times New Roman" w:hAnsi="Times New Roman" w:cs="Times New Roman"/>
          <w:b/>
          <w:bCs/>
          <w:sz w:val="24"/>
          <w:szCs w:val="24"/>
          <w:lang w:bidi="en-US"/>
        </w:rPr>
        <w:t>through</w:t>
      </w:r>
    </w:p>
    <w:p w14:paraId="1172430B" w14:textId="2AF53415" w:rsidR="00B35679" w:rsidRDefault="00B35679" w:rsidP="00B35679">
      <w:pPr>
        <w:widowControl w:val="0"/>
        <w:autoSpaceDE w:val="0"/>
        <w:autoSpaceDN w:val="0"/>
        <w:spacing w:before="6" w:after="0" w:line="274" w:lineRule="exact"/>
        <w:rPr>
          <w:rFonts w:ascii="Times New Roman" w:eastAsia="Times New Roman" w:hAnsi="Times New Roman" w:cs="Times New Roman"/>
          <w:sz w:val="24"/>
          <w:szCs w:val="24"/>
          <w:lang w:bidi="en-US"/>
        </w:rPr>
      </w:pPr>
    </w:p>
    <w:p w14:paraId="1BDBC8A5" w14:textId="0F8D1AF6" w:rsidR="002D44C0" w:rsidRPr="002D44C0" w:rsidRDefault="002D44C0" w:rsidP="002D44C0">
      <w:pPr>
        <w:widowControl w:val="0"/>
        <w:autoSpaceDE w:val="0"/>
        <w:autoSpaceDN w:val="0"/>
        <w:spacing w:before="6" w:after="0" w:line="274" w:lineRule="exact"/>
        <w:rPr>
          <w:rFonts w:ascii="Times New Roman" w:eastAsia="Times New Roman" w:hAnsi="Times New Roman" w:cs="Times New Roman"/>
          <w:sz w:val="24"/>
          <w:szCs w:val="24"/>
          <w:lang w:bidi="en-US"/>
        </w:rPr>
      </w:pPr>
      <w:r w:rsidRPr="002D44C0">
        <w:rPr>
          <w:rFonts w:ascii="Times New Roman" w:eastAsia="Times New Roman" w:hAnsi="Times New Roman" w:cs="Times New Roman"/>
          <w:sz w:val="24"/>
          <w:szCs w:val="24"/>
          <w:lang w:bidi="en-US"/>
        </w:rPr>
        <w:t xml:space="preserve">There will be a walk-through of the school sites on March 3, </w:t>
      </w:r>
      <w:proofErr w:type="gramStart"/>
      <w:r w:rsidRPr="002D44C0">
        <w:rPr>
          <w:rFonts w:ascii="Times New Roman" w:eastAsia="Times New Roman" w:hAnsi="Times New Roman" w:cs="Times New Roman"/>
          <w:sz w:val="24"/>
          <w:szCs w:val="24"/>
          <w:lang w:bidi="en-US"/>
        </w:rPr>
        <w:t>2022</w:t>
      </w:r>
      <w:proofErr w:type="gramEnd"/>
      <w:r w:rsidR="00367331">
        <w:rPr>
          <w:rFonts w:ascii="Times New Roman" w:eastAsia="Times New Roman" w:hAnsi="Times New Roman" w:cs="Times New Roman"/>
          <w:sz w:val="24"/>
          <w:szCs w:val="24"/>
          <w:lang w:bidi="en-US"/>
        </w:rPr>
        <w:t xml:space="preserve"> and March 8, 2022</w:t>
      </w:r>
      <w:r w:rsidRPr="002D44C0">
        <w:rPr>
          <w:rFonts w:ascii="Times New Roman" w:eastAsia="Times New Roman" w:hAnsi="Times New Roman" w:cs="Times New Roman"/>
          <w:sz w:val="24"/>
          <w:szCs w:val="24"/>
          <w:lang w:bidi="en-US"/>
        </w:rPr>
        <w:t xml:space="preserve">. The walk-through will start promptly at 9:00 a.m. Please meet at the </w:t>
      </w:r>
      <w:r w:rsidR="00115DF1">
        <w:rPr>
          <w:rFonts w:ascii="Times New Roman" w:eastAsia="Times New Roman" w:hAnsi="Times New Roman" w:cs="Times New Roman"/>
          <w:sz w:val="24"/>
          <w:szCs w:val="24"/>
          <w:lang w:bidi="en-US"/>
        </w:rPr>
        <w:t>Alpha Charter of Excellence</w:t>
      </w:r>
      <w:r w:rsidRPr="002D44C0">
        <w:rPr>
          <w:rFonts w:ascii="Times New Roman" w:eastAsia="Times New Roman" w:hAnsi="Times New Roman" w:cs="Times New Roman"/>
          <w:sz w:val="24"/>
          <w:szCs w:val="24"/>
          <w:lang w:bidi="en-US"/>
        </w:rPr>
        <w:t xml:space="preserve"> Office, </w:t>
      </w:r>
      <w:proofErr w:type="gramStart"/>
      <w:r w:rsidRPr="002D44C0">
        <w:rPr>
          <w:rFonts w:ascii="Times New Roman" w:eastAsia="Times New Roman" w:hAnsi="Times New Roman" w:cs="Times New Roman"/>
          <w:sz w:val="24"/>
          <w:szCs w:val="24"/>
          <w:lang w:bidi="en-US"/>
        </w:rPr>
        <w:t xml:space="preserve">at </w:t>
      </w:r>
      <w:r w:rsidR="00AE5C6F" w:rsidRPr="00AE5C6F">
        <w:t xml:space="preserve"> </w:t>
      </w:r>
      <w:r w:rsidR="00AE5C6F" w:rsidRPr="00AE5C6F">
        <w:rPr>
          <w:rFonts w:ascii="Times New Roman" w:hAnsi="Times New Roman" w:cs="Times New Roman"/>
          <w:color w:val="222222"/>
          <w:sz w:val="24"/>
          <w:szCs w:val="24"/>
          <w:shd w:val="clear" w:color="auto" w:fill="FFFFFF"/>
        </w:rPr>
        <w:t>1223</w:t>
      </w:r>
      <w:proofErr w:type="gramEnd"/>
      <w:r w:rsidR="00AE5C6F" w:rsidRPr="00AE5C6F">
        <w:rPr>
          <w:rFonts w:ascii="Times New Roman" w:hAnsi="Times New Roman" w:cs="Times New Roman"/>
          <w:color w:val="222222"/>
          <w:sz w:val="24"/>
          <w:szCs w:val="24"/>
          <w:shd w:val="clear" w:color="auto" w:fill="FFFFFF"/>
        </w:rPr>
        <w:t xml:space="preserve"> SW 4TH STREET MIAMI, FL 33135</w:t>
      </w:r>
      <w:r w:rsidR="000A50D7">
        <w:rPr>
          <w:rFonts w:ascii="Times New Roman" w:hAnsi="Times New Roman" w:cs="Times New Roman"/>
          <w:color w:val="222222"/>
          <w:sz w:val="24"/>
          <w:szCs w:val="24"/>
          <w:shd w:val="clear" w:color="auto" w:fill="FFFFFF"/>
        </w:rPr>
        <w:t>.</w:t>
      </w:r>
    </w:p>
    <w:p w14:paraId="41A5D1E6" w14:textId="216496BB" w:rsidR="00B35679" w:rsidRPr="008B273F" w:rsidRDefault="00B35679" w:rsidP="007528C6">
      <w:pPr>
        <w:widowControl w:val="0"/>
        <w:tabs>
          <w:tab w:val="left" w:pos="660"/>
        </w:tabs>
        <w:autoSpaceDE w:val="0"/>
        <w:autoSpaceDN w:val="0"/>
        <w:spacing w:before="84" w:after="0" w:line="240" w:lineRule="auto"/>
        <w:jc w:val="center"/>
        <w:outlineLvl w:val="2"/>
        <w:rPr>
          <w:rFonts w:ascii="Times New Roman" w:eastAsia="Times New Roman" w:hAnsi="Times New Roman" w:cs="Times New Roman"/>
          <w:b/>
          <w:bCs/>
          <w:sz w:val="24"/>
          <w:szCs w:val="24"/>
          <w:lang w:bidi="en-US"/>
        </w:rPr>
      </w:pPr>
    </w:p>
    <w:p w14:paraId="49DA5EE0" w14:textId="53A33411" w:rsidR="00260D4D" w:rsidRPr="00142DD8" w:rsidRDefault="00F55C52" w:rsidP="00260D4D">
      <w:pPr>
        <w:widowControl w:val="0"/>
        <w:spacing w:after="0" w:line="240" w:lineRule="auto"/>
        <w:jc w:val="center"/>
        <w:rPr>
          <w:rFonts w:ascii="Times New Roman" w:hAnsi="Times New Roman" w:cs="Times New Roman"/>
          <w:sz w:val="24"/>
          <w:szCs w:val="24"/>
        </w:rPr>
      </w:pPr>
      <w:r>
        <w:rPr>
          <w:noProof/>
        </w:rPr>
        <mc:AlternateContent>
          <mc:Choice Requires="wps">
            <w:drawing>
              <wp:inline distT="0" distB="0" distL="0" distR="0" wp14:anchorId="6E29434A" wp14:editId="7DA97EAB">
                <wp:extent cx="306705" cy="306705"/>
                <wp:effectExtent l="1905" t="4445" r="0" b="3175"/>
                <wp:docPr id="8"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E5EA3E" id="AutoShape 5"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Pr>
          <w:noProof/>
        </w:rPr>
        <mc:AlternateContent>
          <mc:Choice Requires="wps">
            <w:drawing>
              <wp:inline distT="0" distB="0" distL="0" distR="0" wp14:anchorId="6DC7812F" wp14:editId="48CA6C20">
                <wp:extent cx="306705" cy="306705"/>
                <wp:effectExtent l="3810" t="4445" r="3810" b="3175"/>
                <wp:docPr id="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74DC5A"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" filled="f" stroked="f">
                <o:lock v:ext="edit" aspectratio="t"/>
                <w10:anchorlock/>
              </v:rect>
            </w:pict>
          </mc:Fallback>
        </mc:AlternateContent>
      </w:r>
      <w:r w:rsidR="00115DF1" w:rsidRPr="00F41796">
        <w:rPr>
          <w:noProof/>
        </w:rPr>
        <w:drawing>
          <wp:inline distT="0" distB="0" distL="0" distR="0" wp14:anchorId="37115BAE" wp14:editId="2FF6F6A8">
            <wp:extent cx="1528445" cy="400685"/>
            <wp:effectExtent l="0" t="0" r="0" b="0"/>
            <wp:docPr id="2" name="Picture 2" descr="Alpha Charter of 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ha Charter of Excell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8445" cy="400685"/>
                    </a:xfrm>
                    <a:prstGeom prst="rect">
                      <a:avLst/>
                    </a:prstGeom>
                    <a:noFill/>
                    <a:ln>
                      <a:noFill/>
                    </a:ln>
                  </pic:spPr>
                </pic:pic>
              </a:graphicData>
            </a:graphic>
          </wp:inline>
        </w:drawing>
      </w:r>
    </w:p>
    <w:p w14:paraId="7FAC7BBD" w14:textId="77777777" w:rsidR="00261076" w:rsidRPr="00BF5B15" w:rsidRDefault="00261076" w:rsidP="00261076">
      <w:pPr>
        <w:widowControl w:val="0"/>
        <w:numPr>
          <w:ilvl w:val="0"/>
          <w:numId w:val="5"/>
        </w:numPr>
        <w:tabs>
          <w:tab w:val="left" w:pos="660"/>
        </w:tabs>
        <w:autoSpaceDE w:val="0"/>
        <w:autoSpaceDN w:val="0"/>
        <w:spacing w:after="0" w:line="240" w:lineRule="auto"/>
        <w:outlineLvl w:val="2"/>
        <w:rPr>
          <w:rFonts w:ascii="Times New Roman" w:eastAsia="Times New Roman" w:hAnsi="Times New Roman" w:cs="Times New Roman"/>
          <w:b/>
          <w:bCs/>
          <w:sz w:val="24"/>
          <w:szCs w:val="24"/>
          <w:lang w:bidi="en-US"/>
        </w:rPr>
      </w:pPr>
      <w:r w:rsidRPr="002D44C0">
        <w:rPr>
          <w:rFonts w:ascii="Times New Roman" w:eastAsia="Times New Roman" w:hAnsi="Times New Roman" w:cs="Times New Roman"/>
          <w:b/>
          <w:bCs/>
          <w:sz w:val="28"/>
          <w:szCs w:val="28"/>
          <w:lang w:bidi="en-US"/>
        </w:rPr>
        <w:t>BACKGROUND</w:t>
      </w:r>
    </w:p>
    <w:p w14:paraId="1713F607" w14:textId="77777777" w:rsidR="00261076" w:rsidRPr="00BF5B15" w:rsidRDefault="00261076" w:rsidP="00261076">
      <w:pPr>
        <w:widowControl w:val="0"/>
        <w:autoSpaceDE w:val="0"/>
        <w:autoSpaceDN w:val="0"/>
        <w:spacing w:before="120" w:after="0" w:line="237" w:lineRule="auto"/>
        <w:ind w:left="300" w:right="287"/>
        <w:rPr>
          <w:rFonts w:ascii="Times New Roman" w:eastAsia="Times New Roman" w:hAnsi="Times New Roman" w:cs="Times New Roman"/>
          <w:sz w:val="24"/>
          <w:szCs w:val="24"/>
          <w:lang w:bidi="en-US"/>
        </w:rPr>
      </w:pPr>
      <w:r w:rsidRPr="00BF5B15">
        <w:rPr>
          <w:rFonts w:ascii="Times New Roman" w:eastAsia="Times New Roman" w:hAnsi="Times New Roman" w:cs="Times New Roman"/>
          <w:sz w:val="24"/>
          <w:szCs w:val="24"/>
          <w:lang w:bidi="en-US"/>
        </w:rPr>
        <w:t>The following background information about the Applicant may be helpful in preparing a responsive bid.</w:t>
      </w:r>
    </w:p>
    <w:p w14:paraId="73D22176"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sz w:val="26"/>
          <w:szCs w:val="24"/>
          <w:lang w:bidi="en-US"/>
        </w:rPr>
      </w:pPr>
    </w:p>
    <w:p w14:paraId="5F5AB18A" w14:textId="4ADAB5F9" w:rsidR="00261076" w:rsidRPr="002D44C0" w:rsidRDefault="00261076" w:rsidP="00261076">
      <w:pPr>
        <w:widowControl w:val="0"/>
        <w:autoSpaceDE w:val="0"/>
        <w:autoSpaceDN w:val="0"/>
        <w:spacing w:after="0" w:line="240" w:lineRule="auto"/>
        <w:ind w:left="300"/>
        <w:outlineLvl w:val="2"/>
        <w:rPr>
          <w:rFonts w:ascii="Times New Roman" w:eastAsia="Times New Roman" w:hAnsi="Times New Roman" w:cs="Times New Roman"/>
          <w:b/>
          <w:bCs/>
          <w:sz w:val="28"/>
          <w:szCs w:val="28"/>
          <w:lang w:bidi="en-US"/>
        </w:rPr>
      </w:pPr>
      <w:r w:rsidRPr="002D44C0">
        <w:rPr>
          <w:rFonts w:ascii="Times New Roman" w:eastAsia="Times New Roman" w:hAnsi="Times New Roman" w:cs="Times New Roman"/>
          <w:b/>
          <w:bCs/>
          <w:sz w:val="28"/>
          <w:szCs w:val="28"/>
          <w:lang w:bidi="en-US"/>
        </w:rPr>
        <w:t>General Description</w:t>
      </w:r>
    </w:p>
    <w:p w14:paraId="3CEE9349" w14:textId="6678085C" w:rsidR="00CE3A0B" w:rsidRPr="002D44C0" w:rsidRDefault="00115DF1" w:rsidP="00F039D2">
      <w:pPr>
        <w:widowControl w:val="0"/>
        <w:autoSpaceDE w:val="0"/>
        <w:autoSpaceDN w:val="0"/>
        <w:spacing w:after="0" w:line="240" w:lineRule="auto"/>
        <w:ind w:left="300"/>
        <w:outlineLvl w:val="2"/>
        <w:rPr>
          <w:rFonts w:ascii="Times New Roman" w:hAnsi="Times New Roman" w:cs="Times New Roman"/>
          <w:color w:val="202122"/>
          <w:sz w:val="24"/>
          <w:szCs w:val="24"/>
          <w:shd w:val="clear" w:color="auto" w:fill="FFFFFF"/>
        </w:rPr>
      </w:pPr>
      <w:r>
        <w:rPr>
          <w:rFonts w:ascii="Arial" w:hAnsi="Arial" w:cs="Arial"/>
          <w:b/>
          <w:bCs/>
          <w:color w:val="202122"/>
          <w:sz w:val="21"/>
          <w:szCs w:val="21"/>
          <w:shd w:val="clear" w:color="auto" w:fill="FFFFFF"/>
        </w:rPr>
        <w:t>Alpha Charter of Excellence</w:t>
      </w:r>
      <w:r w:rsidR="00F039D2" w:rsidRPr="00BF78A8">
        <w:rPr>
          <w:rFonts w:ascii="Arial" w:hAnsi="Arial" w:cs="Arial"/>
          <w:color w:val="202122"/>
          <w:sz w:val="21"/>
          <w:szCs w:val="21"/>
          <w:shd w:val="clear" w:color="auto" w:fill="FFFFFF"/>
        </w:rPr>
        <w:t> </w:t>
      </w:r>
      <w:r w:rsidR="00A96A4C" w:rsidRPr="002D44C0">
        <w:rPr>
          <w:rFonts w:ascii="Times New Roman" w:hAnsi="Times New Roman" w:cs="Times New Roman"/>
          <w:color w:val="202122"/>
          <w:sz w:val="24"/>
          <w:szCs w:val="24"/>
          <w:shd w:val="clear" w:color="auto" w:fill="FFFFFF"/>
        </w:rPr>
        <w:t>is a K-12 school founded in February of 2005</w:t>
      </w:r>
      <w:r w:rsidR="00CE3A0B" w:rsidRPr="002D44C0">
        <w:rPr>
          <w:rFonts w:ascii="Times New Roman" w:hAnsi="Times New Roman" w:cs="Times New Roman"/>
          <w:color w:val="202122"/>
          <w:sz w:val="24"/>
          <w:szCs w:val="24"/>
          <w:shd w:val="clear" w:color="auto" w:fill="FFFFFF"/>
        </w:rPr>
        <w:t xml:space="preserve">. </w:t>
      </w:r>
      <w:r>
        <w:rPr>
          <w:rFonts w:ascii="Times New Roman" w:hAnsi="Times New Roman" w:cs="Times New Roman"/>
          <w:color w:val="202122"/>
          <w:sz w:val="24"/>
          <w:szCs w:val="24"/>
          <w:shd w:val="clear" w:color="auto" w:fill="FFFFFF"/>
        </w:rPr>
        <w:t>Alpha Charter of Excellence</w:t>
      </w:r>
      <w:r w:rsidR="00AD36FB" w:rsidRPr="002D44C0">
        <w:rPr>
          <w:rFonts w:ascii="Times New Roman" w:hAnsi="Times New Roman" w:cs="Times New Roman"/>
          <w:color w:val="202122"/>
          <w:sz w:val="24"/>
          <w:szCs w:val="24"/>
          <w:shd w:val="clear" w:color="auto" w:fill="FFFFFF"/>
        </w:rPr>
        <w:t xml:space="preserve">, founded in February of 2005, </w:t>
      </w:r>
      <w:r w:rsidR="00CE3A0B" w:rsidRPr="002D44C0">
        <w:rPr>
          <w:rFonts w:ascii="Times New Roman" w:hAnsi="Times New Roman" w:cs="Times New Roman"/>
          <w:color w:val="202122"/>
          <w:sz w:val="24"/>
          <w:szCs w:val="24"/>
          <w:shd w:val="clear" w:color="auto" w:fill="FFFFFF"/>
        </w:rPr>
        <w:t>serves 461 students in grades Kin</w:t>
      </w:r>
      <w:r w:rsidR="00AD36FB" w:rsidRPr="002D44C0">
        <w:rPr>
          <w:rFonts w:ascii="Times New Roman" w:hAnsi="Times New Roman" w:cs="Times New Roman"/>
          <w:color w:val="202122"/>
          <w:sz w:val="24"/>
          <w:szCs w:val="24"/>
          <w:shd w:val="clear" w:color="auto" w:fill="FFFFFF"/>
        </w:rPr>
        <w:t>dergarden-12, the student:</w:t>
      </w:r>
      <w:r w:rsidR="00E7069A">
        <w:rPr>
          <w:rFonts w:ascii="Times New Roman" w:hAnsi="Times New Roman" w:cs="Times New Roman"/>
          <w:color w:val="202122"/>
          <w:sz w:val="24"/>
          <w:szCs w:val="24"/>
          <w:shd w:val="clear" w:color="auto" w:fill="FFFFFF"/>
        </w:rPr>
        <w:t xml:space="preserve"> </w:t>
      </w:r>
      <w:r w:rsidR="00AD36FB" w:rsidRPr="002D44C0">
        <w:rPr>
          <w:rFonts w:ascii="Times New Roman" w:hAnsi="Times New Roman" w:cs="Times New Roman"/>
          <w:color w:val="202122"/>
          <w:sz w:val="24"/>
          <w:szCs w:val="24"/>
          <w:shd w:val="clear" w:color="auto" w:fill="FFFFFF"/>
        </w:rPr>
        <w:t>teacher ratio is 16:1 and the school’s religious affiliation is Christian.</w:t>
      </w:r>
    </w:p>
    <w:p w14:paraId="3BEBF44D" w14:textId="06AAFF70" w:rsidR="00A96A4C" w:rsidRPr="002D44C0" w:rsidRDefault="00A96A4C" w:rsidP="00F039D2">
      <w:pPr>
        <w:widowControl w:val="0"/>
        <w:autoSpaceDE w:val="0"/>
        <w:autoSpaceDN w:val="0"/>
        <w:spacing w:after="0" w:line="240" w:lineRule="auto"/>
        <w:ind w:left="300"/>
        <w:outlineLvl w:val="2"/>
        <w:rPr>
          <w:rFonts w:ascii="Times New Roman" w:hAnsi="Times New Roman" w:cs="Times New Roman"/>
          <w:color w:val="202122"/>
          <w:sz w:val="24"/>
          <w:szCs w:val="24"/>
          <w:shd w:val="clear" w:color="auto" w:fill="FFFFFF"/>
        </w:rPr>
      </w:pPr>
      <w:r w:rsidRPr="002D44C0">
        <w:rPr>
          <w:rFonts w:ascii="Times New Roman" w:hAnsi="Times New Roman" w:cs="Times New Roman"/>
          <w:color w:val="202122"/>
          <w:sz w:val="24"/>
          <w:szCs w:val="24"/>
          <w:shd w:val="clear" w:color="auto" w:fill="FFFFFF"/>
        </w:rPr>
        <w:t xml:space="preserve"> </w:t>
      </w:r>
    </w:p>
    <w:p w14:paraId="24F986C1" w14:textId="5455384D" w:rsidR="00261076" w:rsidRPr="00BF5B15" w:rsidRDefault="00261076" w:rsidP="00261076">
      <w:pPr>
        <w:widowControl w:val="0"/>
        <w:autoSpaceDE w:val="0"/>
        <w:autoSpaceDN w:val="0"/>
        <w:spacing w:before="90" w:after="0" w:line="240" w:lineRule="auto"/>
        <w:ind w:left="300"/>
        <w:outlineLvl w:val="2"/>
        <w:rPr>
          <w:rFonts w:ascii="Times New Roman" w:eastAsia="Times New Roman" w:hAnsi="Times New Roman" w:cs="Times New Roman"/>
          <w:b/>
          <w:bCs/>
          <w:sz w:val="24"/>
          <w:szCs w:val="24"/>
          <w:lang w:bidi="en-US"/>
        </w:rPr>
      </w:pPr>
      <w:r>
        <w:rPr>
          <w:rFonts w:ascii="Times New Roman" w:eastAsia="Times New Roman" w:hAnsi="Times New Roman" w:cs="Times New Roman"/>
          <w:b/>
          <w:bCs/>
          <w:sz w:val="24"/>
          <w:szCs w:val="24"/>
          <w:lang w:bidi="en-US"/>
        </w:rPr>
        <w:t>Summary</w:t>
      </w:r>
      <w:r w:rsidR="004D611B">
        <w:rPr>
          <w:rFonts w:ascii="Times New Roman" w:eastAsia="Times New Roman" w:hAnsi="Times New Roman" w:cs="Times New Roman"/>
          <w:b/>
          <w:bCs/>
          <w:sz w:val="24"/>
          <w:szCs w:val="24"/>
          <w:lang w:bidi="en-US"/>
        </w:rPr>
        <w:t xml:space="preserve"> </w:t>
      </w:r>
    </w:p>
    <w:p w14:paraId="13B37155" w14:textId="77777777" w:rsidR="00261076" w:rsidRPr="00BF5B15" w:rsidRDefault="00261076" w:rsidP="00261076">
      <w:pPr>
        <w:widowControl w:val="0"/>
        <w:autoSpaceDE w:val="0"/>
        <w:autoSpaceDN w:val="0"/>
        <w:spacing w:before="1" w:after="0" w:line="240" w:lineRule="auto"/>
        <w:rPr>
          <w:rFonts w:ascii="Times New Roman" w:eastAsia="Times New Roman" w:hAnsi="Times New Roman" w:cs="Times New Roman"/>
          <w:b/>
          <w:sz w:val="10"/>
          <w:szCs w:val="24"/>
          <w:lang w:bidi="en-US"/>
        </w:rPr>
      </w:pPr>
    </w:p>
    <w:tbl>
      <w:tblPr>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56"/>
        <w:gridCol w:w="2700"/>
      </w:tblGrid>
      <w:tr w:rsidR="00FF4588" w:rsidRPr="00BF5B15" w14:paraId="4185381E" w14:textId="77777777" w:rsidTr="00FF4588">
        <w:trPr>
          <w:trHeight w:val="278"/>
        </w:trPr>
        <w:tc>
          <w:tcPr>
            <w:tcW w:w="2395" w:type="dxa"/>
          </w:tcPr>
          <w:p w14:paraId="660F8DD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Number</w:t>
            </w:r>
          </w:p>
        </w:tc>
        <w:tc>
          <w:tcPr>
            <w:tcW w:w="2356" w:type="dxa"/>
          </w:tcPr>
          <w:p w14:paraId="7DC14146" w14:textId="77777777" w:rsidR="00FF4588" w:rsidRPr="00BF5B15" w:rsidRDefault="00FF4588" w:rsidP="00B0735A">
            <w:pPr>
              <w:widowControl w:val="0"/>
              <w:autoSpaceDE w:val="0"/>
              <w:autoSpaceDN w:val="0"/>
              <w:spacing w:after="0" w:line="258" w:lineRule="exact"/>
              <w:ind w:left="11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2700" w:type="dxa"/>
          </w:tcPr>
          <w:p w14:paraId="79F22844" w14:textId="3844B866" w:rsidR="00FF4588" w:rsidRPr="00BF5B15" w:rsidRDefault="00FF4588" w:rsidP="00B0735A">
            <w:pPr>
              <w:widowControl w:val="0"/>
              <w:autoSpaceDE w:val="0"/>
              <w:autoSpaceDN w:val="0"/>
              <w:spacing w:after="0" w:line="258" w:lineRule="exact"/>
              <w:ind w:left="106"/>
              <w:rPr>
                <w:rFonts w:ascii="Times New Roman" w:eastAsia="Times New Roman" w:hAnsi="Times New Roman" w:cs="Times New Roman"/>
                <w:b/>
                <w:sz w:val="24"/>
                <w:lang w:bidi="en-US"/>
              </w:rPr>
            </w:pPr>
            <w:r>
              <w:rPr>
                <w:rFonts w:ascii="Times New Roman" w:eastAsia="Times New Roman" w:hAnsi="Times New Roman" w:cs="Times New Roman"/>
                <w:b/>
                <w:sz w:val="24"/>
                <w:lang w:bidi="en-US"/>
              </w:rPr>
              <w:t>Application Type</w:t>
            </w:r>
          </w:p>
        </w:tc>
      </w:tr>
      <w:tr w:rsidR="00FF4588" w:rsidRPr="00BF5B15" w14:paraId="5E480097" w14:textId="77777777" w:rsidTr="005A0F27">
        <w:trPr>
          <w:trHeight w:val="476"/>
        </w:trPr>
        <w:tc>
          <w:tcPr>
            <w:tcW w:w="2395" w:type="dxa"/>
          </w:tcPr>
          <w:p w14:paraId="14DF1236" w14:textId="0026980E" w:rsidR="00FF4588" w:rsidRPr="00BF5B15" w:rsidRDefault="00A96A4C" w:rsidP="00A96A4C">
            <w:pPr>
              <w:shd w:val="clear" w:color="auto" w:fill="FFFFFF"/>
              <w:spacing w:before="100" w:beforeAutospacing="1" w:after="100" w:afterAutospacing="1" w:line="240" w:lineRule="auto"/>
              <w:outlineLvl w:val="0"/>
              <w:rPr>
                <w:rFonts w:ascii="Times New Roman" w:eastAsia="Times New Roman" w:hAnsi="Times New Roman" w:cs="Times New Roman"/>
                <w:sz w:val="24"/>
                <w:lang w:bidi="en-US"/>
              </w:rPr>
            </w:pPr>
            <w:r>
              <w:rPr>
                <w:rFonts w:ascii="Times New Roman" w:eastAsia="Times New Roman" w:hAnsi="Times New Roman" w:cs="Times New Roman"/>
                <w:sz w:val="24"/>
                <w:lang w:bidi="en-US"/>
              </w:rPr>
              <w:t>17029819</w:t>
            </w:r>
          </w:p>
        </w:tc>
        <w:tc>
          <w:tcPr>
            <w:tcW w:w="2356" w:type="dxa"/>
          </w:tcPr>
          <w:p w14:paraId="4CCA4D86" w14:textId="77E79847" w:rsidR="00FF4588" w:rsidRPr="00B35679" w:rsidRDefault="00FF4588" w:rsidP="00B0735A">
            <w:pPr>
              <w:widowControl w:val="0"/>
              <w:autoSpaceDE w:val="0"/>
              <w:autoSpaceDN w:val="0"/>
              <w:spacing w:after="0" w:line="253" w:lineRule="exact"/>
              <w:rPr>
                <w:rFonts w:ascii="Times New Roman" w:eastAsia="Times New Roman" w:hAnsi="Times New Roman" w:cs="Times New Roman"/>
                <w:sz w:val="24"/>
                <w:lang w:bidi="en-US"/>
              </w:rPr>
            </w:pPr>
            <w:r>
              <w:rPr>
                <w:rFonts w:ascii="Times New Roman" w:eastAsia="Times New Roman" w:hAnsi="Times New Roman" w:cs="Times New Roman"/>
                <w:sz w:val="24"/>
                <w:lang w:bidi="en-US"/>
              </w:rPr>
              <w:t xml:space="preserve"> </w:t>
            </w:r>
            <w:r w:rsidR="00115DF1">
              <w:rPr>
                <w:rFonts w:ascii="Times New Roman" w:eastAsia="Times New Roman" w:hAnsi="Times New Roman" w:cs="Times New Roman"/>
                <w:sz w:val="24"/>
                <w:lang w:bidi="en-US"/>
              </w:rPr>
              <w:t>Alpha Charter of Excellence</w:t>
            </w:r>
          </w:p>
        </w:tc>
        <w:tc>
          <w:tcPr>
            <w:tcW w:w="2700" w:type="dxa"/>
          </w:tcPr>
          <w:p w14:paraId="080CF875" w14:textId="085F870C" w:rsidR="00FF4588" w:rsidRPr="00BF5B15" w:rsidRDefault="00FF4588" w:rsidP="00B0735A">
            <w:pPr>
              <w:widowControl w:val="0"/>
              <w:autoSpaceDE w:val="0"/>
              <w:autoSpaceDN w:val="0"/>
              <w:spacing w:after="0" w:line="253" w:lineRule="exact"/>
              <w:ind w:left="106"/>
              <w:rPr>
                <w:rFonts w:ascii="Times New Roman" w:eastAsia="Times New Roman" w:hAnsi="Times New Roman" w:cs="Times New Roman"/>
                <w:sz w:val="24"/>
                <w:lang w:bidi="en-US"/>
              </w:rPr>
            </w:pPr>
            <w:r>
              <w:rPr>
                <w:rFonts w:ascii="Times New Roman" w:eastAsia="Times New Roman" w:hAnsi="Times New Roman" w:cs="Times New Roman"/>
                <w:sz w:val="24"/>
                <w:lang w:bidi="en-US"/>
              </w:rPr>
              <w:t>Sc</w:t>
            </w:r>
            <w:r w:rsidR="009138C7">
              <w:rPr>
                <w:rFonts w:ascii="Times New Roman" w:eastAsia="Times New Roman" w:hAnsi="Times New Roman" w:cs="Times New Roman"/>
                <w:sz w:val="24"/>
                <w:lang w:bidi="en-US"/>
              </w:rPr>
              <w:t>hool</w:t>
            </w:r>
          </w:p>
        </w:tc>
      </w:tr>
    </w:tbl>
    <w:p w14:paraId="0B4B771A"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b/>
          <w:sz w:val="26"/>
          <w:szCs w:val="24"/>
          <w:lang w:bidi="en-US"/>
        </w:rPr>
      </w:pPr>
    </w:p>
    <w:p w14:paraId="6924D68B" w14:textId="77777777" w:rsidR="00261076" w:rsidRPr="00BF5B15" w:rsidRDefault="00261076" w:rsidP="00261076">
      <w:pPr>
        <w:widowControl w:val="0"/>
        <w:autoSpaceDE w:val="0"/>
        <w:autoSpaceDN w:val="0"/>
        <w:spacing w:after="0" w:line="240" w:lineRule="auto"/>
        <w:ind w:left="300"/>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Entities/Sites</w:t>
      </w:r>
    </w:p>
    <w:p w14:paraId="62BA7672" w14:textId="05029CBC" w:rsidR="004B0A64" w:rsidRPr="00F42655" w:rsidRDefault="00261076" w:rsidP="004B0A64">
      <w:pPr>
        <w:rPr>
          <w:rFonts w:ascii="Times New Roman" w:hAnsi="Times New Roman" w:cs="Times New Roman"/>
          <w:sz w:val="24"/>
          <w:szCs w:val="24"/>
        </w:rPr>
      </w:pPr>
      <w:r w:rsidRPr="00BF5B15">
        <w:rPr>
          <w:rFonts w:ascii="Times New Roman" w:eastAsia="Times New Roman" w:hAnsi="Times New Roman" w:cs="Times New Roman"/>
          <w:color w:val="263238"/>
          <w:sz w:val="24"/>
          <w:szCs w:val="24"/>
          <w:lang w:bidi="en-US"/>
        </w:rPr>
        <w:t xml:space="preserve">Entities included in this RFP are listed below; bidders should rely on this RFP list of entities as the definitive list of entities participating in this RFP. </w:t>
      </w:r>
      <w:r w:rsidR="004B0A64" w:rsidRPr="00F42655">
        <w:rPr>
          <w:rFonts w:ascii="Times New Roman" w:hAnsi="Times New Roman" w:cs="Times New Roman"/>
          <w:sz w:val="24"/>
          <w:szCs w:val="24"/>
        </w:rPr>
        <w:t>This upgrade will be performed primarily between the first week of June and the first week of August</w:t>
      </w:r>
      <w:r w:rsidR="00F42655">
        <w:rPr>
          <w:rFonts w:ascii="Times New Roman" w:hAnsi="Times New Roman" w:cs="Times New Roman"/>
          <w:sz w:val="24"/>
          <w:szCs w:val="24"/>
        </w:rPr>
        <w:t xml:space="preserve"> and</w:t>
      </w:r>
      <w:r w:rsidR="004B0A64" w:rsidRPr="00F42655">
        <w:rPr>
          <w:rFonts w:ascii="Times New Roman" w:hAnsi="Times New Roman" w:cs="Times New Roman"/>
          <w:sz w:val="24"/>
          <w:szCs w:val="24"/>
        </w:rPr>
        <w:t xml:space="preserve"> may extend into the school year if needed.</w:t>
      </w:r>
    </w:p>
    <w:p w14:paraId="60E8A758" w14:textId="4F7F1AF7" w:rsidR="00261076" w:rsidRDefault="00F55C52" w:rsidP="00261076">
      <w:pPr>
        <w:widowControl w:val="0"/>
        <w:autoSpaceDE w:val="0"/>
        <w:autoSpaceDN w:val="0"/>
        <w:spacing w:after="0" w:line="240" w:lineRule="auto"/>
        <w:rPr>
          <w:rFonts w:ascii="Times New Roman" w:eastAsia="Times New Roman" w:hAnsi="Times New Roman" w:cs="Times New Roman"/>
          <w:lang w:bidi="en-US"/>
        </w:rPr>
      </w:pPr>
      <w:r>
        <w:rPr>
          <w:noProof/>
        </w:rPr>
        <mc:AlternateContent>
          <mc:Choice Requires="wpc">
            <w:drawing>
              <wp:anchor distT="0" distB="0" distL="114300" distR="114300" simplePos="0" relativeHeight="251669504" behindDoc="0" locked="0" layoutInCell="1" allowOverlap="1" wp14:anchorId="58989321" wp14:editId="66907901">
                <wp:simplePos x="0" y="0"/>
                <wp:positionH relativeFrom="column">
                  <wp:posOffset>-259715</wp:posOffset>
                </wp:positionH>
                <wp:positionV relativeFrom="paragraph">
                  <wp:posOffset>-16695420</wp:posOffset>
                </wp:positionV>
                <wp:extent cx="5943600" cy="2581910"/>
                <wp:effectExtent l="0" t="0" r="0" b="0"/>
                <wp:wrapNone/>
                <wp:docPr id="39" name="Canvas 2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0" name="Rectangle 42"/>
                        <wps:cNvSpPr>
                          <a:spLocks noChangeArrowheads="1"/>
                        </wps:cNvSpPr>
                        <wps:spPr bwMode="auto">
                          <a:xfrm>
                            <a:off x="299085" y="5715"/>
                            <a:ext cx="5335905" cy="296545"/>
                          </a:xfrm>
                          <a:prstGeom prst="rect">
                            <a:avLst/>
                          </a:prstGeom>
                          <a:noFill/>
                          <a:ln>
                            <a:noFill/>
                          </a:ln>
                        </wps:spPr>
                        <wps:txbx>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21" name="Rectangle 43"/>
                        <wps:cNvSpPr>
                          <a:spLocks noChangeArrowheads="1"/>
                        </wps:cNvSpPr>
                        <wps:spPr bwMode="auto">
                          <a:xfrm>
                            <a:off x="299085" y="175895"/>
                            <a:ext cx="4956175" cy="296545"/>
                          </a:xfrm>
                          <a:prstGeom prst="rect">
                            <a:avLst/>
                          </a:prstGeom>
                          <a:noFill/>
                          <a:ln>
                            <a:noFill/>
                          </a:ln>
                        </wps:spPr>
                        <wps:txbx>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22" name="Rectangle 44"/>
                        <wps:cNvSpPr>
                          <a:spLocks noChangeArrowheads="1"/>
                        </wps:cNvSpPr>
                        <wps:spPr bwMode="auto">
                          <a:xfrm>
                            <a:off x="299085" y="346710"/>
                            <a:ext cx="3463925" cy="296545"/>
                          </a:xfrm>
                          <a:prstGeom prst="rect">
                            <a:avLst/>
                          </a:prstGeom>
                          <a:noFill/>
                          <a:ln>
                            <a:noFill/>
                          </a:ln>
                        </wps:spPr>
                        <wps:txbx>
                          <w:txbxContent>
                            <w:p w14:paraId="2B230106" w14:textId="12BC3C55"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23" name="Rectangle 45"/>
                        <wps:cNvSpPr>
                          <a:spLocks noChangeArrowheads="1"/>
                        </wps:cNvSpPr>
                        <wps:spPr bwMode="auto">
                          <a:xfrm>
                            <a:off x="3763645" y="346710"/>
                            <a:ext cx="1411605" cy="296545"/>
                          </a:xfrm>
                          <a:prstGeom prst="rect">
                            <a:avLst/>
                          </a:prstGeom>
                          <a:noFill/>
                          <a:ln>
                            <a:noFill/>
                          </a:ln>
                        </wps:spPr>
                        <wps:txbx>
                          <w:txbxContent>
                            <w:p w14:paraId="0E737C44" w14:textId="15D6BFCD"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24" name="Rectangle 46"/>
                        <wps:cNvSpPr>
                          <a:spLocks noChangeArrowheads="1"/>
                        </wps:cNvSpPr>
                        <wps:spPr bwMode="auto">
                          <a:xfrm>
                            <a:off x="299085" y="516890"/>
                            <a:ext cx="5310505" cy="296545"/>
                          </a:xfrm>
                          <a:prstGeom prst="rect">
                            <a:avLst/>
                          </a:prstGeom>
                          <a:noFill/>
                          <a:ln>
                            <a:noFill/>
                          </a:ln>
                        </wps:spPr>
                        <wps:txbx>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25" name="Rectangle 47"/>
                        <wps:cNvSpPr>
                          <a:spLocks noChangeArrowheads="1"/>
                        </wps:cNvSpPr>
                        <wps:spPr bwMode="auto">
                          <a:xfrm>
                            <a:off x="299085" y="686435"/>
                            <a:ext cx="5204460" cy="296545"/>
                          </a:xfrm>
                          <a:prstGeom prst="rect">
                            <a:avLst/>
                          </a:prstGeom>
                          <a:noFill/>
                          <a:ln>
                            <a:noFill/>
                          </a:ln>
                        </wps:spPr>
                        <wps:txbx>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26" name="Rectangle 48"/>
                        <wps:cNvSpPr>
                          <a:spLocks noChangeArrowheads="1"/>
                        </wps:cNvSpPr>
                        <wps:spPr bwMode="auto">
                          <a:xfrm>
                            <a:off x="299085" y="856615"/>
                            <a:ext cx="1825625" cy="296545"/>
                          </a:xfrm>
                          <a:prstGeom prst="rect">
                            <a:avLst/>
                          </a:prstGeom>
                          <a:noFill/>
                          <a:ln>
                            <a:noFill/>
                          </a:ln>
                        </wps:spPr>
                        <wps:txbx>
                          <w:txbxContent>
                            <w:p w14:paraId="6E92E8EA" w14:textId="7E152301"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227" name="Rectangle 49"/>
                        <wps:cNvSpPr>
                          <a:spLocks noChangeArrowheads="1"/>
                        </wps:cNvSpPr>
                        <wps:spPr bwMode="auto">
                          <a:xfrm>
                            <a:off x="2125345" y="856615"/>
                            <a:ext cx="31115" cy="296545"/>
                          </a:xfrm>
                          <a:prstGeom prst="rect">
                            <a:avLst/>
                          </a:prstGeom>
                          <a:noFill/>
                          <a:ln>
                            <a:noFill/>
                          </a:ln>
                        </wps:spPr>
                        <wps:txbx>
                          <w:txbxContent>
                            <w:p w14:paraId="74CD943B" w14:textId="41D320B6"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28" name="Rectangle 50"/>
                        <wps:cNvSpPr>
                          <a:spLocks noChangeArrowheads="1"/>
                        </wps:cNvSpPr>
                        <wps:spPr bwMode="auto">
                          <a:xfrm>
                            <a:off x="227330" y="0"/>
                            <a:ext cx="5715" cy="6350"/>
                          </a:xfrm>
                          <a:prstGeom prst="rect">
                            <a:avLst/>
                          </a:prstGeom>
                          <a:solidFill>
                            <a:srgbClr val="000000"/>
                          </a:solidFill>
                          <a:ln>
                            <a:noFill/>
                          </a:ln>
                        </wps:spPr>
                        <wps:bodyPr rot="0" vert="horz" wrap="square" lIns="91440" tIns="45720" rIns="91440" bIns="45720" anchor="t" anchorCtr="0" upright="1">
                          <a:noAutofit/>
                        </wps:bodyPr>
                      </wps:wsp>
                      <wps:wsp>
                        <wps:cNvPr id="229" name="Rectangle 51"/>
                        <wps:cNvSpPr>
                          <a:spLocks noChangeArrowheads="1"/>
                        </wps:cNvSpPr>
                        <wps:spPr bwMode="auto">
                          <a:xfrm>
                            <a:off x="227330" y="0"/>
                            <a:ext cx="5715" cy="6350"/>
                          </a:xfrm>
                          <a:prstGeom prst="rect">
                            <a:avLst/>
                          </a:prstGeom>
                          <a:solidFill>
                            <a:srgbClr val="000000"/>
                          </a:solidFill>
                          <a:ln>
                            <a:noFill/>
                          </a:ln>
                        </wps:spPr>
                        <wps:bodyPr rot="0" vert="horz" wrap="square" lIns="91440" tIns="45720" rIns="91440" bIns="45720" anchor="t" anchorCtr="0" upright="1">
                          <a:noAutofit/>
                        </wps:bodyPr>
                      </wps:wsp>
                      <wps:wsp>
                        <wps:cNvPr id="230" name="Rectangle 52"/>
                        <wps:cNvSpPr>
                          <a:spLocks noChangeArrowheads="1"/>
                        </wps:cNvSpPr>
                        <wps:spPr bwMode="auto">
                          <a:xfrm>
                            <a:off x="233045" y="0"/>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31" name="Rectangle 53"/>
                        <wps:cNvSpPr>
                          <a:spLocks noChangeArrowheads="1"/>
                        </wps:cNvSpPr>
                        <wps:spPr bwMode="auto">
                          <a:xfrm>
                            <a:off x="5713095" y="0"/>
                            <a:ext cx="6350" cy="6350"/>
                          </a:xfrm>
                          <a:prstGeom prst="rect">
                            <a:avLst/>
                          </a:prstGeom>
                          <a:solidFill>
                            <a:srgbClr val="000000"/>
                          </a:solidFill>
                          <a:ln>
                            <a:noFill/>
                          </a:ln>
                        </wps:spPr>
                        <wps:bodyPr rot="0" vert="horz" wrap="square" lIns="91440" tIns="45720" rIns="91440" bIns="45720" anchor="t" anchorCtr="0" upright="1">
                          <a:noAutofit/>
                        </wps:bodyPr>
                      </wps:wsp>
                      <wps:wsp>
                        <wps:cNvPr id="232" name="Rectangle 54"/>
                        <wps:cNvSpPr>
                          <a:spLocks noChangeArrowheads="1"/>
                        </wps:cNvSpPr>
                        <wps:spPr bwMode="auto">
                          <a:xfrm>
                            <a:off x="5713095" y="0"/>
                            <a:ext cx="6350" cy="6350"/>
                          </a:xfrm>
                          <a:prstGeom prst="rect">
                            <a:avLst/>
                          </a:prstGeom>
                          <a:solidFill>
                            <a:srgbClr val="000000"/>
                          </a:solidFill>
                          <a:ln>
                            <a:noFill/>
                          </a:ln>
                        </wps:spPr>
                        <wps:bodyPr rot="0" vert="horz" wrap="square" lIns="91440" tIns="45720" rIns="91440" bIns="45720" anchor="t" anchorCtr="0" upright="1">
                          <a:noAutofit/>
                        </wps:bodyPr>
                      </wps:wsp>
                      <wps:wsp>
                        <wps:cNvPr id="233" name="Rectangle 55"/>
                        <wps:cNvSpPr>
                          <a:spLocks noChangeArrowheads="1"/>
                        </wps:cNvSpPr>
                        <wps:spPr bwMode="auto">
                          <a:xfrm>
                            <a:off x="227330" y="6350"/>
                            <a:ext cx="5715" cy="1021080"/>
                          </a:xfrm>
                          <a:prstGeom prst="rect">
                            <a:avLst/>
                          </a:prstGeom>
                          <a:solidFill>
                            <a:srgbClr val="000000"/>
                          </a:solidFill>
                          <a:ln>
                            <a:noFill/>
                          </a:ln>
                        </wps:spPr>
                        <wps:bodyPr rot="0" vert="horz" wrap="square" lIns="91440" tIns="45720" rIns="91440" bIns="45720" anchor="t" anchorCtr="0" upright="1">
                          <a:noAutofit/>
                        </wps:bodyPr>
                      </wps:wsp>
                      <wps:wsp>
                        <wps:cNvPr id="234" name="Rectangle 56"/>
                        <wps:cNvSpPr>
                          <a:spLocks noChangeArrowheads="1"/>
                        </wps:cNvSpPr>
                        <wps:spPr bwMode="auto">
                          <a:xfrm>
                            <a:off x="5713095" y="6350"/>
                            <a:ext cx="6350" cy="1021080"/>
                          </a:xfrm>
                          <a:prstGeom prst="rect">
                            <a:avLst/>
                          </a:prstGeom>
                          <a:solidFill>
                            <a:srgbClr val="000000"/>
                          </a:solidFill>
                          <a:ln>
                            <a:noFill/>
                          </a:ln>
                        </wps:spPr>
                        <wps:bodyPr rot="0" vert="horz" wrap="square" lIns="91440" tIns="45720" rIns="91440" bIns="45720" anchor="t" anchorCtr="0" upright="1">
                          <a:noAutofit/>
                        </wps:bodyPr>
                      </wps:wsp>
                      <wps:wsp>
                        <wps:cNvPr id="235" name="Rectangle 57"/>
                        <wps:cNvSpPr>
                          <a:spLocks noChangeArrowheads="1"/>
                        </wps:cNvSpPr>
                        <wps:spPr bwMode="auto">
                          <a:xfrm>
                            <a:off x="299085" y="1033145"/>
                            <a:ext cx="31115" cy="296545"/>
                          </a:xfrm>
                          <a:prstGeom prst="rect">
                            <a:avLst/>
                          </a:prstGeom>
                          <a:noFill/>
                          <a:ln>
                            <a:noFill/>
                          </a:ln>
                        </wps:spPr>
                        <wps:txbx>
                          <w:txbxContent>
                            <w:p w14:paraId="6B98F92D" w14:textId="6E538FD0"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36" name="Rectangle 58"/>
                        <wps:cNvSpPr>
                          <a:spLocks noChangeArrowheads="1"/>
                        </wps:cNvSpPr>
                        <wps:spPr bwMode="auto">
                          <a:xfrm>
                            <a:off x="227330" y="1027430"/>
                            <a:ext cx="5715" cy="5715"/>
                          </a:xfrm>
                          <a:prstGeom prst="rect">
                            <a:avLst/>
                          </a:prstGeom>
                          <a:solidFill>
                            <a:srgbClr val="000000"/>
                          </a:solidFill>
                          <a:ln>
                            <a:noFill/>
                          </a:ln>
                        </wps:spPr>
                        <wps:bodyPr rot="0" vert="horz" wrap="square" lIns="91440" tIns="45720" rIns="91440" bIns="45720" anchor="t" anchorCtr="0" upright="1">
                          <a:noAutofit/>
                        </wps:bodyPr>
                      </wps:wsp>
                      <wps:wsp>
                        <wps:cNvPr id="237" name="Rectangle 59"/>
                        <wps:cNvSpPr>
                          <a:spLocks noChangeArrowheads="1"/>
                        </wps:cNvSpPr>
                        <wps:spPr bwMode="auto">
                          <a:xfrm>
                            <a:off x="233045" y="102743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38" name="Rectangle 60"/>
                        <wps:cNvSpPr>
                          <a:spLocks noChangeArrowheads="1"/>
                        </wps:cNvSpPr>
                        <wps:spPr bwMode="auto">
                          <a:xfrm>
                            <a:off x="5713095" y="1027430"/>
                            <a:ext cx="6350" cy="5715"/>
                          </a:xfrm>
                          <a:prstGeom prst="rect">
                            <a:avLst/>
                          </a:prstGeom>
                          <a:solidFill>
                            <a:srgbClr val="000000"/>
                          </a:solidFill>
                          <a:ln>
                            <a:noFill/>
                          </a:ln>
                        </wps:spPr>
                        <wps:bodyPr rot="0" vert="horz" wrap="square" lIns="91440" tIns="45720" rIns="91440" bIns="45720" anchor="t" anchorCtr="0" upright="1">
                          <a:noAutofit/>
                        </wps:bodyPr>
                      </wps:wsp>
                      <wps:wsp>
                        <wps:cNvPr id="239" name="Rectangle 61"/>
                        <wps:cNvSpPr>
                          <a:spLocks noChangeArrowheads="1"/>
                        </wps:cNvSpPr>
                        <wps:spPr bwMode="auto">
                          <a:xfrm>
                            <a:off x="227330" y="1033145"/>
                            <a:ext cx="5715" cy="170815"/>
                          </a:xfrm>
                          <a:prstGeom prst="rect">
                            <a:avLst/>
                          </a:prstGeom>
                          <a:solidFill>
                            <a:srgbClr val="000000"/>
                          </a:solidFill>
                          <a:ln>
                            <a:noFill/>
                          </a:ln>
                        </wps:spPr>
                        <wps:bodyPr rot="0" vert="horz" wrap="square" lIns="91440" tIns="45720" rIns="91440" bIns="45720" anchor="t" anchorCtr="0" upright="1">
                          <a:noAutofit/>
                        </wps:bodyPr>
                      </wps:wsp>
                      <wps:wsp>
                        <wps:cNvPr id="240" name="Rectangle 62"/>
                        <wps:cNvSpPr>
                          <a:spLocks noChangeArrowheads="1"/>
                        </wps:cNvSpPr>
                        <wps:spPr bwMode="auto">
                          <a:xfrm>
                            <a:off x="5713095" y="1033145"/>
                            <a:ext cx="6350" cy="170815"/>
                          </a:xfrm>
                          <a:prstGeom prst="rect">
                            <a:avLst/>
                          </a:prstGeom>
                          <a:solidFill>
                            <a:srgbClr val="000000"/>
                          </a:solidFill>
                          <a:ln>
                            <a:noFill/>
                          </a:ln>
                        </wps:spPr>
                        <wps:bodyPr rot="0" vert="horz" wrap="square" lIns="91440" tIns="45720" rIns="91440" bIns="45720" anchor="t" anchorCtr="0" upright="1">
                          <a:noAutofit/>
                        </wps:bodyPr>
                      </wps:wsp>
                      <wps:wsp>
                        <wps:cNvPr id="241" name="Rectangle 63"/>
                        <wps:cNvSpPr>
                          <a:spLocks noChangeArrowheads="1"/>
                        </wps:cNvSpPr>
                        <wps:spPr bwMode="auto">
                          <a:xfrm>
                            <a:off x="299085" y="1209675"/>
                            <a:ext cx="541020" cy="296545"/>
                          </a:xfrm>
                          <a:prstGeom prst="rect">
                            <a:avLst/>
                          </a:prstGeom>
                          <a:noFill/>
                          <a:ln>
                            <a:noFill/>
                          </a:ln>
                        </wps:spPr>
                        <wps:txbx>
                          <w:txbxContent>
                            <w:p w14:paraId="2153F1F7" w14:textId="6F915191" w:rsidR="00723C1F" w:rsidRDefault="00723C1F">
                              <w:r>
                                <w:rPr>
                                  <w:rFonts w:ascii="Calibri" w:hAnsi="Calibri" w:cs="Calibri"/>
                                  <w:color w:val="000000"/>
                                </w:rPr>
                                <w:t>Signature</w:t>
                              </w:r>
                            </w:p>
                          </w:txbxContent>
                        </wps:txbx>
                        <wps:bodyPr rot="0" vert="horz" wrap="none" lIns="0" tIns="0" rIns="0" bIns="0" anchor="t" anchorCtr="0">
                          <a:spAutoFit/>
                        </wps:bodyPr>
                      </wps:wsp>
                      <wps:wsp>
                        <wps:cNvPr id="242" name="Rectangle 64"/>
                        <wps:cNvSpPr>
                          <a:spLocks noChangeArrowheads="1"/>
                        </wps:cNvSpPr>
                        <wps:spPr bwMode="auto">
                          <a:xfrm>
                            <a:off x="840105" y="1209675"/>
                            <a:ext cx="31115" cy="296545"/>
                          </a:xfrm>
                          <a:prstGeom prst="rect">
                            <a:avLst/>
                          </a:prstGeom>
                          <a:noFill/>
                          <a:ln>
                            <a:noFill/>
                          </a:ln>
                        </wps:spPr>
                        <wps:txbx>
                          <w:txbxContent>
                            <w:p w14:paraId="0F291194" w14:textId="6A4D396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3" name="Rectangle 65"/>
                        <wps:cNvSpPr>
                          <a:spLocks noChangeArrowheads="1"/>
                        </wps:cNvSpPr>
                        <wps:spPr bwMode="auto">
                          <a:xfrm>
                            <a:off x="227330" y="1203960"/>
                            <a:ext cx="5715" cy="5715"/>
                          </a:xfrm>
                          <a:prstGeom prst="rect">
                            <a:avLst/>
                          </a:prstGeom>
                          <a:solidFill>
                            <a:srgbClr val="000000"/>
                          </a:solidFill>
                          <a:ln>
                            <a:noFill/>
                          </a:ln>
                        </wps:spPr>
                        <wps:bodyPr rot="0" vert="horz" wrap="square" lIns="91440" tIns="45720" rIns="91440" bIns="45720" anchor="t" anchorCtr="0" upright="1">
                          <a:noAutofit/>
                        </wps:bodyPr>
                      </wps:wsp>
                      <wps:wsp>
                        <wps:cNvPr id="244" name="Rectangle 66"/>
                        <wps:cNvSpPr>
                          <a:spLocks noChangeArrowheads="1"/>
                        </wps:cNvSpPr>
                        <wps:spPr bwMode="auto">
                          <a:xfrm>
                            <a:off x="233045" y="120396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45" name="Rectangle 67"/>
                        <wps:cNvSpPr>
                          <a:spLocks noChangeArrowheads="1"/>
                        </wps:cNvSpPr>
                        <wps:spPr bwMode="auto">
                          <a:xfrm>
                            <a:off x="5713095" y="1203960"/>
                            <a:ext cx="6350" cy="5715"/>
                          </a:xfrm>
                          <a:prstGeom prst="rect">
                            <a:avLst/>
                          </a:prstGeom>
                          <a:solidFill>
                            <a:srgbClr val="000000"/>
                          </a:solidFill>
                          <a:ln>
                            <a:noFill/>
                          </a:ln>
                        </wps:spPr>
                        <wps:bodyPr rot="0" vert="horz" wrap="square" lIns="91440" tIns="45720" rIns="91440" bIns="45720" anchor="t" anchorCtr="0" upright="1">
                          <a:noAutofit/>
                        </wps:bodyPr>
                      </wps:wsp>
                      <wps:wsp>
                        <wps:cNvPr id="246" name="Rectangle 68"/>
                        <wps:cNvSpPr>
                          <a:spLocks noChangeArrowheads="1"/>
                        </wps:cNvSpPr>
                        <wps:spPr bwMode="auto">
                          <a:xfrm>
                            <a:off x="227330" y="1209675"/>
                            <a:ext cx="5715" cy="170180"/>
                          </a:xfrm>
                          <a:prstGeom prst="rect">
                            <a:avLst/>
                          </a:prstGeom>
                          <a:solidFill>
                            <a:srgbClr val="000000"/>
                          </a:solidFill>
                          <a:ln>
                            <a:noFill/>
                          </a:ln>
                        </wps:spPr>
                        <wps:bodyPr rot="0" vert="horz" wrap="square" lIns="91440" tIns="45720" rIns="91440" bIns="45720" anchor="t" anchorCtr="0" upright="1">
                          <a:noAutofit/>
                        </wps:bodyPr>
                      </wps:wsp>
                      <wps:wsp>
                        <wps:cNvPr id="247" name="Rectangle 69"/>
                        <wps:cNvSpPr>
                          <a:spLocks noChangeArrowheads="1"/>
                        </wps:cNvSpPr>
                        <wps:spPr bwMode="auto">
                          <a:xfrm>
                            <a:off x="5713095" y="1209675"/>
                            <a:ext cx="6350" cy="170180"/>
                          </a:xfrm>
                          <a:prstGeom prst="rect">
                            <a:avLst/>
                          </a:prstGeom>
                          <a:solidFill>
                            <a:srgbClr val="000000"/>
                          </a:solidFill>
                          <a:ln>
                            <a:noFill/>
                          </a:ln>
                        </wps:spPr>
                        <wps:bodyPr rot="0" vert="horz" wrap="square" lIns="91440" tIns="45720" rIns="91440" bIns="45720" anchor="t" anchorCtr="0" upright="1">
                          <a:noAutofit/>
                        </wps:bodyPr>
                      </wps:wsp>
                      <wps:wsp>
                        <wps:cNvPr id="248" name="Rectangle 70"/>
                        <wps:cNvSpPr>
                          <a:spLocks noChangeArrowheads="1"/>
                        </wps:cNvSpPr>
                        <wps:spPr bwMode="auto">
                          <a:xfrm>
                            <a:off x="299085" y="1385570"/>
                            <a:ext cx="31115" cy="296545"/>
                          </a:xfrm>
                          <a:prstGeom prst="rect">
                            <a:avLst/>
                          </a:prstGeom>
                          <a:noFill/>
                          <a:ln>
                            <a:noFill/>
                          </a:ln>
                        </wps:spPr>
                        <wps:txbx>
                          <w:txbxContent>
                            <w:p w14:paraId="286F86B8" w14:textId="3042119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49" name="Rectangle 71"/>
                        <wps:cNvSpPr>
                          <a:spLocks noChangeArrowheads="1"/>
                        </wps:cNvSpPr>
                        <wps:spPr bwMode="auto">
                          <a:xfrm>
                            <a:off x="227330" y="1379855"/>
                            <a:ext cx="5715" cy="6350"/>
                          </a:xfrm>
                          <a:prstGeom prst="rect">
                            <a:avLst/>
                          </a:prstGeom>
                          <a:solidFill>
                            <a:srgbClr val="000000"/>
                          </a:solidFill>
                          <a:ln>
                            <a:noFill/>
                          </a:ln>
                        </wps:spPr>
                        <wps:bodyPr rot="0" vert="horz" wrap="square" lIns="91440" tIns="45720" rIns="91440" bIns="45720" anchor="t" anchorCtr="0" upright="1">
                          <a:noAutofit/>
                        </wps:bodyPr>
                      </wps:wsp>
                      <wps:wsp>
                        <wps:cNvPr id="250" name="Rectangle 72"/>
                        <wps:cNvSpPr>
                          <a:spLocks noChangeArrowheads="1"/>
                        </wps:cNvSpPr>
                        <wps:spPr bwMode="auto">
                          <a:xfrm>
                            <a:off x="233045" y="1379855"/>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51" name="Rectangle 73"/>
                        <wps:cNvSpPr>
                          <a:spLocks noChangeArrowheads="1"/>
                        </wps:cNvSpPr>
                        <wps:spPr bwMode="auto">
                          <a:xfrm>
                            <a:off x="5713095" y="1379855"/>
                            <a:ext cx="6350" cy="6350"/>
                          </a:xfrm>
                          <a:prstGeom prst="rect">
                            <a:avLst/>
                          </a:prstGeom>
                          <a:solidFill>
                            <a:srgbClr val="000000"/>
                          </a:solidFill>
                          <a:ln>
                            <a:noFill/>
                          </a:ln>
                        </wps:spPr>
                        <wps:bodyPr rot="0" vert="horz" wrap="square" lIns="91440" tIns="45720" rIns="91440" bIns="45720" anchor="t" anchorCtr="0" upright="1">
                          <a:noAutofit/>
                        </wps:bodyPr>
                      </wps:wsp>
                      <wps:wsp>
                        <wps:cNvPr id="252" name="Rectangle 74"/>
                        <wps:cNvSpPr>
                          <a:spLocks noChangeArrowheads="1"/>
                        </wps:cNvSpPr>
                        <wps:spPr bwMode="auto">
                          <a:xfrm>
                            <a:off x="227330" y="1386205"/>
                            <a:ext cx="5715" cy="170180"/>
                          </a:xfrm>
                          <a:prstGeom prst="rect">
                            <a:avLst/>
                          </a:prstGeom>
                          <a:solidFill>
                            <a:srgbClr val="000000"/>
                          </a:solidFill>
                          <a:ln>
                            <a:noFill/>
                          </a:ln>
                        </wps:spPr>
                        <wps:bodyPr rot="0" vert="horz" wrap="square" lIns="91440" tIns="45720" rIns="91440" bIns="45720" anchor="t" anchorCtr="0" upright="1">
                          <a:noAutofit/>
                        </wps:bodyPr>
                      </wps:wsp>
                      <wps:wsp>
                        <wps:cNvPr id="253" name="Rectangle 75"/>
                        <wps:cNvSpPr>
                          <a:spLocks noChangeArrowheads="1"/>
                        </wps:cNvSpPr>
                        <wps:spPr bwMode="auto">
                          <a:xfrm>
                            <a:off x="5713095" y="1386205"/>
                            <a:ext cx="6350" cy="170180"/>
                          </a:xfrm>
                          <a:prstGeom prst="rect">
                            <a:avLst/>
                          </a:prstGeom>
                          <a:solidFill>
                            <a:srgbClr val="000000"/>
                          </a:solidFill>
                          <a:ln>
                            <a:noFill/>
                          </a:ln>
                        </wps:spPr>
                        <wps:bodyPr rot="0" vert="horz" wrap="square" lIns="91440" tIns="45720" rIns="91440" bIns="45720" anchor="t" anchorCtr="0" upright="1">
                          <a:noAutofit/>
                        </wps:bodyPr>
                      </wps:wsp>
                      <wps:wsp>
                        <wps:cNvPr id="254" name="Rectangle 76"/>
                        <wps:cNvSpPr>
                          <a:spLocks noChangeArrowheads="1"/>
                        </wps:cNvSpPr>
                        <wps:spPr bwMode="auto">
                          <a:xfrm>
                            <a:off x="299085" y="1562735"/>
                            <a:ext cx="2979420" cy="296545"/>
                          </a:xfrm>
                          <a:prstGeom prst="rect">
                            <a:avLst/>
                          </a:prstGeom>
                          <a:noFill/>
                          <a:ln>
                            <a:noFill/>
                          </a:ln>
                        </wps:spPr>
                        <wps:txbx>
                          <w:txbxContent>
                            <w:p w14:paraId="34112CF7" w14:textId="1E65D6C1"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55" name="Rectangle 77"/>
                        <wps:cNvSpPr>
                          <a:spLocks noChangeArrowheads="1"/>
                        </wps:cNvSpPr>
                        <wps:spPr bwMode="auto">
                          <a:xfrm>
                            <a:off x="3283585" y="1562735"/>
                            <a:ext cx="31115" cy="296545"/>
                          </a:xfrm>
                          <a:prstGeom prst="rect">
                            <a:avLst/>
                          </a:prstGeom>
                          <a:noFill/>
                          <a:ln>
                            <a:noFill/>
                          </a:ln>
                        </wps:spPr>
                        <wps:txbx>
                          <w:txbxContent>
                            <w:p w14:paraId="54786CFE" w14:textId="71A12D07"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56" name="Rectangle 78"/>
                        <wps:cNvSpPr>
                          <a:spLocks noChangeArrowheads="1"/>
                        </wps:cNvSpPr>
                        <wps:spPr bwMode="auto">
                          <a:xfrm>
                            <a:off x="227330" y="1556385"/>
                            <a:ext cx="5715" cy="6350"/>
                          </a:xfrm>
                          <a:prstGeom prst="rect">
                            <a:avLst/>
                          </a:prstGeom>
                          <a:solidFill>
                            <a:srgbClr val="000000"/>
                          </a:solidFill>
                          <a:ln>
                            <a:noFill/>
                          </a:ln>
                        </wps:spPr>
                        <wps:bodyPr rot="0" vert="horz" wrap="square" lIns="91440" tIns="45720" rIns="91440" bIns="45720" anchor="t" anchorCtr="0" upright="1">
                          <a:noAutofit/>
                        </wps:bodyPr>
                      </wps:wsp>
                      <wps:wsp>
                        <wps:cNvPr id="257" name="Rectangle 79"/>
                        <wps:cNvSpPr>
                          <a:spLocks noChangeArrowheads="1"/>
                        </wps:cNvSpPr>
                        <wps:spPr bwMode="auto">
                          <a:xfrm>
                            <a:off x="233045" y="1556385"/>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58" name="Rectangle 80"/>
                        <wps:cNvSpPr>
                          <a:spLocks noChangeArrowheads="1"/>
                        </wps:cNvSpPr>
                        <wps:spPr bwMode="auto">
                          <a:xfrm>
                            <a:off x="5713095" y="1556385"/>
                            <a:ext cx="6350" cy="6350"/>
                          </a:xfrm>
                          <a:prstGeom prst="rect">
                            <a:avLst/>
                          </a:prstGeom>
                          <a:solidFill>
                            <a:srgbClr val="000000"/>
                          </a:solidFill>
                          <a:ln>
                            <a:noFill/>
                          </a:ln>
                        </wps:spPr>
                        <wps:bodyPr rot="0" vert="horz" wrap="square" lIns="91440" tIns="45720" rIns="91440" bIns="45720" anchor="t" anchorCtr="0" upright="1">
                          <a:noAutofit/>
                        </wps:bodyPr>
                      </wps:wsp>
                      <wps:wsp>
                        <wps:cNvPr id="259" name="Rectangle 81"/>
                        <wps:cNvSpPr>
                          <a:spLocks noChangeArrowheads="1"/>
                        </wps:cNvSpPr>
                        <wps:spPr bwMode="auto">
                          <a:xfrm>
                            <a:off x="227330" y="1562735"/>
                            <a:ext cx="5715" cy="170815"/>
                          </a:xfrm>
                          <a:prstGeom prst="rect">
                            <a:avLst/>
                          </a:prstGeom>
                          <a:solidFill>
                            <a:srgbClr val="000000"/>
                          </a:solidFill>
                          <a:ln>
                            <a:noFill/>
                          </a:ln>
                        </wps:spPr>
                        <wps:bodyPr rot="0" vert="horz" wrap="square" lIns="91440" tIns="45720" rIns="91440" bIns="45720" anchor="t" anchorCtr="0" upright="1">
                          <a:noAutofit/>
                        </wps:bodyPr>
                      </wps:wsp>
                      <wps:wsp>
                        <wps:cNvPr id="260" name="Rectangle 82"/>
                        <wps:cNvSpPr>
                          <a:spLocks noChangeArrowheads="1"/>
                        </wps:cNvSpPr>
                        <wps:spPr bwMode="auto">
                          <a:xfrm>
                            <a:off x="5713095" y="1562735"/>
                            <a:ext cx="6350" cy="170815"/>
                          </a:xfrm>
                          <a:prstGeom prst="rect">
                            <a:avLst/>
                          </a:prstGeom>
                          <a:solidFill>
                            <a:srgbClr val="000000"/>
                          </a:solidFill>
                          <a:ln>
                            <a:noFill/>
                          </a:ln>
                        </wps:spPr>
                        <wps:bodyPr rot="0" vert="horz" wrap="square" lIns="91440" tIns="45720" rIns="91440" bIns="45720" anchor="t" anchorCtr="0" upright="1">
                          <a:noAutofit/>
                        </wps:bodyPr>
                      </wps:wsp>
                      <wps:wsp>
                        <wps:cNvPr id="261" name="Rectangle 83"/>
                        <wps:cNvSpPr>
                          <a:spLocks noChangeArrowheads="1"/>
                        </wps:cNvSpPr>
                        <wps:spPr bwMode="auto">
                          <a:xfrm>
                            <a:off x="299085" y="1739265"/>
                            <a:ext cx="31115" cy="296545"/>
                          </a:xfrm>
                          <a:prstGeom prst="rect">
                            <a:avLst/>
                          </a:prstGeom>
                          <a:noFill/>
                          <a:ln>
                            <a:noFill/>
                          </a:ln>
                        </wps:spPr>
                        <wps:txbx>
                          <w:txbxContent>
                            <w:p w14:paraId="25AB9DAE" w14:textId="30FD3A4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62" name="Rectangle 84"/>
                        <wps:cNvSpPr>
                          <a:spLocks noChangeArrowheads="1"/>
                        </wps:cNvSpPr>
                        <wps:spPr bwMode="auto">
                          <a:xfrm>
                            <a:off x="227330" y="1733550"/>
                            <a:ext cx="5715" cy="6350"/>
                          </a:xfrm>
                          <a:prstGeom prst="rect">
                            <a:avLst/>
                          </a:prstGeom>
                          <a:solidFill>
                            <a:srgbClr val="000000"/>
                          </a:solidFill>
                          <a:ln>
                            <a:noFill/>
                          </a:ln>
                        </wps:spPr>
                        <wps:bodyPr rot="0" vert="horz" wrap="square" lIns="91440" tIns="45720" rIns="91440" bIns="45720" anchor="t" anchorCtr="0" upright="1">
                          <a:noAutofit/>
                        </wps:bodyPr>
                      </wps:wsp>
                      <wps:wsp>
                        <wps:cNvPr id="263" name="Rectangle 85"/>
                        <wps:cNvSpPr>
                          <a:spLocks noChangeArrowheads="1"/>
                        </wps:cNvSpPr>
                        <wps:spPr bwMode="auto">
                          <a:xfrm>
                            <a:off x="233045" y="1733550"/>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64" name="Rectangle 86"/>
                        <wps:cNvSpPr>
                          <a:spLocks noChangeArrowheads="1"/>
                        </wps:cNvSpPr>
                        <wps:spPr bwMode="auto">
                          <a:xfrm>
                            <a:off x="5713095" y="1733550"/>
                            <a:ext cx="6350" cy="6350"/>
                          </a:xfrm>
                          <a:prstGeom prst="rect">
                            <a:avLst/>
                          </a:prstGeom>
                          <a:solidFill>
                            <a:srgbClr val="000000"/>
                          </a:solidFill>
                          <a:ln>
                            <a:noFill/>
                          </a:ln>
                        </wps:spPr>
                        <wps:bodyPr rot="0" vert="horz" wrap="square" lIns="91440" tIns="45720" rIns="91440" bIns="45720" anchor="t" anchorCtr="0" upright="1">
                          <a:noAutofit/>
                        </wps:bodyPr>
                      </wps:wsp>
                      <wps:wsp>
                        <wps:cNvPr id="265" name="Rectangle 87"/>
                        <wps:cNvSpPr>
                          <a:spLocks noChangeArrowheads="1"/>
                        </wps:cNvSpPr>
                        <wps:spPr bwMode="auto">
                          <a:xfrm>
                            <a:off x="227330" y="1739900"/>
                            <a:ext cx="5715" cy="170180"/>
                          </a:xfrm>
                          <a:prstGeom prst="rect">
                            <a:avLst/>
                          </a:prstGeom>
                          <a:solidFill>
                            <a:srgbClr val="000000"/>
                          </a:solidFill>
                          <a:ln>
                            <a:noFill/>
                          </a:ln>
                        </wps:spPr>
                        <wps:bodyPr rot="0" vert="horz" wrap="square" lIns="91440" tIns="45720" rIns="91440" bIns="45720" anchor="t" anchorCtr="0" upright="1">
                          <a:noAutofit/>
                        </wps:bodyPr>
                      </wps:wsp>
                      <wps:wsp>
                        <wps:cNvPr id="266" name="Rectangle 88"/>
                        <wps:cNvSpPr>
                          <a:spLocks noChangeArrowheads="1"/>
                        </wps:cNvSpPr>
                        <wps:spPr bwMode="auto">
                          <a:xfrm>
                            <a:off x="5713095" y="1739900"/>
                            <a:ext cx="6350" cy="170180"/>
                          </a:xfrm>
                          <a:prstGeom prst="rect">
                            <a:avLst/>
                          </a:prstGeom>
                          <a:solidFill>
                            <a:srgbClr val="000000"/>
                          </a:solidFill>
                          <a:ln>
                            <a:noFill/>
                          </a:ln>
                        </wps:spPr>
                        <wps:bodyPr rot="0" vert="horz" wrap="square" lIns="91440" tIns="45720" rIns="91440" bIns="45720" anchor="t" anchorCtr="0" upright="1">
                          <a:noAutofit/>
                        </wps:bodyPr>
                      </wps:wsp>
                      <wps:wsp>
                        <wps:cNvPr id="267" name="Rectangle 89"/>
                        <wps:cNvSpPr>
                          <a:spLocks noChangeArrowheads="1"/>
                        </wps:cNvSpPr>
                        <wps:spPr bwMode="auto">
                          <a:xfrm>
                            <a:off x="299085" y="1915795"/>
                            <a:ext cx="1904365" cy="296545"/>
                          </a:xfrm>
                          <a:prstGeom prst="rect">
                            <a:avLst/>
                          </a:prstGeom>
                          <a:noFill/>
                          <a:ln>
                            <a:noFill/>
                          </a:ln>
                        </wps:spPr>
                        <wps:txbx>
                          <w:txbxContent>
                            <w:p w14:paraId="478D68E1" w14:textId="643595C4"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68" name="Rectangle 90"/>
                        <wps:cNvSpPr>
                          <a:spLocks noChangeArrowheads="1"/>
                        </wps:cNvSpPr>
                        <wps:spPr bwMode="auto">
                          <a:xfrm>
                            <a:off x="2208530" y="1915795"/>
                            <a:ext cx="266700" cy="296545"/>
                          </a:xfrm>
                          <a:prstGeom prst="rect">
                            <a:avLst/>
                          </a:prstGeom>
                          <a:noFill/>
                          <a:ln>
                            <a:noFill/>
                          </a:ln>
                        </wps:spPr>
                        <wps:txbx>
                          <w:txbxContent>
                            <w:p w14:paraId="204AF298" w14:textId="2E1933FD" w:rsidR="00723C1F" w:rsidRDefault="00723C1F">
                              <w:r>
                                <w:rPr>
                                  <w:rFonts w:ascii="Calibri" w:hAnsi="Calibri" w:cs="Calibri"/>
                                  <w:color w:val="000000"/>
                                </w:rPr>
                                <w:t>ing F</w:t>
                              </w:r>
                            </w:p>
                          </w:txbxContent>
                        </wps:txbx>
                        <wps:bodyPr rot="0" vert="horz" wrap="none" lIns="0" tIns="0" rIns="0" bIns="0" anchor="t" anchorCtr="0">
                          <a:spAutoFit/>
                        </wps:bodyPr>
                      </wps:wsp>
                      <wps:wsp>
                        <wps:cNvPr id="269" name="Rectangle 91"/>
                        <wps:cNvSpPr>
                          <a:spLocks noChangeArrowheads="1"/>
                        </wps:cNvSpPr>
                        <wps:spPr bwMode="auto">
                          <a:xfrm>
                            <a:off x="2475230" y="1915795"/>
                            <a:ext cx="73660" cy="296545"/>
                          </a:xfrm>
                          <a:prstGeom prst="rect">
                            <a:avLst/>
                          </a:prstGeom>
                          <a:noFill/>
                          <a:ln>
                            <a:noFill/>
                          </a:ln>
                        </wps:spPr>
                        <wps:txbx>
                          <w:txbxContent>
                            <w:p w14:paraId="4A1ABDD5" w14:textId="17785428" w:rsidR="00723C1F" w:rsidRDefault="00723C1F">
                              <w:r>
                                <w:rPr>
                                  <w:rFonts w:ascii="Calibri" w:hAnsi="Calibri" w:cs="Calibri"/>
                                  <w:color w:val="000000"/>
                                </w:rPr>
                                <w:t>o</w:t>
                              </w:r>
                            </w:p>
                          </w:txbxContent>
                        </wps:txbx>
                        <wps:bodyPr rot="0" vert="horz" wrap="none" lIns="0" tIns="0" rIns="0" bIns="0" anchor="t" anchorCtr="0">
                          <a:spAutoFit/>
                        </wps:bodyPr>
                      </wps:wsp>
                      <wps:wsp>
                        <wps:cNvPr id="270" name="Rectangle 92"/>
                        <wps:cNvSpPr>
                          <a:spLocks noChangeArrowheads="1"/>
                        </wps:cNvSpPr>
                        <wps:spPr bwMode="auto">
                          <a:xfrm>
                            <a:off x="2549525" y="1915795"/>
                            <a:ext cx="160655" cy="296545"/>
                          </a:xfrm>
                          <a:prstGeom prst="rect">
                            <a:avLst/>
                          </a:prstGeom>
                          <a:noFill/>
                          <a:ln>
                            <a:noFill/>
                          </a:ln>
                        </wps:spPr>
                        <wps:txbx>
                          <w:txbxContent>
                            <w:p w14:paraId="1CDBE743" w14:textId="0925B7DA"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71" name="Rectangle 93"/>
                        <wps:cNvSpPr>
                          <a:spLocks noChangeArrowheads="1"/>
                        </wps:cNvSpPr>
                        <wps:spPr bwMode="auto">
                          <a:xfrm>
                            <a:off x="2741295" y="1915795"/>
                            <a:ext cx="578485" cy="296545"/>
                          </a:xfrm>
                          <a:prstGeom prst="rect">
                            <a:avLst/>
                          </a:prstGeom>
                          <a:noFill/>
                          <a:ln>
                            <a:noFill/>
                          </a:ln>
                        </wps:spPr>
                        <wps:txbx>
                          <w:txbxContent>
                            <w:p w14:paraId="26AEF820" w14:textId="560E372F"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72" name="Rectangle 94"/>
                        <wps:cNvSpPr>
                          <a:spLocks noChangeArrowheads="1"/>
                        </wps:cNvSpPr>
                        <wps:spPr bwMode="auto">
                          <a:xfrm>
                            <a:off x="3351530" y="1915795"/>
                            <a:ext cx="142875" cy="296545"/>
                          </a:xfrm>
                          <a:prstGeom prst="rect">
                            <a:avLst/>
                          </a:prstGeom>
                          <a:noFill/>
                          <a:ln>
                            <a:noFill/>
                          </a:ln>
                        </wps:spPr>
                        <wps:txbx>
                          <w:txbxContent>
                            <w:p w14:paraId="73B40232" w14:textId="333358C2" w:rsidR="00723C1F" w:rsidRDefault="00723C1F">
                              <w:r>
                                <w:rPr>
                                  <w:rFonts w:ascii="Calibri" w:hAnsi="Calibri" w:cs="Calibri"/>
                                  <w:color w:val="000000"/>
                                </w:rPr>
                                <w:t># (</w:t>
                              </w:r>
                            </w:p>
                          </w:txbxContent>
                        </wps:txbx>
                        <wps:bodyPr rot="0" vert="horz" wrap="none" lIns="0" tIns="0" rIns="0" bIns="0" anchor="t" anchorCtr="0">
                          <a:spAutoFit/>
                        </wps:bodyPr>
                      </wps:wsp>
                      <wps:wsp>
                        <wps:cNvPr id="273" name="Rectangle 95"/>
                        <wps:cNvSpPr>
                          <a:spLocks noChangeArrowheads="1"/>
                        </wps:cNvSpPr>
                        <wps:spPr bwMode="auto">
                          <a:xfrm>
                            <a:off x="3494405" y="1915795"/>
                            <a:ext cx="1144905" cy="296545"/>
                          </a:xfrm>
                          <a:prstGeom prst="rect">
                            <a:avLst/>
                          </a:prstGeom>
                          <a:noFill/>
                          <a:ln>
                            <a:noFill/>
                          </a:ln>
                        </wps:spPr>
                        <wps:txbx>
                          <w:txbxContent>
                            <w:p w14:paraId="685BD985" w14:textId="6E3C99BC"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74" name="Rectangle 96"/>
                        <wps:cNvSpPr>
                          <a:spLocks noChangeArrowheads="1"/>
                        </wps:cNvSpPr>
                        <wps:spPr bwMode="auto">
                          <a:xfrm>
                            <a:off x="4640580" y="1915795"/>
                            <a:ext cx="31115" cy="296545"/>
                          </a:xfrm>
                          <a:prstGeom prst="rect">
                            <a:avLst/>
                          </a:prstGeom>
                          <a:noFill/>
                          <a:ln>
                            <a:noFill/>
                          </a:ln>
                        </wps:spPr>
                        <wps:txbx>
                          <w:txbxContent>
                            <w:p w14:paraId="3C48B632" w14:textId="25ADC47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75" name="Rectangle 97"/>
                        <wps:cNvSpPr>
                          <a:spLocks noChangeArrowheads="1"/>
                        </wps:cNvSpPr>
                        <wps:spPr bwMode="auto">
                          <a:xfrm>
                            <a:off x="227330" y="1910080"/>
                            <a:ext cx="5715" cy="6350"/>
                          </a:xfrm>
                          <a:prstGeom prst="rect">
                            <a:avLst/>
                          </a:prstGeom>
                          <a:solidFill>
                            <a:srgbClr val="000000"/>
                          </a:solidFill>
                          <a:ln>
                            <a:noFill/>
                          </a:ln>
                        </wps:spPr>
                        <wps:bodyPr rot="0" vert="horz" wrap="square" lIns="91440" tIns="45720" rIns="91440" bIns="45720" anchor="t" anchorCtr="0" upright="1">
                          <a:noAutofit/>
                        </wps:bodyPr>
                      </wps:wsp>
                      <wps:wsp>
                        <wps:cNvPr id="276" name="Rectangle 98"/>
                        <wps:cNvSpPr>
                          <a:spLocks noChangeArrowheads="1"/>
                        </wps:cNvSpPr>
                        <wps:spPr bwMode="auto">
                          <a:xfrm>
                            <a:off x="233045" y="1910080"/>
                            <a:ext cx="5480050" cy="6350"/>
                          </a:xfrm>
                          <a:prstGeom prst="rect">
                            <a:avLst/>
                          </a:prstGeom>
                          <a:solidFill>
                            <a:srgbClr val="000000"/>
                          </a:solidFill>
                          <a:ln>
                            <a:noFill/>
                          </a:ln>
                        </wps:spPr>
                        <wps:bodyPr rot="0" vert="horz" wrap="square" lIns="91440" tIns="45720" rIns="91440" bIns="45720" anchor="t" anchorCtr="0" upright="1">
                          <a:noAutofit/>
                        </wps:bodyPr>
                      </wps:wsp>
                      <wps:wsp>
                        <wps:cNvPr id="277" name="Rectangle 99"/>
                        <wps:cNvSpPr>
                          <a:spLocks noChangeArrowheads="1"/>
                        </wps:cNvSpPr>
                        <wps:spPr bwMode="auto">
                          <a:xfrm>
                            <a:off x="5713095" y="1910080"/>
                            <a:ext cx="6350" cy="6350"/>
                          </a:xfrm>
                          <a:prstGeom prst="rect">
                            <a:avLst/>
                          </a:prstGeom>
                          <a:solidFill>
                            <a:srgbClr val="000000"/>
                          </a:solidFill>
                          <a:ln>
                            <a:noFill/>
                          </a:ln>
                        </wps:spPr>
                        <wps:bodyPr rot="0" vert="horz" wrap="square" lIns="91440" tIns="45720" rIns="91440" bIns="45720" anchor="t" anchorCtr="0" upright="1">
                          <a:noAutofit/>
                        </wps:bodyPr>
                      </wps:wsp>
                      <wps:wsp>
                        <wps:cNvPr id="278" name="Rectangle 100"/>
                        <wps:cNvSpPr>
                          <a:spLocks noChangeArrowheads="1"/>
                        </wps:cNvSpPr>
                        <wps:spPr bwMode="auto">
                          <a:xfrm>
                            <a:off x="227330" y="1916430"/>
                            <a:ext cx="5715" cy="170180"/>
                          </a:xfrm>
                          <a:prstGeom prst="rect">
                            <a:avLst/>
                          </a:prstGeom>
                          <a:solidFill>
                            <a:srgbClr val="000000"/>
                          </a:solidFill>
                          <a:ln>
                            <a:noFill/>
                          </a:ln>
                        </wps:spPr>
                        <wps:bodyPr rot="0" vert="horz" wrap="square" lIns="91440" tIns="45720" rIns="91440" bIns="45720" anchor="t" anchorCtr="0" upright="1">
                          <a:noAutofit/>
                        </wps:bodyPr>
                      </wps:wsp>
                      <wps:wsp>
                        <wps:cNvPr id="279" name="Rectangle 101"/>
                        <wps:cNvSpPr>
                          <a:spLocks noChangeArrowheads="1"/>
                        </wps:cNvSpPr>
                        <wps:spPr bwMode="auto">
                          <a:xfrm>
                            <a:off x="5713095" y="1916430"/>
                            <a:ext cx="6350" cy="170180"/>
                          </a:xfrm>
                          <a:prstGeom prst="rect">
                            <a:avLst/>
                          </a:prstGeom>
                          <a:solidFill>
                            <a:srgbClr val="000000"/>
                          </a:solidFill>
                          <a:ln>
                            <a:noFill/>
                          </a:ln>
                        </wps:spPr>
                        <wps:bodyPr rot="0" vert="horz" wrap="square" lIns="91440" tIns="45720" rIns="91440" bIns="45720" anchor="t" anchorCtr="0" upright="1">
                          <a:noAutofit/>
                        </wps:bodyPr>
                      </wps:wsp>
                      <wps:wsp>
                        <wps:cNvPr id="280" name="Rectangle 102"/>
                        <wps:cNvSpPr>
                          <a:spLocks noChangeArrowheads="1"/>
                        </wps:cNvSpPr>
                        <wps:spPr bwMode="auto">
                          <a:xfrm>
                            <a:off x="299085" y="2092325"/>
                            <a:ext cx="875030" cy="296545"/>
                          </a:xfrm>
                          <a:prstGeom prst="rect">
                            <a:avLst/>
                          </a:prstGeom>
                          <a:noFill/>
                          <a:ln>
                            <a:noFill/>
                          </a:ln>
                        </wps:spPr>
                        <wps:txbx>
                          <w:txbxContent>
                            <w:p w14:paraId="21CC4257" w14:textId="02C125C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81" name="Rectangle 103"/>
                        <wps:cNvSpPr>
                          <a:spLocks noChangeArrowheads="1"/>
                        </wps:cNvSpPr>
                        <wps:spPr bwMode="auto">
                          <a:xfrm>
                            <a:off x="1204595" y="2092325"/>
                            <a:ext cx="3434080" cy="296545"/>
                          </a:xfrm>
                          <a:prstGeom prst="rect">
                            <a:avLst/>
                          </a:prstGeom>
                          <a:noFill/>
                          <a:ln>
                            <a:noFill/>
                          </a:ln>
                        </wps:spPr>
                        <wps:txbx>
                          <w:txbxContent>
                            <w:p w14:paraId="093DF5E0" w14:textId="114529B5"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82" name="Rectangle 104"/>
                        <wps:cNvSpPr>
                          <a:spLocks noChangeArrowheads="1"/>
                        </wps:cNvSpPr>
                        <wps:spPr bwMode="auto">
                          <a:xfrm>
                            <a:off x="4640580" y="2092325"/>
                            <a:ext cx="31115" cy="296545"/>
                          </a:xfrm>
                          <a:prstGeom prst="rect">
                            <a:avLst/>
                          </a:prstGeom>
                          <a:noFill/>
                          <a:ln>
                            <a:noFill/>
                          </a:ln>
                        </wps:spPr>
                        <wps:txbx>
                          <w:txbxContent>
                            <w:p w14:paraId="0C1783D3" w14:textId="0C999322"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83" name="Rectangle 105"/>
                        <wps:cNvSpPr>
                          <a:spLocks noChangeArrowheads="1"/>
                        </wps:cNvSpPr>
                        <wps:spPr bwMode="auto">
                          <a:xfrm>
                            <a:off x="227330" y="2086610"/>
                            <a:ext cx="5715" cy="5715"/>
                          </a:xfrm>
                          <a:prstGeom prst="rect">
                            <a:avLst/>
                          </a:prstGeom>
                          <a:solidFill>
                            <a:srgbClr val="000000"/>
                          </a:solidFill>
                          <a:ln>
                            <a:noFill/>
                          </a:ln>
                        </wps:spPr>
                        <wps:bodyPr rot="0" vert="horz" wrap="square" lIns="91440" tIns="45720" rIns="91440" bIns="45720" anchor="t" anchorCtr="0" upright="1">
                          <a:noAutofit/>
                        </wps:bodyPr>
                      </wps:wsp>
                      <wps:wsp>
                        <wps:cNvPr id="284" name="Rectangle 106"/>
                        <wps:cNvSpPr>
                          <a:spLocks noChangeArrowheads="1"/>
                        </wps:cNvSpPr>
                        <wps:spPr bwMode="auto">
                          <a:xfrm>
                            <a:off x="233045" y="208661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85" name="Rectangle 107"/>
                        <wps:cNvSpPr>
                          <a:spLocks noChangeArrowheads="1"/>
                        </wps:cNvSpPr>
                        <wps:spPr bwMode="auto">
                          <a:xfrm>
                            <a:off x="5713095" y="2086610"/>
                            <a:ext cx="6350" cy="5715"/>
                          </a:xfrm>
                          <a:prstGeom prst="rect">
                            <a:avLst/>
                          </a:prstGeom>
                          <a:solidFill>
                            <a:srgbClr val="000000"/>
                          </a:solidFill>
                          <a:ln>
                            <a:noFill/>
                          </a:ln>
                        </wps:spPr>
                        <wps:bodyPr rot="0" vert="horz" wrap="square" lIns="91440" tIns="45720" rIns="91440" bIns="45720" anchor="t" anchorCtr="0" upright="1">
                          <a:noAutofit/>
                        </wps:bodyPr>
                      </wps:wsp>
                      <wps:wsp>
                        <wps:cNvPr id="286" name="Rectangle 108"/>
                        <wps:cNvSpPr>
                          <a:spLocks noChangeArrowheads="1"/>
                        </wps:cNvSpPr>
                        <wps:spPr bwMode="auto">
                          <a:xfrm>
                            <a:off x="227330" y="2092325"/>
                            <a:ext cx="5715" cy="170815"/>
                          </a:xfrm>
                          <a:prstGeom prst="rect">
                            <a:avLst/>
                          </a:prstGeom>
                          <a:solidFill>
                            <a:srgbClr val="000000"/>
                          </a:solidFill>
                          <a:ln>
                            <a:noFill/>
                          </a:ln>
                        </wps:spPr>
                        <wps:bodyPr rot="0" vert="horz" wrap="square" lIns="91440" tIns="45720" rIns="91440" bIns="45720" anchor="t" anchorCtr="0" upright="1">
                          <a:noAutofit/>
                        </wps:bodyPr>
                      </wps:wsp>
                      <wps:wsp>
                        <wps:cNvPr id="287" name="Rectangle 109"/>
                        <wps:cNvSpPr>
                          <a:spLocks noChangeArrowheads="1"/>
                        </wps:cNvSpPr>
                        <wps:spPr bwMode="auto">
                          <a:xfrm>
                            <a:off x="227330" y="2263140"/>
                            <a:ext cx="5715" cy="5715"/>
                          </a:xfrm>
                          <a:prstGeom prst="rect">
                            <a:avLst/>
                          </a:prstGeom>
                          <a:solidFill>
                            <a:srgbClr val="000000"/>
                          </a:solidFill>
                          <a:ln>
                            <a:noFill/>
                          </a:ln>
                        </wps:spPr>
                        <wps:bodyPr rot="0" vert="horz" wrap="square" lIns="91440" tIns="45720" rIns="91440" bIns="45720" anchor="t" anchorCtr="0" upright="1">
                          <a:noAutofit/>
                        </wps:bodyPr>
                      </wps:wsp>
                      <wps:wsp>
                        <wps:cNvPr id="288" name="Rectangle 110"/>
                        <wps:cNvSpPr>
                          <a:spLocks noChangeArrowheads="1"/>
                        </wps:cNvSpPr>
                        <wps:spPr bwMode="auto">
                          <a:xfrm>
                            <a:off x="227330" y="2263140"/>
                            <a:ext cx="5715" cy="5715"/>
                          </a:xfrm>
                          <a:prstGeom prst="rect">
                            <a:avLst/>
                          </a:prstGeom>
                          <a:solidFill>
                            <a:srgbClr val="000000"/>
                          </a:solidFill>
                          <a:ln>
                            <a:noFill/>
                          </a:ln>
                        </wps:spPr>
                        <wps:bodyPr rot="0" vert="horz" wrap="square" lIns="91440" tIns="45720" rIns="91440" bIns="45720" anchor="t" anchorCtr="0" upright="1">
                          <a:noAutofit/>
                        </wps:bodyPr>
                      </wps:wsp>
                      <wps:wsp>
                        <wps:cNvPr id="289" name="Rectangle 111"/>
                        <wps:cNvSpPr>
                          <a:spLocks noChangeArrowheads="1"/>
                        </wps:cNvSpPr>
                        <wps:spPr bwMode="auto">
                          <a:xfrm>
                            <a:off x="233045" y="2263140"/>
                            <a:ext cx="5480050" cy="5715"/>
                          </a:xfrm>
                          <a:prstGeom prst="rect">
                            <a:avLst/>
                          </a:prstGeom>
                          <a:solidFill>
                            <a:srgbClr val="000000"/>
                          </a:solidFill>
                          <a:ln>
                            <a:noFill/>
                          </a:ln>
                        </wps:spPr>
                        <wps:bodyPr rot="0" vert="horz" wrap="square" lIns="91440" tIns="45720" rIns="91440" bIns="45720" anchor="t" anchorCtr="0" upright="1">
                          <a:noAutofit/>
                        </wps:bodyPr>
                      </wps:wsp>
                      <wps:wsp>
                        <wps:cNvPr id="290" name="Rectangle 112"/>
                        <wps:cNvSpPr>
                          <a:spLocks noChangeArrowheads="1"/>
                        </wps:cNvSpPr>
                        <wps:spPr bwMode="auto">
                          <a:xfrm>
                            <a:off x="5713095" y="2092325"/>
                            <a:ext cx="6350" cy="170815"/>
                          </a:xfrm>
                          <a:prstGeom prst="rect">
                            <a:avLst/>
                          </a:prstGeom>
                          <a:solidFill>
                            <a:srgbClr val="000000"/>
                          </a:solidFill>
                          <a:ln>
                            <a:noFill/>
                          </a:ln>
                        </wps:spPr>
                        <wps:bodyPr rot="0" vert="horz" wrap="square" lIns="91440" tIns="45720" rIns="91440" bIns="45720" anchor="t" anchorCtr="0" upright="1">
                          <a:noAutofit/>
                        </wps:bodyPr>
                      </wps:wsp>
                      <wps:wsp>
                        <wps:cNvPr id="291" name="Rectangle 113"/>
                        <wps:cNvSpPr>
                          <a:spLocks noChangeArrowheads="1"/>
                        </wps:cNvSpPr>
                        <wps:spPr bwMode="auto">
                          <a:xfrm>
                            <a:off x="5713095" y="2263140"/>
                            <a:ext cx="6350" cy="5715"/>
                          </a:xfrm>
                          <a:prstGeom prst="rect">
                            <a:avLst/>
                          </a:prstGeom>
                          <a:solidFill>
                            <a:srgbClr val="000000"/>
                          </a:solidFill>
                          <a:ln>
                            <a:noFill/>
                          </a:ln>
                        </wps:spPr>
                        <wps:bodyPr rot="0" vert="horz" wrap="square" lIns="91440" tIns="45720" rIns="91440" bIns="45720" anchor="t" anchorCtr="0" upright="1">
                          <a:noAutofit/>
                        </wps:bodyPr>
                      </wps:wsp>
                      <wps:wsp>
                        <wps:cNvPr id="292" name="Rectangle 114"/>
                        <wps:cNvSpPr>
                          <a:spLocks noChangeArrowheads="1"/>
                        </wps:cNvSpPr>
                        <wps:spPr bwMode="auto">
                          <a:xfrm>
                            <a:off x="5713095" y="2263140"/>
                            <a:ext cx="6350" cy="5715"/>
                          </a:xfrm>
                          <a:prstGeom prst="rect">
                            <a:avLst/>
                          </a:prstGeom>
                          <a:solidFill>
                            <a:srgbClr val="000000"/>
                          </a:solidFill>
                          <a:ln>
                            <a:noFill/>
                          </a:ln>
                        </wps:spPr>
                        <wps:bodyPr rot="0" vert="horz" wrap="square" lIns="91440" tIns="45720" rIns="91440" bIns="45720" anchor="t" anchorCtr="0" upright="1">
                          <a:noAutofit/>
                        </wps:bodyPr>
                      </wps:wsp>
                      <wps:wsp>
                        <wps:cNvPr id="293" name="Rectangle 115"/>
                        <wps:cNvSpPr>
                          <a:spLocks noChangeArrowheads="1"/>
                        </wps:cNvSpPr>
                        <wps:spPr bwMode="auto">
                          <a:xfrm>
                            <a:off x="0" y="2268855"/>
                            <a:ext cx="31115" cy="296545"/>
                          </a:xfrm>
                          <a:prstGeom prst="rect">
                            <a:avLst/>
                          </a:prstGeom>
                          <a:noFill/>
                          <a:ln>
                            <a:noFill/>
                          </a:ln>
                        </wps:spPr>
                        <wps:txbx>
                          <w:txbxContent>
                            <w:p w14:paraId="6A02FEC4" w14:textId="038AEA43"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58989321" id="Canvas 294" o:spid="_x0000_s1026" editas="canvas" style="position:absolute;margin-left:-20.45pt;margin-top:-1314.6pt;width:468pt;height:203.3pt;z-index:251669504" coordsize="59436,25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5819;visibility:visible;mso-wrap-style:square">
                  <v:fill o:detectmouseclick="t"/>
                  <v:path o:connecttype="none"/>
                </v:shape>
                <v:rect id="Rectangle 42" o:spid="_x0000_s1028" style="position:absolute;left:2990;top:57;width:53359;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355B2113" w14:textId="0A59FA29"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43" o:spid="_x0000_s1029" style="position:absolute;left:2990;top:1758;width:4956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" filled="f" stroked="f">
                  <v:textbox style="mso-fit-shape-to-text:t" inset="0,0,0,0">
                    <w:txbxContent>
                      <w:p w14:paraId="0BB8DBD6" w14:textId="7B669F94" w:rsidR="00723C1F" w:rsidRDefault="00723C1F">
                        <w:r>
                          <w:rPr>
                            <w:rFonts w:ascii="Calibri" w:hAnsi="Calibri" w:cs="Calibri"/>
                            <w:color w:val="000000"/>
                          </w:rPr>
                          <w:t xml:space="preserve">pricing and schedule described in Vendor’s submitted proposal and Pricing Form and to </w:t>
                        </w:r>
                      </w:p>
                    </w:txbxContent>
                  </v:textbox>
                </v:rect>
                <v:rect id="Rectangle 44" o:spid="_x0000_s1030" style="position:absolute;left:2990;top:3467;width:3464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2B230106" w14:textId="12BC3C55" w:rsidR="00723C1F" w:rsidRDefault="00723C1F">
                        <w:r>
                          <w:rPr>
                            <w:rFonts w:ascii="Calibri" w:hAnsi="Calibri" w:cs="Calibri"/>
                            <w:color w:val="000000"/>
                          </w:rPr>
                          <w:t>comply with all terms and conditions of the REQUEST FOR PR</w:t>
                        </w:r>
                      </w:p>
                    </w:txbxContent>
                  </v:textbox>
                </v:rect>
                <v:rect id="Rectangle 45" o:spid="_x0000_s1031" style="position:absolute;left:37636;top:3467;width:14116;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yFwQAAANwAAAAPAAAAZHJzL2Rvd25yZXYueG1sRI/disIw&#10;FITvBd8hHGHvNLXC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AhZHIXBAAAA3AAAAA8AAAAA&#10;AAAAAAAAAAAABwIAAGRycy9kb3ducmV2LnhtbFBLBQYAAAAAAwADALcAAAD1AgAAAAA=&#10;" filled="f" stroked="f">
                  <v:textbox style="mso-fit-shape-to-text:t" inset="0,0,0,0">
                    <w:txbxContent>
                      <w:p w14:paraId="0E737C44" w14:textId="15D6BFCD" w:rsidR="00723C1F" w:rsidRDefault="00723C1F">
                        <w:r>
                          <w:rPr>
                            <w:rFonts w:ascii="Calibri" w:hAnsi="Calibri" w:cs="Calibri"/>
                            <w:color w:val="000000"/>
                          </w:rPr>
                          <w:t xml:space="preserve">OPOSALS (including both </w:t>
                        </w:r>
                      </w:p>
                    </w:txbxContent>
                  </v:textbox>
                </v:rect>
                <v:rect id="Rectangle 46" o:spid="_x0000_s1032" style="position:absolute;left:2990;top:5168;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ITxwQAAANwAAAAPAAAAZHJzL2Rvd25yZXYueG1sRI/disIw&#10;FITvBd8hHGHvNLXI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IewhPHBAAAA3AAAAA8AAAAA&#10;AAAAAAAAAAAABwIAAGRycy9kb3ducmV2LnhtbFBLBQYAAAAAAwADALcAAAD1AgAAAAA=&#10;" filled="f" stroked="f">
                  <v:textbox style="mso-fit-shape-to-text:t" inset="0,0,0,0">
                    <w:txbxContent>
                      <w:p w14:paraId="35FB4A61" w14:textId="37C2C32A" w:rsidR="00723C1F" w:rsidRDefault="00723C1F">
                        <w:r>
                          <w:rPr>
                            <w:rFonts w:ascii="Calibri" w:hAnsi="Calibri" w:cs="Calibri"/>
                            <w:color w:val="000000"/>
                          </w:rPr>
                          <w:t xml:space="preserve">GENERAL INFORMATION, TERMS AND CONDITIONS and SPECIFIC INFORMATION, TERMS AND </w:t>
                        </w:r>
                      </w:p>
                    </w:txbxContent>
                  </v:textbox>
                </v:rect>
                <v:rect id="Rectangle 47" o:spid="_x0000_s1033" style="position:absolute;left:2990;top:6864;width:5204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" filled="f" stroked="f">
                  <v:textbox style="mso-fit-shape-to-text:t" inset="0,0,0,0">
                    <w:txbxContent>
                      <w:p w14:paraId="5BE7F40A" w14:textId="54981488" w:rsidR="00723C1F" w:rsidRDefault="00723C1F">
                        <w:r>
                          <w:rPr>
                            <w:rFonts w:ascii="Calibri" w:hAnsi="Calibri" w:cs="Calibri"/>
                            <w:color w:val="000000"/>
                          </w:rPr>
                          <w:t xml:space="preserve">CONDITIONS) and all RFP amendments included by reference, with any exceptions explicitly </w:t>
                        </w:r>
                      </w:p>
                    </w:txbxContent>
                  </v:textbox>
                </v:rect>
                <v:rect id="Rectangle 48" o:spid="_x0000_s1034" style="position:absolute;left:2990;top:8566;width:18257;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" filled="f" stroked="f">
                  <v:textbox style="mso-fit-shape-to-text:t" inset="0,0,0,0">
                    <w:txbxContent>
                      <w:p w14:paraId="6E92E8EA" w14:textId="7E152301" w:rsidR="00723C1F" w:rsidRDefault="00723C1F">
                        <w:r>
                          <w:rPr>
                            <w:rFonts w:ascii="Calibri" w:hAnsi="Calibri" w:cs="Calibri"/>
                            <w:color w:val="000000"/>
                          </w:rPr>
                          <w:t>noted in writing in the proposal.</w:t>
                        </w:r>
                      </w:p>
                    </w:txbxContent>
                  </v:textbox>
                </v:rect>
                <v:rect id="Rectangle 49" o:spid="_x0000_s1035" style="position:absolute;left:21253;top:8566;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" filled="f" stroked="f">
                  <v:textbox style="mso-fit-shape-to-text:t" inset="0,0,0,0">
                    <w:txbxContent>
                      <w:p w14:paraId="74CD943B" w14:textId="41D320B6" w:rsidR="00723C1F" w:rsidRDefault="00723C1F">
                        <w:r>
                          <w:rPr>
                            <w:rFonts w:ascii="Calibri" w:hAnsi="Calibri" w:cs="Calibri"/>
                            <w:color w:val="000000"/>
                          </w:rPr>
                          <w:t xml:space="preserve"> </w:t>
                        </w:r>
                      </w:p>
                    </w:txbxContent>
                  </v:textbox>
                </v:rect>
                <v:rect id="Rectangle 50" o:spid="_x0000_s1036"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rect id="Rectangle 51" o:spid="_x0000_s1037" style="position:absolute;left:2273;width:57;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" fillcolor="black" stroked="f"/>
                <v:rect id="Rectangle 52" o:spid="_x0000_s1038" style="position:absolute;left:2330;width:54800;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rect id="Rectangle 53" o:spid="_x0000_s1039"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F1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Z8wBuZ+IRkLMrAAAA//8DAFBLAQItABQABgAIAAAAIQDb4fbL7gAAAIUBAAATAAAAAAAA&#10;AAAAAAAAAAAAAABbQ29udGVudF9UeXBlc10ueG1sUEsBAi0AFAAGAAgAAAAhAFr0LFu/AAAAFQEA&#10;AAsAAAAAAAAAAAAAAAAAHwEAAF9yZWxzLy5yZWxzUEsBAi0AFAAGAAgAAAAhACqoXXfHAAAA3AAA&#10;AA8AAAAAAAAAAAAAAAAABwIAAGRycy9kb3ducmV2LnhtbFBLBQYAAAAAAwADALcAAAD7AgAAAAA=&#10;" fillcolor="black" stroked="f"/>
                <v:rect id="Rectangle 54" o:spid="_x0000_s1040" style="position:absolute;left:57130;width:64;height: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rect id="Rectangle 55" o:spid="_x0000_s1041" style="position:absolute;left:2273;top:63;width:57;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" fillcolor="black" stroked="f"/>
                <v:rect id="Rectangle 56" o:spid="_x0000_s1042" style="position:absolute;left:57130;top:63;width:64;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rect id="Rectangle 57" o:spid="_x0000_s1043" style="position:absolute;left:2990;top:10331;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6B98F92D" w14:textId="6E538FD0" w:rsidR="00723C1F" w:rsidRDefault="00723C1F">
                        <w:r>
                          <w:rPr>
                            <w:rFonts w:ascii="Calibri" w:hAnsi="Calibri" w:cs="Calibri"/>
                            <w:color w:val="000000"/>
                          </w:rPr>
                          <w:t xml:space="preserve"> </w:t>
                        </w:r>
                      </w:p>
                    </w:txbxContent>
                  </v:textbox>
                </v:rect>
                <v:rect id="Rectangle 58" o:spid="_x0000_s1044" style="position:absolute;left:2273;top:1027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rect id="Rectangle 59" o:spid="_x0000_s1045" style="position:absolute;left:2330;top:10274;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" fillcolor="black" stroked="f"/>
                <v:rect id="Rectangle 60" o:spid="_x0000_s1046" style="position:absolute;left:57130;top:10274;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rect id="Rectangle 61" o:spid="_x0000_s1047" style="position:absolute;left:2273;top:10331;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lFx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juF+Jh4BOfsDAAD//wMAUEsBAi0AFAAGAAgAAAAhANvh9svuAAAAhQEAABMAAAAAAAAA&#10;AAAAAAAAAAAAAFtDb250ZW50X1R5cGVzXS54bWxQSwECLQAUAAYACAAAACEAWvQsW78AAAAVAQAA&#10;CwAAAAAAAAAAAAAAAAAfAQAAX3JlbHMvLnJlbHNQSwECLQAUAAYACAAAACEA1N5RccYAAADcAAAA&#10;DwAAAAAAAAAAAAAAAAAHAgAAZHJzL2Rvd25yZXYueG1sUEsFBgAAAAADAAMAtwAAAPoCAAAAAA==&#10;" fillcolor="black" stroked="f"/>
                <v:rect id="Rectangle 62" o:spid="_x0000_s1048" style="position:absolute;left:57130;top:10331;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rect id="Rectangle 63" o:spid="_x0000_s1049" style="position:absolute;left:2990;top:12096;width:54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" filled="f" stroked="f">
                  <v:textbox style="mso-fit-shape-to-text:t" inset="0,0,0,0">
                    <w:txbxContent>
                      <w:p w14:paraId="2153F1F7" w14:textId="6F915191" w:rsidR="00723C1F" w:rsidRDefault="00723C1F">
                        <w:r>
                          <w:rPr>
                            <w:rFonts w:ascii="Calibri" w:hAnsi="Calibri" w:cs="Calibri"/>
                            <w:color w:val="000000"/>
                          </w:rPr>
                          <w:t>Signature</w:t>
                        </w:r>
                      </w:p>
                    </w:txbxContent>
                  </v:textbox>
                </v:rect>
                <v:rect id="Rectangle 64" o:spid="_x0000_s1050" style="position:absolute;left:8401;top:12096;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" filled="f" stroked="f">
                  <v:textbox style="mso-fit-shape-to-text:t" inset="0,0,0,0">
                    <w:txbxContent>
                      <w:p w14:paraId="0F291194" w14:textId="6A4D3965" w:rsidR="00723C1F" w:rsidRDefault="00723C1F">
                        <w:r>
                          <w:rPr>
                            <w:rFonts w:ascii="Calibri" w:hAnsi="Calibri" w:cs="Calibri"/>
                            <w:color w:val="000000"/>
                          </w:rPr>
                          <w:t xml:space="preserve"> </w:t>
                        </w:r>
                      </w:p>
                    </w:txbxContent>
                  </v:textbox>
                </v:rect>
                <v:rect id="Rectangle 65" o:spid="_x0000_s1051" style="position:absolute;left:2273;top:1203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" fillcolor="black" stroked="f"/>
                <v:rect id="Rectangle 66" o:spid="_x0000_s1052" style="position:absolute;left:2330;top:12039;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rect id="Rectangle 67" o:spid="_x0000_s1053" style="position:absolute;left:57130;top:12039;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rect id="Rectangle 68" o:spid="_x0000_s1054" style="position:absolute;left:2273;top:12096;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rect id="Rectangle 69" o:spid="_x0000_s1055" style="position:absolute;left:57130;top:12096;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rect id="Rectangle 70" o:spid="_x0000_s1056" style="position:absolute;left:2990;top:13855;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" filled="f" stroked="f">
                  <v:textbox style="mso-fit-shape-to-text:t" inset="0,0,0,0">
                    <w:txbxContent>
                      <w:p w14:paraId="286F86B8" w14:textId="30421192" w:rsidR="00723C1F" w:rsidRDefault="00723C1F">
                        <w:r>
                          <w:rPr>
                            <w:rFonts w:ascii="Calibri" w:hAnsi="Calibri" w:cs="Calibri"/>
                            <w:color w:val="000000"/>
                          </w:rPr>
                          <w:t xml:space="preserve"> </w:t>
                        </w:r>
                      </w:p>
                    </w:txbxContent>
                  </v:textbox>
                </v:rect>
                <v:rect id="Rectangle 71" o:spid="_x0000_s1057" style="position:absolute;left:2273;top:13798;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rect id="Rectangle 72" o:spid="_x0000_s1058" style="position:absolute;left:2330;top:13798;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rect id="Rectangle 73" o:spid="_x0000_s1059" style="position:absolute;left:57130;top:13798;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rect id="Rectangle 74" o:spid="_x0000_s1060" style="position:absolute;left:2273;top:13862;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rect id="Rectangle 75" o:spid="_x0000_s1061" style="position:absolute;left:57130;top:13862;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rect id="Rectangle 76" o:spid="_x0000_s1062" style="position:absolute;left:2990;top:15627;width:29795;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" filled="f" stroked="f">
                  <v:textbox style="mso-fit-shape-to-text:t" inset="0,0,0,0">
                    <w:txbxContent>
                      <w:p w14:paraId="34112CF7" w14:textId="1E65D6C1" w:rsidR="00723C1F" w:rsidRDefault="00723C1F">
                        <w:r>
                          <w:rPr>
                            <w:rFonts w:ascii="Calibri" w:hAnsi="Calibri" w:cs="Calibri"/>
                            <w:color w:val="000000"/>
                          </w:rPr>
                          <w:t>Printed Name and Title                            Vendor Name</w:t>
                        </w:r>
                      </w:p>
                    </w:txbxContent>
                  </v:textbox>
                </v:rect>
                <v:rect id="Rectangle 77" o:spid="_x0000_s1063" style="position:absolute;left:32835;top:15627;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" filled="f" stroked="f">
                  <v:textbox style="mso-fit-shape-to-text:t" inset="0,0,0,0">
                    <w:txbxContent>
                      <w:p w14:paraId="54786CFE" w14:textId="71A12D07" w:rsidR="00723C1F" w:rsidRDefault="00723C1F">
                        <w:r>
                          <w:rPr>
                            <w:rFonts w:ascii="Calibri" w:hAnsi="Calibri" w:cs="Calibri"/>
                            <w:color w:val="000000"/>
                          </w:rPr>
                          <w:t xml:space="preserve"> </w:t>
                        </w:r>
                      </w:p>
                    </w:txbxContent>
                  </v:textbox>
                </v:rect>
                <v:rect id="Rectangle 78" o:spid="_x0000_s1064" style="position:absolute;left:2273;top:15563;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rect id="Rectangle 79" o:spid="_x0000_s1065" style="position:absolute;left:2330;top:15563;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rect id="Rectangle 80" o:spid="_x0000_s1066" style="position:absolute;left:57130;top:15563;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rect id="Rectangle 81" o:spid="_x0000_s1067" style="position:absolute;left:2273;top:15627;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rect id="Rectangle 82" o:spid="_x0000_s1068" style="position:absolute;left:57130;top:15627;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rect id="Rectangle 83" o:spid="_x0000_s1069" style="position:absolute;left:2990;top:17392;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" filled="f" stroked="f">
                  <v:textbox style="mso-fit-shape-to-text:t" inset="0,0,0,0">
                    <w:txbxContent>
                      <w:p w14:paraId="25AB9DAE" w14:textId="30FD3A41" w:rsidR="00723C1F" w:rsidRDefault="00723C1F">
                        <w:r>
                          <w:rPr>
                            <w:rFonts w:ascii="Calibri" w:hAnsi="Calibri" w:cs="Calibri"/>
                            <w:color w:val="000000"/>
                          </w:rPr>
                          <w:t xml:space="preserve"> </w:t>
                        </w:r>
                      </w:p>
                    </w:txbxContent>
                  </v:textbox>
                </v:rect>
                <v:rect id="Rectangle 84" o:spid="_x0000_s1070" style="position:absolute;left:2273;top:17335;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rect id="Rectangle 85" o:spid="_x0000_s1071" style="position:absolute;left:2330;top:17335;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rect id="Rectangle 86" o:spid="_x0000_s1072" style="position:absolute;left:57130;top:17335;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NHy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JBD+5n4hGQ038AAAD//wMAUEsBAi0AFAAGAAgAAAAhANvh9svuAAAAhQEAABMAAAAAAAAA&#10;AAAAAAAAAAAAAFtDb250ZW50X1R5cGVzXS54bWxQSwECLQAUAAYACAAAACEAWvQsW78AAAAVAQAA&#10;CwAAAAAAAAAAAAAAAAAfAQAAX3JlbHMvLnJlbHNQSwECLQAUAAYACAAAACEAKWzR8sYAAADcAAAA&#10;DwAAAAAAAAAAAAAAAAAHAgAAZHJzL2Rvd25yZXYueG1sUEsFBgAAAAADAAMAtwAAAPoCAAAAAA==&#10;" fillcolor="black" stroked="f"/>
                <v:rect id="Rectangle 87" o:spid="_x0000_s1073" style="position:absolute;left:2273;top:17399;width:57;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rect id="Rectangle 88" o:spid="_x0000_s1074" style="position:absolute;left:57130;top:17399;width:64;height:1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" fillcolor="black" stroked="f"/>
                <v:rect id="Rectangle 89" o:spid="_x0000_s1075" style="position:absolute;left:2990;top:19157;width:19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" filled="f" stroked="f">
                  <v:textbox style="mso-fit-shape-to-text:t" inset="0,0,0,0">
                    <w:txbxContent>
                      <w:p w14:paraId="478D68E1" w14:textId="643595C4" w:rsidR="00723C1F" w:rsidRDefault="00723C1F">
                        <w:r>
                          <w:rPr>
                            <w:rFonts w:ascii="Calibri" w:hAnsi="Calibri" w:cs="Calibri"/>
                            <w:color w:val="000000"/>
                          </w:rPr>
                          <w:t>Date                 SPIN                  Print</w:t>
                        </w:r>
                      </w:p>
                    </w:txbxContent>
                  </v:textbox>
                </v:rect>
                <v:rect id="Rectangle 90" o:spid="_x0000_s1076" style="position:absolute;left:22085;top:19157;width:266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" filled="f" stroked="f">
                  <v:textbox style="mso-fit-shape-to-text:t" inset="0,0,0,0">
                    <w:txbxContent>
                      <w:p w14:paraId="204AF298" w14:textId="2E1933FD" w:rsidR="00723C1F" w:rsidRDefault="00723C1F">
                        <w:r>
                          <w:rPr>
                            <w:rFonts w:ascii="Calibri" w:hAnsi="Calibri" w:cs="Calibri"/>
                            <w:color w:val="000000"/>
                          </w:rPr>
                          <w:t>ing F</w:t>
                        </w:r>
                      </w:p>
                    </w:txbxContent>
                  </v:textbox>
                </v:rect>
                <v:rect id="Rectangle 91" o:spid="_x0000_s1077" style="position:absolute;left:24752;top:19157;width:73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" filled="f" stroked="f">
                  <v:textbox style="mso-fit-shape-to-text:t" inset="0,0,0,0">
                    <w:txbxContent>
                      <w:p w14:paraId="4A1ABDD5" w14:textId="17785428" w:rsidR="00723C1F" w:rsidRDefault="00723C1F">
                        <w:r>
                          <w:rPr>
                            <w:rFonts w:ascii="Calibri" w:hAnsi="Calibri" w:cs="Calibri"/>
                            <w:color w:val="000000"/>
                          </w:rPr>
                          <w:t>o</w:t>
                        </w:r>
                      </w:p>
                    </w:txbxContent>
                  </v:textbox>
                </v:rect>
                <v:rect id="Rectangle 92" o:spid="_x0000_s1078" style="position:absolute;left:25495;top:19157;width:160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" filled="f" stroked="f">
                  <v:textbox style="mso-fit-shape-to-text:t" inset="0,0,0,0">
                    <w:txbxContent>
                      <w:p w14:paraId="1CDBE743" w14:textId="0925B7DA" w:rsidR="00723C1F" w:rsidRDefault="00723C1F">
                        <w:r>
                          <w:rPr>
                            <w:rFonts w:ascii="Calibri" w:hAnsi="Calibri" w:cs="Calibri"/>
                            <w:color w:val="000000"/>
                          </w:rPr>
                          <w:t xml:space="preserve">rm </w:t>
                        </w:r>
                      </w:p>
                    </w:txbxContent>
                  </v:textbox>
                </v:rect>
                <v:rect id="Rectangle 93" o:spid="_x0000_s1079" style="position:absolute;left:27412;top:19157;width:578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" filled="f" stroked="f">
                  <v:textbox style="mso-fit-shape-to-text:t" inset="0,0,0,0">
                    <w:txbxContent>
                      <w:p w14:paraId="26AEF820" w14:textId="560E372F" w:rsidR="00723C1F" w:rsidRDefault="00723C1F">
                        <w:r>
                          <w:rPr>
                            <w:rFonts w:ascii="Calibri" w:hAnsi="Calibri" w:cs="Calibri"/>
                            <w:color w:val="000000"/>
                          </w:rPr>
                          <w:t xml:space="preserve">Reference </w:t>
                        </w:r>
                      </w:p>
                    </w:txbxContent>
                  </v:textbox>
                </v:rect>
                <v:rect id="Rectangle 94" o:spid="_x0000_s1080" style="position:absolute;left:33515;top:19157;width:142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" filled="f" stroked="f">
                  <v:textbox style="mso-fit-shape-to-text:t" inset="0,0,0,0">
                    <w:txbxContent>
                      <w:p w14:paraId="73B40232" w14:textId="333358C2" w:rsidR="00723C1F" w:rsidRDefault="00723C1F">
                        <w:r>
                          <w:rPr>
                            <w:rFonts w:ascii="Calibri" w:hAnsi="Calibri" w:cs="Calibri"/>
                            <w:color w:val="000000"/>
                          </w:rPr>
                          <w:t># (</w:t>
                        </w:r>
                      </w:p>
                    </w:txbxContent>
                  </v:textbox>
                </v:rect>
                <v:rect id="Rectangle 95" o:spid="_x0000_s1081" style="position:absolute;left:34944;top:19157;width:1144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jOYwgAAANwAAAAPAAAAZHJzL2Rvd25yZXYueG1sRI/dagIx&#10;FITvBd8hHME7zbpC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Ab6jOYwgAAANwAAAAPAAAA&#10;AAAAAAAAAAAAAAcCAABkcnMvZG93bnJldi54bWxQSwUGAAAAAAMAAwC3AAAA9gIAAAAA&#10;" filled="f" stroked="f">
                  <v:textbox style="mso-fit-shape-to-text:t" inset="0,0,0,0">
                    <w:txbxContent>
                      <w:p w14:paraId="685BD985" w14:textId="6E3C99BC" w:rsidR="00723C1F" w:rsidRDefault="00723C1F">
                        <w:r>
                          <w:rPr>
                            <w:rFonts w:ascii="Calibri" w:hAnsi="Calibri" w:cs="Calibri"/>
                            <w:color w:val="000000"/>
                          </w:rPr>
                          <w:t>If using online form)</w:t>
                        </w:r>
                      </w:p>
                    </w:txbxContent>
                  </v:textbox>
                </v:rect>
                <v:rect id="Rectangle 96" o:spid="_x0000_s1082" style="position:absolute;left:46405;top:19157;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" filled="f" stroked="f">
                  <v:textbox style="mso-fit-shape-to-text:t" inset="0,0,0,0">
                    <w:txbxContent>
                      <w:p w14:paraId="3C48B632" w14:textId="25ADC471" w:rsidR="00723C1F" w:rsidRDefault="00723C1F">
                        <w:r>
                          <w:rPr>
                            <w:rFonts w:ascii="Calibri" w:hAnsi="Calibri" w:cs="Calibri"/>
                            <w:color w:val="000000"/>
                          </w:rPr>
                          <w:t xml:space="preserve"> </w:t>
                        </w:r>
                      </w:p>
                    </w:txbxContent>
                  </v:textbox>
                </v:rect>
                <v:rect id="Rectangle 97" o:spid="_x0000_s1083" style="position:absolute;left:2273;top:19100;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rect id="Rectangle 98" o:spid="_x0000_s1084" style="position:absolute;left:2330;top:19100;width:54800;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" fillcolor="black" stroked="f"/>
                <v:rect id="Rectangle 99" o:spid="_x0000_s1085" style="position:absolute;left:57130;top:19100;width:64;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rect id="Rectangle 100" o:spid="_x0000_s1086" style="position:absolute;left:2273;top:19164;width:57;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" fillcolor="black" stroked="f"/>
                <v:rect id="Rectangle 101" o:spid="_x0000_s1087" style="position:absolute;left:57130;top:19164;width:64;height:1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rect id="Rectangle 102" o:spid="_x0000_s1088" style="position:absolute;left:2990;top:20923;width:875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" filled="f" stroked="f">
                  <v:textbox style="mso-fit-shape-to-text:t" inset="0,0,0,0">
                    <w:txbxContent>
                      <w:p w14:paraId="21CC4257" w14:textId="02C125CE" w:rsidR="00723C1F" w:rsidRDefault="00723C1F">
                        <w:r>
                          <w:rPr>
                            <w:rFonts w:ascii="Calibri" w:hAnsi="Calibri" w:cs="Calibri"/>
                            <w:color w:val="000000"/>
                          </w:rPr>
                          <w:t xml:space="preserve">This proposal is </w:t>
                        </w:r>
                      </w:p>
                    </w:txbxContent>
                  </v:textbox>
                </v:rect>
                <v:rect id="Rectangle 103" o:spid="_x0000_s1089" style="position:absolute;left:12045;top:20923;width:3434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" filled="f" stroked="f">
                  <v:textbox style="mso-fit-shape-to-text:t" inset="0,0,0,0">
                    <w:txbxContent>
                      <w:p w14:paraId="093DF5E0" w14:textId="114529B5" w:rsidR="00723C1F" w:rsidRDefault="00723C1F">
                        <w:r>
                          <w:rPr>
                            <w:rFonts w:ascii="Calibri" w:hAnsi="Calibri" w:cs="Calibri"/>
                            <w:color w:val="000000"/>
                          </w:rPr>
                          <w:t>submitted in response to SPECIFIC INFORMATION, section B.</w:t>
                        </w:r>
                      </w:p>
                    </w:txbxContent>
                  </v:textbox>
                </v:rect>
                <v:rect id="Rectangle 104" o:spid="_x0000_s1090" style="position:absolute;left:46405;top:20923;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" filled="f" stroked="f">
                  <v:textbox style="mso-fit-shape-to-text:t" inset="0,0,0,0">
                    <w:txbxContent>
                      <w:p w14:paraId="0C1783D3" w14:textId="0C999322" w:rsidR="00723C1F" w:rsidRDefault="00723C1F">
                        <w:r>
                          <w:rPr>
                            <w:rFonts w:ascii="Calibri" w:hAnsi="Calibri" w:cs="Calibri"/>
                            <w:color w:val="000000"/>
                          </w:rPr>
                          <w:t xml:space="preserve"> </w:t>
                        </w:r>
                      </w:p>
                    </w:txbxContent>
                  </v:textbox>
                </v:rect>
                <v:rect id="Rectangle 105" o:spid="_x0000_s1091" style="position:absolute;left:2273;top:2086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rect id="Rectangle 106" o:spid="_x0000_s1092" style="position:absolute;left:2330;top:20866;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" fillcolor="black" stroked="f"/>
                <v:rect id="Rectangle 107" o:spid="_x0000_s1093" style="position:absolute;left:57130;top:2086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rect id="Rectangle 108" o:spid="_x0000_s1094" style="position:absolute;left:2273;top:20923;width:57;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" fillcolor="black" stroked="f"/>
                <v:rect id="Rectangle 109" o:spid="_x0000_s1095"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rect id="Rectangle 110" o:spid="_x0000_s1096" style="position:absolute;left:2273;top:2263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" fillcolor="black" stroked="f"/>
                <v:rect id="Rectangle 111" o:spid="_x0000_s1097" style="position:absolute;left:2330;top:22631;width:54800;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rect id="Rectangle 112" o:spid="_x0000_s1098" style="position:absolute;left:57130;top:20923;width:64;height:1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" fillcolor="black" stroked="f"/>
                <v:rect id="Rectangle 113" o:spid="_x0000_s1099"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rect id="Rectangle 114" o:spid="_x0000_s1100" style="position:absolute;left:57130;top:22631;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" fillcolor="black" stroked="f"/>
                <v:rect id="Rectangle 115" o:spid="_x0000_s1101" style="position:absolute;top:22688;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" filled="f" stroked="f">
                  <v:textbox style="mso-fit-shape-to-text:t" inset="0,0,0,0">
                    <w:txbxContent>
                      <w:p w14:paraId="6A02FEC4" w14:textId="038AEA43" w:rsidR="00723C1F" w:rsidRDefault="00723C1F">
                        <w:r>
                          <w:rPr>
                            <w:rFonts w:ascii="Calibri" w:hAnsi="Calibri" w:cs="Calibri"/>
                            <w:color w:val="000000"/>
                          </w:rPr>
                          <w:t xml:space="preserve"> </w:t>
                        </w:r>
                      </w:p>
                    </w:txbxContent>
                  </v:textbox>
                </v:rect>
              </v:group>
            </w:pict>
          </mc:Fallback>
        </mc:AlternateContent>
      </w:r>
      <w:r>
        <w:rPr>
          <w:noProof/>
        </w:rPr>
        <mc:AlternateContent>
          <mc:Choice Requires="wpc">
            <w:drawing>
              <wp:anchor distT="0" distB="0" distL="114300" distR="114300" simplePos="0" relativeHeight="251666432" behindDoc="0" locked="0" layoutInCell="1" allowOverlap="1" wp14:anchorId="28DF5AB8" wp14:editId="44B7FB37">
                <wp:simplePos x="0" y="0"/>
                <wp:positionH relativeFrom="column">
                  <wp:posOffset>-259715</wp:posOffset>
                </wp:positionH>
                <wp:positionV relativeFrom="paragraph">
                  <wp:posOffset>-16695420</wp:posOffset>
                </wp:positionV>
                <wp:extent cx="6337300" cy="2578100"/>
                <wp:effectExtent l="0" t="0" r="0" b="0"/>
                <wp:wrapNone/>
                <wp:docPr id="6" name="Canvas 219"/>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AFAD2"/>
                        </a:solidFill>
                      </wpc:bg>
                      <wpc:whole>
                        <a:ln>
                          <a:noFill/>
                        </a:ln>
                      </wpc:whole>
                      <wps:wsp>
                        <wps:cNvPr id="22" name="Rectangle 5"/>
                        <wps:cNvSpPr>
                          <a:spLocks noChangeArrowheads="1"/>
                        </wps:cNvSpPr>
                        <wps:spPr bwMode="auto">
                          <a:xfrm>
                            <a:off x="495300" y="1270"/>
                            <a:ext cx="5335905" cy="296545"/>
                          </a:xfrm>
                          <a:prstGeom prst="rect">
                            <a:avLst/>
                          </a:prstGeom>
                          <a:noFill/>
                          <a:ln>
                            <a:noFill/>
                          </a:ln>
                        </wps:spPr>
                        <wps:txbx>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wps:txbx>
                        <wps:bodyPr rot="0" vert="horz" wrap="none" lIns="0" tIns="0" rIns="0" bIns="0" anchor="t" anchorCtr="0">
                          <a:spAutoFit/>
                        </wps:bodyPr>
                      </wps:wsp>
                      <wps:wsp>
                        <wps:cNvPr id="23" name="Rectangle 6"/>
                        <wps:cNvSpPr>
                          <a:spLocks noChangeArrowheads="1"/>
                        </wps:cNvSpPr>
                        <wps:spPr bwMode="auto">
                          <a:xfrm>
                            <a:off x="495300" y="171450"/>
                            <a:ext cx="4956175" cy="296545"/>
                          </a:xfrm>
                          <a:prstGeom prst="rect">
                            <a:avLst/>
                          </a:prstGeom>
                          <a:noFill/>
                          <a:ln>
                            <a:noFill/>
                          </a:ln>
                        </wps:spPr>
                        <wps:txbx>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wps:txbx>
                        <wps:bodyPr rot="0" vert="horz" wrap="none" lIns="0" tIns="0" rIns="0" bIns="0" anchor="t" anchorCtr="0">
                          <a:spAutoFit/>
                        </wps:bodyPr>
                      </wps:wsp>
                      <wps:wsp>
                        <wps:cNvPr id="24" name="Rectangle 7"/>
                        <wps:cNvSpPr>
                          <a:spLocks noChangeArrowheads="1"/>
                        </wps:cNvSpPr>
                        <wps:spPr bwMode="auto">
                          <a:xfrm>
                            <a:off x="495300" y="340995"/>
                            <a:ext cx="3463925" cy="296545"/>
                          </a:xfrm>
                          <a:prstGeom prst="rect">
                            <a:avLst/>
                          </a:prstGeom>
                          <a:noFill/>
                          <a:ln>
                            <a:noFill/>
                          </a:ln>
                        </wps:spPr>
                        <wps:txbx>
                          <w:txbxContent>
                            <w:p w14:paraId="4F39F481" w14:textId="71FFC1DE" w:rsidR="00723C1F" w:rsidRDefault="00723C1F">
                              <w:r>
                                <w:rPr>
                                  <w:rFonts w:ascii="Calibri" w:hAnsi="Calibri" w:cs="Calibri"/>
                                  <w:color w:val="000000"/>
                                </w:rPr>
                                <w:t>comply with all terms and conditions of the REQUEST FOR PR</w:t>
                              </w:r>
                            </w:p>
                          </w:txbxContent>
                        </wps:txbx>
                        <wps:bodyPr rot="0" vert="horz" wrap="none" lIns="0" tIns="0" rIns="0" bIns="0" anchor="t" anchorCtr="0">
                          <a:spAutoFit/>
                        </wps:bodyPr>
                      </wps:wsp>
                      <wps:wsp>
                        <wps:cNvPr id="25" name="Rectangle 8"/>
                        <wps:cNvSpPr>
                          <a:spLocks noChangeArrowheads="1"/>
                        </wps:cNvSpPr>
                        <wps:spPr bwMode="auto">
                          <a:xfrm>
                            <a:off x="3960495" y="340995"/>
                            <a:ext cx="1411605" cy="296545"/>
                          </a:xfrm>
                          <a:prstGeom prst="rect">
                            <a:avLst/>
                          </a:prstGeom>
                          <a:noFill/>
                          <a:ln>
                            <a:noFill/>
                          </a:ln>
                        </wps:spPr>
                        <wps:txbx>
                          <w:txbxContent>
                            <w:p w14:paraId="43692679" w14:textId="136B2238" w:rsidR="00723C1F" w:rsidRDefault="00723C1F">
                              <w:r>
                                <w:rPr>
                                  <w:rFonts w:ascii="Calibri" w:hAnsi="Calibri" w:cs="Calibri"/>
                                  <w:color w:val="000000"/>
                                </w:rPr>
                                <w:t xml:space="preserve">OPOSALS (including both </w:t>
                              </w:r>
                            </w:p>
                          </w:txbxContent>
                        </wps:txbx>
                        <wps:bodyPr rot="0" vert="horz" wrap="none" lIns="0" tIns="0" rIns="0" bIns="0" anchor="t" anchorCtr="0">
                          <a:spAutoFit/>
                        </wps:bodyPr>
                      </wps:wsp>
                      <wps:wsp>
                        <wps:cNvPr id="26" name="Rectangle 9"/>
                        <wps:cNvSpPr>
                          <a:spLocks noChangeArrowheads="1"/>
                        </wps:cNvSpPr>
                        <wps:spPr bwMode="auto">
                          <a:xfrm>
                            <a:off x="495300" y="511175"/>
                            <a:ext cx="5310505" cy="296545"/>
                          </a:xfrm>
                          <a:prstGeom prst="rect">
                            <a:avLst/>
                          </a:prstGeom>
                          <a:noFill/>
                          <a:ln>
                            <a:noFill/>
                          </a:ln>
                        </wps:spPr>
                        <wps:txbx>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wps:txbx>
                        <wps:bodyPr rot="0" vert="horz" wrap="none" lIns="0" tIns="0" rIns="0" bIns="0" anchor="t" anchorCtr="0">
                          <a:spAutoFit/>
                        </wps:bodyPr>
                      </wps:wsp>
                      <wps:wsp>
                        <wps:cNvPr id="27" name="Rectangle 10"/>
                        <wps:cNvSpPr>
                          <a:spLocks noChangeArrowheads="1"/>
                        </wps:cNvSpPr>
                        <wps:spPr bwMode="auto">
                          <a:xfrm>
                            <a:off x="495300" y="681990"/>
                            <a:ext cx="5204460" cy="296545"/>
                          </a:xfrm>
                          <a:prstGeom prst="rect">
                            <a:avLst/>
                          </a:prstGeom>
                          <a:noFill/>
                          <a:ln>
                            <a:noFill/>
                          </a:ln>
                        </wps:spPr>
                        <wps:txbx>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wps:txbx>
                        <wps:bodyPr rot="0" vert="horz" wrap="none" lIns="0" tIns="0" rIns="0" bIns="0" anchor="t" anchorCtr="0">
                          <a:spAutoFit/>
                        </wps:bodyPr>
                      </wps:wsp>
                      <wps:wsp>
                        <wps:cNvPr id="28" name="Rectangle 11"/>
                        <wps:cNvSpPr>
                          <a:spLocks noChangeArrowheads="1"/>
                        </wps:cNvSpPr>
                        <wps:spPr bwMode="auto">
                          <a:xfrm>
                            <a:off x="495300" y="852170"/>
                            <a:ext cx="1825625" cy="296545"/>
                          </a:xfrm>
                          <a:prstGeom prst="rect">
                            <a:avLst/>
                          </a:prstGeom>
                          <a:noFill/>
                          <a:ln>
                            <a:noFill/>
                          </a:ln>
                        </wps:spPr>
                        <wps:txbx>
                          <w:txbxContent>
                            <w:p w14:paraId="3B4D2914" w14:textId="74C2632D" w:rsidR="00723C1F" w:rsidRDefault="00723C1F">
                              <w:r>
                                <w:rPr>
                                  <w:rFonts w:ascii="Calibri" w:hAnsi="Calibri" w:cs="Calibri"/>
                                  <w:color w:val="000000"/>
                                </w:rPr>
                                <w:t>noted in writing in the proposal.</w:t>
                              </w:r>
                            </w:p>
                          </w:txbxContent>
                        </wps:txbx>
                        <wps:bodyPr rot="0" vert="horz" wrap="none" lIns="0" tIns="0" rIns="0" bIns="0" anchor="t" anchorCtr="0">
                          <a:spAutoFit/>
                        </wps:bodyPr>
                      </wps:wsp>
                      <wps:wsp>
                        <wps:cNvPr id="31" name="Rectangle 12"/>
                        <wps:cNvSpPr>
                          <a:spLocks noChangeArrowheads="1"/>
                        </wps:cNvSpPr>
                        <wps:spPr bwMode="auto">
                          <a:xfrm>
                            <a:off x="2322195" y="852170"/>
                            <a:ext cx="31115" cy="296545"/>
                          </a:xfrm>
                          <a:prstGeom prst="rect">
                            <a:avLst/>
                          </a:prstGeom>
                          <a:noFill/>
                          <a:ln>
                            <a:noFill/>
                          </a:ln>
                        </wps:spPr>
                        <wps:txbx>
                          <w:txbxContent>
                            <w:p w14:paraId="2E4147BF" w14:textId="6C16CB4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2" name="Rectangle 13"/>
                        <wps:cNvSpPr>
                          <a:spLocks noChangeArrowheads="1"/>
                        </wps:cNvSpPr>
                        <wps:spPr bwMode="auto">
                          <a:xfrm>
                            <a:off x="495300" y="1028700"/>
                            <a:ext cx="31115" cy="296545"/>
                          </a:xfrm>
                          <a:prstGeom prst="rect">
                            <a:avLst/>
                          </a:prstGeom>
                          <a:noFill/>
                          <a:ln>
                            <a:noFill/>
                          </a:ln>
                        </wps:spPr>
                        <wps:txbx>
                          <w:txbxContent>
                            <w:p w14:paraId="31B4E24F" w14:textId="19CC0A39"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3" name="Rectangle 14"/>
                        <wps:cNvSpPr>
                          <a:spLocks noChangeArrowheads="1"/>
                        </wps:cNvSpPr>
                        <wps:spPr bwMode="auto">
                          <a:xfrm>
                            <a:off x="426720" y="102171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194" name="Rectangle 15"/>
                        <wps:cNvSpPr>
                          <a:spLocks noChangeArrowheads="1"/>
                        </wps:cNvSpPr>
                        <wps:spPr bwMode="auto">
                          <a:xfrm>
                            <a:off x="495300" y="1205230"/>
                            <a:ext cx="541020" cy="296545"/>
                          </a:xfrm>
                          <a:prstGeom prst="rect">
                            <a:avLst/>
                          </a:prstGeom>
                          <a:noFill/>
                          <a:ln>
                            <a:noFill/>
                          </a:ln>
                        </wps:spPr>
                        <wps:txbx>
                          <w:txbxContent>
                            <w:p w14:paraId="79D048FE" w14:textId="60C85124" w:rsidR="00723C1F" w:rsidRDefault="00723C1F">
                              <w:r>
                                <w:rPr>
                                  <w:rFonts w:ascii="Calibri" w:hAnsi="Calibri" w:cs="Calibri"/>
                                  <w:color w:val="000000"/>
                                </w:rPr>
                                <w:t>Signature</w:t>
                              </w:r>
                            </w:p>
                          </w:txbxContent>
                        </wps:txbx>
                        <wps:bodyPr rot="0" vert="horz" wrap="none" lIns="0" tIns="0" rIns="0" bIns="0" anchor="t" anchorCtr="0">
                          <a:spAutoFit/>
                        </wps:bodyPr>
                      </wps:wsp>
                      <wps:wsp>
                        <wps:cNvPr id="195" name="Rectangle 16"/>
                        <wps:cNvSpPr>
                          <a:spLocks noChangeArrowheads="1"/>
                        </wps:cNvSpPr>
                        <wps:spPr bwMode="auto">
                          <a:xfrm>
                            <a:off x="1036955" y="1205230"/>
                            <a:ext cx="31115" cy="296545"/>
                          </a:xfrm>
                          <a:prstGeom prst="rect">
                            <a:avLst/>
                          </a:prstGeom>
                          <a:noFill/>
                          <a:ln>
                            <a:noFill/>
                          </a:ln>
                        </wps:spPr>
                        <wps:txbx>
                          <w:txbxContent>
                            <w:p w14:paraId="286E68C0" w14:textId="1D2F3CED"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6" name="Rectangle 17"/>
                        <wps:cNvSpPr>
                          <a:spLocks noChangeArrowheads="1"/>
                        </wps:cNvSpPr>
                        <wps:spPr bwMode="auto">
                          <a:xfrm>
                            <a:off x="426720" y="119824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197" name="Rectangle 18"/>
                        <wps:cNvSpPr>
                          <a:spLocks noChangeArrowheads="1"/>
                        </wps:cNvSpPr>
                        <wps:spPr bwMode="auto">
                          <a:xfrm>
                            <a:off x="495300" y="1381760"/>
                            <a:ext cx="31115" cy="296545"/>
                          </a:xfrm>
                          <a:prstGeom prst="rect">
                            <a:avLst/>
                          </a:prstGeom>
                          <a:noFill/>
                          <a:ln>
                            <a:noFill/>
                          </a:ln>
                        </wps:spPr>
                        <wps:txbx>
                          <w:txbxContent>
                            <w:p w14:paraId="5A52A7EC" w14:textId="785820C5"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198" name="Rectangle 19"/>
                        <wps:cNvSpPr>
                          <a:spLocks noChangeArrowheads="1"/>
                        </wps:cNvSpPr>
                        <wps:spPr bwMode="auto">
                          <a:xfrm>
                            <a:off x="426720" y="137477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199" name="Rectangle 20"/>
                        <wps:cNvSpPr>
                          <a:spLocks noChangeArrowheads="1"/>
                        </wps:cNvSpPr>
                        <wps:spPr bwMode="auto">
                          <a:xfrm>
                            <a:off x="495300" y="1558290"/>
                            <a:ext cx="2979420" cy="296545"/>
                          </a:xfrm>
                          <a:prstGeom prst="rect">
                            <a:avLst/>
                          </a:prstGeom>
                          <a:noFill/>
                          <a:ln>
                            <a:noFill/>
                          </a:ln>
                        </wps:spPr>
                        <wps:txbx>
                          <w:txbxContent>
                            <w:p w14:paraId="1B81627E" w14:textId="5BA41375" w:rsidR="00723C1F" w:rsidRDefault="00723C1F">
                              <w:r>
                                <w:rPr>
                                  <w:rFonts w:ascii="Calibri" w:hAnsi="Calibri" w:cs="Calibri"/>
                                  <w:color w:val="000000"/>
                                </w:rPr>
                                <w:t>Printed Name and Title                            Vendor Name</w:t>
                              </w:r>
                            </w:p>
                          </w:txbxContent>
                        </wps:txbx>
                        <wps:bodyPr rot="0" vert="horz" wrap="none" lIns="0" tIns="0" rIns="0" bIns="0" anchor="t" anchorCtr="0">
                          <a:spAutoFit/>
                        </wps:bodyPr>
                      </wps:wsp>
                      <wps:wsp>
                        <wps:cNvPr id="200" name="Rectangle 21"/>
                        <wps:cNvSpPr>
                          <a:spLocks noChangeArrowheads="1"/>
                        </wps:cNvSpPr>
                        <wps:spPr bwMode="auto">
                          <a:xfrm>
                            <a:off x="3479800" y="1558290"/>
                            <a:ext cx="31115" cy="296545"/>
                          </a:xfrm>
                          <a:prstGeom prst="rect">
                            <a:avLst/>
                          </a:prstGeom>
                          <a:noFill/>
                          <a:ln>
                            <a:noFill/>
                          </a:ln>
                        </wps:spPr>
                        <wps:txbx>
                          <w:txbxContent>
                            <w:p w14:paraId="26377820" w14:textId="6805223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1" name="Rectangle 22"/>
                        <wps:cNvSpPr>
                          <a:spLocks noChangeArrowheads="1"/>
                        </wps:cNvSpPr>
                        <wps:spPr bwMode="auto">
                          <a:xfrm>
                            <a:off x="426720" y="155130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02" name="Rectangle 23"/>
                        <wps:cNvSpPr>
                          <a:spLocks noChangeArrowheads="1"/>
                        </wps:cNvSpPr>
                        <wps:spPr bwMode="auto">
                          <a:xfrm>
                            <a:off x="495300" y="1734820"/>
                            <a:ext cx="31115" cy="296545"/>
                          </a:xfrm>
                          <a:prstGeom prst="rect">
                            <a:avLst/>
                          </a:prstGeom>
                          <a:noFill/>
                          <a:ln>
                            <a:noFill/>
                          </a:ln>
                        </wps:spPr>
                        <wps:txbx>
                          <w:txbxContent>
                            <w:p w14:paraId="006AD085" w14:textId="0333E1D1"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03" name="Rectangle 24"/>
                        <wps:cNvSpPr>
                          <a:spLocks noChangeArrowheads="1"/>
                        </wps:cNvSpPr>
                        <wps:spPr bwMode="auto">
                          <a:xfrm>
                            <a:off x="426720" y="172783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04" name="Rectangle 25"/>
                        <wps:cNvSpPr>
                          <a:spLocks noChangeArrowheads="1"/>
                        </wps:cNvSpPr>
                        <wps:spPr bwMode="auto">
                          <a:xfrm>
                            <a:off x="495300" y="1911985"/>
                            <a:ext cx="1904365" cy="296545"/>
                          </a:xfrm>
                          <a:prstGeom prst="rect">
                            <a:avLst/>
                          </a:prstGeom>
                          <a:noFill/>
                          <a:ln>
                            <a:noFill/>
                          </a:ln>
                        </wps:spPr>
                        <wps:txbx>
                          <w:txbxContent>
                            <w:p w14:paraId="6A4DC45A" w14:textId="2D033D3A" w:rsidR="00723C1F" w:rsidRDefault="00723C1F">
                              <w:r>
                                <w:rPr>
                                  <w:rFonts w:ascii="Calibri" w:hAnsi="Calibri" w:cs="Calibri"/>
                                  <w:color w:val="000000"/>
                                </w:rPr>
                                <w:t>Date                 SPIN                  Print</w:t>
                              </w:r>
                            </w:p>
                          </w:txbxContent>
                        </wps:txbx>
                        <wps:bodyPr rot="0" vert="horz" wrap="none" lIns="0" tIns="0" rIns="0" bIns="0" anchor="t" anchorCtr="0">
                          <a:spAutoFit/>
                        </wps:bodyPr>
                      </wps:wsp>
                      <wps:wsp>
                        <wps:cNvPr id="205" name="Rectangle 26"/>
                        <wps:cNvSpPr>
                          <a:spLocks noChangeArrowheads="1"/>
                        </wps:cNvSpPr>
                        <wps:spPr bwMode="auto">
                          <a:xfrm>
                            <a:off x="2405380" y="1911985"/>
                            <a:ext cx="266700" cy="296545"/>
                          </a:xfrm>
                          <a:prstGeom prst="rect">
                            <a:avLst/>
                          </a:prstGeom>
                          <a:noFill/>
                          <a:ln>
                            <a:noFill/>
                          </a:ln>
                        </wps:spPr>
                        <wps:txbx>
                          <w:txbxContent>
                            <w:p w14:paraId="06B94CF4" w14:textId="23FE2DF8" w:rsidR="00723C1F" w:rsidRDefault="00723C1F">
                              <w:r>
                                <w:rPr>
                                  <w:rFonts w:ascii="Calibri" w:hAnsi="Calibri" w:cs="Calibri"/>
                                  <w:color w:val="000000"/>
                                </w:rPr>
                                <w:t>ing F</w:t>
                              </w:r>
                            </w:p>
                          </w:txbxContent>
                        </wps:txbx>
                        <wps:bodyPr rot="0" vert="horz" wrap="none" lIns="0" tIns="0" rIns="0" bIns="0" anchor="t" anchorCtr="0">
                          <a:spAutoFit/>
                        </wps:bodyPr>
                      </wps:wsp>
                      <wps:wsp>
                        <wps:cNvPr id="206" name="Rectangle 27"/>
                        <wps:cNvSpPr>
                          <a:spLocks noChangeArrowheads="1"/>
                        </wps:cNvSpPr>
                        <wps:spPr bwMode="auto">
                          <a:xfrm>
                            <a:off x="2672080" y="1911985"/>
                            <a:ext cx="73660" cy="296545"/>
                          </a:xfrm>
                          <a:prstGeom prst="rect">
                            <a:avLst/>
                          </a:prstGeom>
                          <a:noFill/>
                          <a:ln>
                            <a:noFill/>
                          </a:ln>
                        </wps:spPr>
                        <wps:txbx>
                          <w:txbxContent>
                            <w:p w14:paraId="6198C004" w14:textId="7D7932EE" w:rsidR="00723C1F" w:rsidRDefault="00723C1F">
                              <w:r>
                                <w:rPr>
                                  <w:rFonts w:ascii="Calibri" w:hAnsi="Calibri" w:cs="Calibri"/>
                                  <w:color w:val="000000"/>
                                </w:rPr>
                                <w:t>o</w:t>
                              </w:r>
                            </w:p>
                          </w:txbxContent>
                        </wps:txbx>
                        <wps:bodyPr rot="0" vert="horz" wrap="none" lIns="0" tIns="0" rIns="0" bIns="0" anchor="t" anchorCtr="0">
                          <a:spAutoFit/>
                        </wps:bodyPr>
                      </wps:wsp>
                      <wps:wsp>
                        <wps:cNvPr id="207" name="Rectangle 28"/>
                        <wps:cNvSpPr>
                          <a:spLocks noChangeArrowheads="1"/>
                        </wps:cNvSpPr>
                        <wps:spPr bwMode="auto">
                          <a:xfrm>
                            <a:off x="2745740" y="1911985"/>
                            <a:ext cx="160655" cy="296545"/>
                          </a:xfrm>
                          <a:prstGeom prst="rect">
                            <a:avLst/>
                          </a:prstGeom>
                          <a:noFill/>
                          <a:ln>
                            <a:noFill/>
                          </a:ln>
                        </wps:spPr>
                        <wps:txbx>
                          <w:txbxContent>
                            <w:p w14:paraId="66BB00BB" w14:textId="47F8DF50" w:rsidR="00723C1F" w:rsidRDefault="00723C1F">
                              <w:r>
                                <w:rPr>
                                  <w:rFonts w:ascii="Calibri" w:hAnsi="Calibri" w:cs="Calibri"/>
                                  <w:color w:val="000000"/>
                                </w:rPr>
                                <w:t xml:space="preserve">rm </w:t>
                              </w:r>
                            </w:p>
                          </w:txbxContent>
                        </wps:txbx>
                        <wps:bodyPr rot="0" vert="horz" wrap="none" lIns="0" tIns="0" rIns="0" bIns="0" anchor="t" anchorCtr="0">
                          <a:spAutoFit/>
                        </wps:bodyPr>
                      </wps:wsp>
                      <wps:wsp>
                        <wps:cNvPr id="208" name="Rectangle 29"/>
                        <wps:cNvSpPr>
                          <a:spLocks noChangeArrowheads="1"/>
                        </wps:cNvSpPr>
                        <wps:spPr bwMode="auto">
                          <a:xfrm>
                            <a:off x="2938145" y="1911985"/>
                            <a:ext cx="578485" cy="296545"/>
                          </a:xfrm>
                          <a:prstGeom prst="rect">
                            <a:avLst/>
                          </a:prstGeom>
                          <a:noFill/>
                          <a:ln>
                            <a:noFill/>
                          </a:ln>
                        </wps:spPr>
                        <wps:txbx>
                          <w:txbxContent>
                            <w:p w14:paraId="76866658" w14:textId="3026A462" w:rsidR="00723C1F" w:rsidRDefault="00723C1F">
                              <w:r>
                                <w:rPr>
                                  <w:rFonts w:ascii="Calibri" w:hAnsi="Calibri" w:cs="Calibri"/>
                                  <w:color w:val="000000"/>
                                </w:rPr>
                                <w:t xml:space="preserve">Reference </w:t>
                              </w:r>
                            </w:p>
                          </w:txbxContent>
                        </wps:txbx>
                        <wps:bodyPr rot="0" vert="horz" wrap="none" lIns="0" tIns="0" rIns="0" bIns="0" anchor="t" anchorCtr="0">
                          <a:spAutoFit/>
                        </wps:bodyPr>
                      </wps:wsp>
                      <wps:wsp>
                        <wps:cNvPr id="209" name="Rectangle 30"/>
                        <wps:cNvSpPr>
                          <a:spLocks noChangeArrowheads="1"/>
                        </wps:cNvSpPr>
                        <wps:spPr bwMode="auto">
                          <a:xfrm>
                            <a:off x="3547745" y="1911985"/>
                            <a:ext cx="142875" cy="296545"/>
                          </a:xfrm>
                          <a:prstGeom prst="rect">
                            <a:avLst/>
                          </a:prstGeom>
                          <a:noFill/>
                          <a:ln>
                            <a:noFill/>
                          </a:ln>
                        </wps:spPr>
                        <wps:txbx>
                          <w:txbxContent>
                            <w:p w14:paraId="352B63C8" w14:textId="07076084" w:rsidR="00723C1F" w:rsidRDefault="00723C1F">
                              <w:r>
                                <w:rPr>
                                  <w:rFonts w:ascii="Calibri" w:hAnsi="Calibri" w:cs="Calibri"/>
                                  <w:color w:val="000000"/>
                                </w:rPr>
                                <w:t># (</w:t>
                              </w:r>
                            </w:p>
                          </w:txbxContent>
                        </wps:txbx>
                        <wps:bodyPr rot="0" vert="horz" wrap="none" lIns="0" tIns="0" rIns="0" bIns="0" anchor="t" anchorCtr="0">
                          <a:spAutoFit/>
                        </wps:bodyPr>
                      </wps:wsp>
                      <wps:wsp>
                        <wps:cNvPr id="210" name="Rectangle 31"/>
                        <wps:cNvSpPr>
                          <a:spLocks noChangeArrowheads="1"/>
                        </wps:cNvSpPr>
                        <wps:spPr bwMode="auto">
                          <a:xfrm>
                            <a:off x="3691255" y="1911985"/>
                            <a:ext cx="1144905" cy="296545"/>
                          </a:xfrm>
                          <a:prstGeom prst="rect">
                            <a:avLst/>
                          </a:prstGeom>
                          <a:noFill/>
                          <a:ln>
                            <a:noFill/>
                          </a:ln>
                        </wps:spPr>
                        <wps:txbx>
                          <w:txbxContent>
                            <w:p w14:paraId="6AE3BB5C" w14:textId="5BADD7C8" w:rsidR="00723C1F" w:rsidRDefault="00723C1F">
                              <w:r>
                                <w:rPr>
                                  <w:rFonts w:ascii="Calibri" w:hAnsi="Calibri" w:cs="Calibri"/>
                                  <w:color w:val="000000"/>
                                </w:rPr>
                                <w:t>If using online form)</w:t>
                              </w:r>
                            </w:p>
                          </w:txbxContent>
                        </wps:txbx>
                        <wps:bodyPr rot="0" vert="horz" wrap="none" lIns="0" tIns="0" rIns="0" bIns="0" anchor="t" anchorCtr="0">
                          <a:spAutoFit/>
                        </wps:bodyPr>
                      </wps:wsp>
                      <wps:wsp>
                        <wps:cNvPr id="211" name="Rectangle 32"/>
                        <wps:cNvSpPr>
                          <a:spLocks noChangeArrowheads="1"/>
                        </wps:cNvSpPr>
                        <wps:spPr bwMode="auto">
                          <a:xfrm>
                            <a:off x="4836795" y="1911985"/>
                            <a:ext cx="31115" cy="296545"/>
                          </a:xfrm>
                          <a:prstGeom prst="rect">
                            <a:avLst/>
                          </a:prstGeom>
                          <a:noFill/>
                          <a:ln>
                            <a:noFill/>
                          </a:ln>
                        </wps:spPr>
                        <wps:txbx>
                          <w:txbxContent>
                            <w:p w14:paraId="718D45E2" w14:textId="70239993"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2" name="Rectangle 33"/>
                        <wps:cNvSpPr>
                          <a:spLocks noChangeArrowheads="1"/>
                        </wps:cNvSpPr>
                        <wps:spPr bwMode="auto">
                          <a:xfrm>
                            <a:off x="426720" y="1904365"/>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13" name="Rectangle 34"/>
                        <wps:cNvSpPr>
                          <a:spLocks noChangeArrowheads="1"/>
                        </wps:cNvSpPr>
                        <wps:spPr bwMode="auto">
                          <a:xfrm>
                            <a:off x="495300" y="2088515"/>
                            <a:ext cx="875030" cy="296545"/>
                          </a:xfrm>
                          <a:prstGeom prst="rect">
                            <a:avLst/>
                          </a:prstGeom>
                          <a:noFill/>
                          <a:ln>
                            <a:noFill/>
                          </a:ln>
                        </wps:spPr>
                        <wps:txbx>
                          <w:txbxContent>
                            <w:p w14:paraId="7079F19F" w14:textId="1197FC4E" w:rsidR="00723C1F" w:rsidRDefault="00723C1F">
                              <w:r>
                                <w:rPr>
                                  <w:rFonts w:ascii="Calibri" w:hAnsi="Calibri" w:cs="Calibri"/>
                                  <w:color w:val="000000"/>
                                </w:rPr>
                                <w:t xml:space="preserve">This proposal is </w:t>
                              </w:r>
                            </w:p>
                          </w:txbxContent>
                        </wps:txbx>
                        <wps:bodyPr rot="0" vert="horz" wrap="none" lIns="0" tIns="0" rIns="0" bIns="0" anchor="t" anchorCtr="0">
                          <a:spAutoFit/>
                        </wps:bodyPr>
                      </wps:wsp>
                      <wps:wsp>
                        <wps:cNvPr id="214" name="Rectangle 35"/>
                        <wps:cNvSpPr>
                          <a:spLocks noChangeArrowheads="1"/>
                        </wps:cNvSpPr>
                        <wps:spPr bwMode="auto">
                          <a:xfrm>
                            <a:off x="1401445" y="2088515"/>
                            <a:ext cx="3434080" cy="296545"/>
                          </a:xfrm>
                          <a:prstGeom prst="rect">
                            <a:avLst/>
                          </a:prstGeom>
                          <a:noFill/>
                          <a:ln>
                            <a:noFill/>
                          </a:ln>
                        </wps:spPr>
                        <wps:txbx>
                          <w:txbxContent>
                            <w:p w14:paraId="5683E4AB" w14:textId="1817F97A" w:rsidR="00723C1F" w:rsidRDefault="00723C1F">
                              <w:r>
                                <w:rPr>
                                  <w:rFonts w:ascii="Calibri" w:hAnsi="Calibri" w:cs="Calibri"/>
                                  <w:color w:val="000000"/>
                                </w:rPr>
                                <w:t>submitted in response to SPECIFIC INFORMATION, section B.</w:t>
                              </w:r>
                            </w:p>
                          </w:txbxContent>
                        </wps:txbx>
                        <wps:bodyPr rot="0" vert="horz" wrap="none" lIns="0" tIns="0" rIns="0" bIns="0" anchor="t" anchorCtr="0">
                          <a:spAutoFit/>
                        </wps:bodyPr>
                      </wps:wsp>
                      <wps:wsp>
                        <wps:cNvPr id="215" name="Rectangle 36"/>
                        <wps:cNvSpPr>
                          <a:spLocks noChangeArrowheads="1"/>
                        </wps:cNvSpPr>
                        <wps:spPr bwMode="auto">
                          <a:xfrm>
                            <a:off x="4836795" y="2088515"/>
                            <a:ext cx="31115" cy="296545"/>
                          </a:xfrm>
                          <a:prstGeom prst="rect">
                            <a:avLst/>
                          </a:prstGeom>
                          <a:noFill/>
                          <a:ln>
                            <a:noFill/>
                          </a:ln>
                        </wps:spPr>
                        <wps:txbx>
                          <w:txbxContent>
                            <w:p w14:paraId="7D738211" w14:textId="5F192AAF" w:rsidR="00723C1F" w:rsidRDefault="00723C1F">
                              <w:r>
                                <w:rPr>
                                  <w:rFonts w:ascii="Calibri" w:hAnsi="Calibri" w:cs="Calibri"/>
                                  <w:color w:val="000000"/>
                                </w:rPr>
                                <w:t xml:space="preserve"> </w:t>
                              </w:r>
                            </w:p>
                          </w:txbxContent>
                        </wps:txbx>
                        <wps:bodyPr rot="0" vert="horz" wrap="none" lIns="0" tIns="0" rIns="0" bIns="0" anchor="t" anchorCtr="0">
                          <a:spAutoFit/>
                        </wps:bodyPr>
                      </wps:wsp>
                      <wps:wsp>
                        <wps:cNvPr id="216" name="Rectangle 37"/>
                        <wps:cNvSpPr>
                          <a:spLocks noChangeArrowheads="1"/>
                        </wps:cNvSpPr>
                        <wps:spPr bwMode="auto">
                          <a:xfrm>
                            <a:off x="426720" y="2081530"/>
                            <a:ext cx="5485765" cy="5715"/>
                          </a:xfrm>
                          <a:prstGeom prst="rect">
                            <a:avLst/>
                          </a:prstGeom>
                          <a:solidFill>
                            <a:srgbClr val="000000"/>
                          </a:solidFill>
                          <a:ln>
                            <a:noFill/>
                          </a:ln>
                        </wps:spPr>
                        <wps:bodyPr rot="0" vert="horz" wrap="square" lIns="91440" tIns="45720" rIns="91440" bIns="45720" anchor="t" anchorCtr="0" upright="1">
                          <a:noAutofit/>
                        </wps:bodyPr>
                      </wps:wsp>
                      <wps:wsp>
                        <wps:cNvPr id="218" name="Rectangle 38"/>
                        <wps:cNvSpPr>
                          <a:spLocks noChangeArrowheads="1"/>
                        </wps:cNvSpPr>
                        <wps:spPr bwMode="auto">
                          <a:xfrm>
                            <a:off x="0" y="2258695"/>
                            <a:ext cx="31115" cy="296545"/>
                          </a:xfrm>
                          <a:prstGeom prst="rect">
                            <a:avLst/>
                          </a:prstGeom>
                          <a:noFill/>
                          <a:ln>
                            <a:noFill/>
                          </a:ln>
                        </wps:spPr>
                        <wps:txbx>
                          <w:txbxContent>
                            <w:p w14:paraId="7DD17175" w14:textId="4AB88DF0" w:rsidR="00723C1F" w:rsidRDefault="00723C1F">
                              <w:r>
                                <w:rPr>
                                  <w:rFonts w:ascii="Calibri" w:hAnsi="Calibri" w:cs="Calibri"/>
                                  <w:color w:val="000000"/>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28DF5AB8" id="Canvas 219" o:spid="_x0000_s1102" editas="canvas" style="position:absolute;margin-left:-20.45pt;margin-top:-1314.6pt;width:499pt;height:203pt;z-index:251666432" coordsize="63373,25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">
                <v:shape id="_x0000_s1103" type="#_x0000_t75" style="position:absolute;width:63373;height:25781;visibility:visible;mso-wrap-style:square" filled="t" fillcolor="#fafad2">
                  <v:fill o:detectmouseclick="t"/>
                  <v:path o:connecttype="none"/>
                </v:shape>
                <v:rect id="Rectangle 5" o:spid="_x0000_s1104" style="position:absolute;left:4953;top:12;width:5335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5F7B4178" w14:textId="39BF1903" w:rsidR="00723C1F" w:rsidRDefault="00723C1F">
                        <w:r>
                          <w:rPr>
                            <w:rFonts w:ascii="Calibri" w:hAnsi="Calibri" w:cs="Calibri"/>
                            <w:color w:val="000000"/>
                          </w:rPr>
                          <w:t xml:space="preserve">For the Vendor: Vendor hereby promises to deliver the products and services according to the </w:t>
                        </w:r>
                      </w:p>
                    </w:txbxContent>
                  </v:textbox>
                </v:rect>
                <v:rect id="Rectangle 6" o:spid="_x0000_s1105" style="position:absolute;left:4953;top:1714;width:4956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371EABEF" w14:textId="47D213E2" w:rsidR="00723C1F" w:rsidRDefault="00723C1F">
                        <w:r>
                          <w:rPr>
                            <w:rFonts w:ascii="Calibri" w:hAnsi="Calibri" w:cs="Calibri"/>
                            <w:color w:val="000000"/>
                          </w:rPr>
                          <w:t xml:space="preserve">pricing and schedule described in Vendor’s submitted proposal and Pricing Form and to </w:t>
                        </w:r>
                      </w:p>
                    </w:txbxContent>
                  </v:textbox>
                </v:rect>
                <v:rect id="Rectangle 7" o:spid="_x0000_s1106" style="position:absolute;left:4953;top:3409;width:3463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4F39F481" w14:textId="71FFC1DE" w:rsidR="00723C1F" w:rsidRDefault="00723C1F">
                        <w:r>
                          <w:rPr>
                            <w:rFonts w:ascii="Calibri" w:hAnsi="Calibri" w:cs="Calibri"/>
                            <w:color w:val="000000"/>
                          </w:rPr>
                          <w:t>comply with all terms and conditions of the REQUEST FOR PR</w:t>
                        </w:r>
                      </w:p>
                    </w:txbxContent>
                  </v:textbox>
                </v:rect>
                <v:rect id="Rectangle 8" o:spid="_x0000_s1107" style="position:absolute;left:39604;top:3409;width:1411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43692679" w14:textId="136B2238" w:rsidR="00723C1F" w:rsidRDefault="00723C1F">
                        <w:r>
                          <w:rPr>
                            <w:rFonts w:ascii="Calibri" w:hAnsi="Calibri" w:cs="Calibri"/>
                            <w:color w:val="000000"/>
                          </w:rPr>
                          <w:t xml:space="preserve">OPOSALS (including both </w:t>
                        </w:r>
                      </w:p>
                    </w:txbxContent>
                  </v:textbox>
                </v:rect>
                <v:rect id="Rectangle 9" o:spid="_x0000_s1108" style="position:absolute;left:4953;top:5111;width:5310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43ADDD4B" w14:textId="62785DF0" w:rsidR="00723C1F" w:rsidRDefault="00723C1F">
                        <w:r>
                          <w:rPr>
                            <w:rFonts w:ascii="Calibri" w:hAnsi="Calibri" w:cs="Calibri"/>
                            <w:color w:val="000000"/>
                          </w:rPr>
                          <w:t xml:space="preserve">GENERAL INFORMATION, TERMS AND CONDITIONS and SPECIFIC INFORMATION, TERMS AND </w:t>
                        </w:r>
                      </w:p>
                    </w:txbxContent>
                  </v:textbox>
                </v:rect>
                <v:rect id="Rectangle 10" o:spid="_x0000_s1109" style="position:absolute;left:4953;top:6819;width:5204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4F1DB349" w14:textId="565401A5" w:rsidR="00723C1F" w:rsidRDefault="00723C1F">
                        <w:r>
                          <w:rPr>
                            <w:rFonts w:ascii="Calibri" w:hAnsi="Calibri" w:cs="Calibri"/>
                            <w:color w:val="000000"/>
                          </w:rPr>
                          <w:t xml:space="preserve">CONDITIONS) and all RFP amendments included by reference, with any exceptions explicitly </w:t>
                        </w:r>
                      </w:p>
                    </w:txbxContent>
                  </v:textbox>
                </v:rect>
                <v:rect id="Rectangle 11" o:spid="_x0000_s1110" style="position:absolute;left:4953;top:8521;width:1825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3B4D2914" w14:textId="74C2632D" w:rsidR="00723C1F" w:rsidRDefault="00723C1F">
                        <w:r>
                          <w:rPr>
                            <w:rFonts w:ascii="Calibri" w:hAnsi="Calibri" w:cs="Calibri"/>
                            <w:color w:val="000000"/>
                          </w:rPr>
                          <w:t>noted in writing in the proposal.</w:t>
                        </w:r>
                      </w:p>
                    </w:txbxContent>
                  </v:textbox>
                </v:rect>
                <v:rect id="Rectangle 12" o:spid="_x0000_s1111" style="position:absolute;left:23221;top:8521;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E4147BF" w14:textId="6C16CB45" w:rsidR="00723C1F" w:rsidRDefault="00723C1F">
                        <w:r>
                          <w:rPr>
                            <w:rFonts w:ascii="Calibri" w:hAnsi="Calibri" w:cs="Calibri"/>
                            <w:color w:val="000000"/>
                          </w:rPr>
                          <w:t xml:space="preserve"> </w:t>
                        </w:r>
                      </w:p>
                    </w:txbxContent>
                  </v:textbox>
                </v:rect>
                <v:rect id="Rectangle 13" o:spid="_x0000_s1112" style="position:absolute;left:4953;top:10287;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" filled="f" stroked="f">
                  <v:textbox style="mso-fit-shape-to-text:t" inset="0,0,0,0">
                    <w:txbxContent>
                      <w:p w14:paraId="31B4E24F" w14:textId="19CC0A39" w:rsidR="00723C1F" w:rsidRDefault="00723C1F">
                        <w:r>
                          <w:rPr>
                            <w:rFonts w:ascii="Calibri" w:hAnsi="Calibri" w:cs="Calibri"/>
                            <w:color w:val="000000"/>
                          </w:rPr>
                          <w:t xml:space="preserve"> </w:t>
                        </w:r>
                      </w:p>
                    </w:txbxContent>
                  </v:textbox>
                </v:rect>
                <v:rect id="Rectangle 14" o:spid="_x0000_s1113" style="position:absolute;left:4267;top:1021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" fillcolor="black" stroked="f"/>
                <v:rect id="Rectangle 15" o:spid="_x0000_s1114" style="position:absolute;left:4953;top:12052;width:541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xqvwAAANwAAAAPAAAAZHJzL2Rvd25yZXYueG1sRE/bisIw&#10;EH1f8B/CCL6tqS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D/KixqvwAAANwAAAAPAAAAAAAA&#10;AAAAAAAAAAcCAABkcnMvZG93bnJldi54bWxQSwUGAAAAAAMAAwC3AAAA8wIAAAAA&#10;" filled="f" stroked="f">
                  <v:textbox style="mso-fit-shape-to-text:t" inset="0,0,0,0">
                    <w:txbxContent>
                      <w:p w14:paraId="79D048FE" w14:textId="60C85124" w:rsidR="00723C1F" w:rsidRDefault="00723C1F">
                        <w:r>
                          <w:rPr>
                            <w:rFonts w:ascii="Calibri" w:hAnsi="Calibri" w:cs="Calibri"/>
                            <w:color w:val="000000"/>
                          </w:rPr>
                          <w:t>Signature</w:t>
                        </w:r>
                      </w:p>
                    </w:txbxContent>
                  </v:textbox>
                </v:rect>
                <v:rect id="Rectangle 16" o:spid="_x0000_s1115" style="position:absolute;left:10369;top:12052;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" filled="f" stroked="f">
                  <v:textbox style="mso-fit-shape-to-text:t" inset="0,0,0,0">
                    <w:txbxContent>
                      <w:p w14:paraId="286E68C0" w14:textId="1D2F3CED" w:rsidR="00723C1F" w:rsidRDefault="00723C1F">
                        <w:r>
                          <w:rPr>
                            <w:rFonts w:ascii="Calibri" w:hAnsi="Calibri" w:cs="Calibri"/>
                            <w:color w:val="000000"/>
                          </w:rPr>
                          <w:t xml:space="preserve"> </w:t>
                        </w:r>
                      </w:p>
                    </w:txbxContent>
                  </v:textbox>
                </v:rect>
                <v:rect id="Rectangle 17" o:spid="_x0000_s1116" style="position:absolute;left:4267;top:11982;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8" o:spid="_x0000_s1117" style="position:absolute;left:4953;top:13817;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" filled="f" stroked="f">
                  <v:textbox style="mso-fit-shape-to-text:t" inset="0,0,0,0">
                    <w:txbxContent>
                      <w:p w14:paraId="5A52A7EC" w14:textId="785820C5" w:rsidR="00723C1F" w:rsidRDefault="00723C1F">
                        <w:r>
                          <w:rPr>
                            <w:rFonts w:ascii="Calibri" w:hAnsi="Calibri" w:cs="Calibri"/>
                            <w:color w:val="000000"/>
                          </w:rPr>
                          <w:t xml:space="preserve"> </w:t>
                        </w:r>
                      </w:p>
                    </w:txbxContent>
                  </v:textbox>
                </v:rect>
                <v:rect id="Rectangle 19" o:spid="_x0000_s1118" style="position:absolute;left:4267;top:13747;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20" o:spid="_x0000_s1119" style="position:absolute;left:4953;top:15582;width:29794;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" filled="f" stroked="f">
                  <v:textbox style="mso-fit-shape-to-text:t" inset="0,0,0,0">
                    <w:txbxContent>
                      <w:p w14:paraId="1B81627E" w14:textId="5BA41375" w:rsidR="00723C1F" w:rsidRDefault="00723C1F">
                        <w:r>
                          <w:rPr>
                            <w:rFonts w:ascii="Calibri" w:hAnsi="Calibri" w:cs="Calibri"/>
                            <w:color w:val="000000"/>
                          </w:rPr>
                          <w:t>Printed Name and Title                            Vendor Name</w:t>
                        </w:r>
                      </w:p>
                    </w:txbxContent>
                  </v:textbox>
                </v:rect>
                <v:rect id="Rectangle 21" o:spid="_x0000_s1120" style="position:absolute;left:34798;top:15582;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" filled="f" stroked="f">
                  <v:textbox style="mso-fit-shape-to-text:t" inset="0,0,0,0">
                    <w:txbxContent>
                      <w:p w14:paraId="26377820" w14:textId="6805223F" w:rsidR="00723C1F" w:rsidRDefault="00723C1F">
                        <w:r>
                          <w:rPr>
                            <w:rFonts w:ascii="Calibri" w:hAnsi="Calibri" w:cs="Calibri"/>
                            <w:color w:val="000000"/>
                          </w:rPr>
                          <w:t xml:space="preserve"> </w:t>
                        </w:r>
                      </w:p>
                    </w:txbxContent>
                  </v:textbox>
                </v:rect>
                <v:rect id="Rectangle 22" o:spid="_x0000_s1121" style="position:absolute;left:4267;top:1551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" fillcolor="black" stroked="f"/>
                <v:rect id="Rectangle 23" o:spid="_x0000_s1122" style="position:absolute;left:4953;top:17348;width:31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" filled="f" stroked="f">
                  <v:textbox style="mso-fit-shape-to-text:t" inset="0,0,0,0">
                    <w:txbxContent>
                      <w:p w14:paraId="006AD085" w14:textId="0333E1D1" w:rsidR="00723C1F" w:rsidRDefault="00723C1F">
                        <w:r>
                          <w:rPr>
                            <w:rFonts w:ascii="Calibri" w:hAnsi="Calibri" w:cs="Calibri"/>
                            <w:color w:val="000000"/>
                          </w:rPr>
                          <w:t xml:space="preserve"> </w:t>
                        </w:r>
                      </w:p>
                    </w:txbxContent>
                  </v:textbox>
                </v:rect>
                <v:rect id="Rectangle 24" o:spid="_x0000_s1123" style="position:absolute;left:4267;top:17278;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" fillcolor="black" stroked="f"/>
                <v:rect id="Rectangle 25" o:spid="_x0000_s1124" style="position:absolute;left:4953;top:19119;width:19043;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diRwgAAANwAAAAPAAAAZHJzL2Rvd25yZXYueG1sRI/dagIx&#10;FITvhb5DOIXeadJFRF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DMBdiRwgAAANwAAAAPAAAA&#10;AAAAAAAAAAAAAAcCAABkcnMvZG93bnJldi54bWxQSwUGAAAAAAMAAwC3AAAA9gIAAAAA&#10;" filled="f" stroked="f">
                  <v:textbox style="mso-fit-shape-to-text:t" inset="0,0,0,0">
                    <w:txbxContent>
                      <w:p w14:paraId="6A4DC45A" w14:textId="2D033D3A" w:rsidR="00723C1F" w:rsidRDefault="00723C1F">
                        <w:r>
                          <w:rPr>
                            <w:rFonts w:ascii="Calibri" w:hAnsi="Calibri" w:cs="Calibri"/>
                            <w:color w:val="000000"/>
                          </w:rPr>
                          <w:t>Date                 SPIN                  Print</w:t>
                        </w:r>
                      </w:p>
                    </w:txbxContent>
                  </v:textbox>
                </v:rect>
                <v:rect id="Rectangle 26" o:spid="_x0000_s1125" style="position:absolute;left:24053;top:19119;width:266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" filled="f" stroked="f">
                  <v:textbox style="mso-fit-shape-to-text:t" inset="0,0,0,0">
                    <w:txbxContent>
                      <w:p w14:paraId="06B94CF4" w14:textId="23FE2DF8" w:rsidR="00723C1F" w:rsidRDefault="00723C1F">
                        <w:r>
                          <w:rPr>
                            <w:rFonts w:ascii="Calibri" w:hAnsi="Calibri" w:cs="Calibri"/>
                            <w:color w:val="000000"/>
                          </w:rPr>
                          <w:t>ing F</w:t>
                        </w:r>
                      </w:p>
                    </w:txbxContent>
                  </v:textbox>
                </v:rect>
                <v:rect id="Rectangle 27" o:spid="_x0000_s1126" style="position:absolute;left:26720;top:19119;width:737;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" filled="f" stroked="f">
                  <v:textbox style="mso-fit-shape-to-text:t" inset="0,0,0,0">
                    <w:txbxContent>
                      <w:p w14:paraId="6198C004" w14:textId="7D7932EE" w:rsidR="00723C1F" w:rsidRDefault="00723C1F">
                        <w:r>
                          <w:rPr>
                            <w:rFonts w:ascii="Calibri" w:hAnsi="Calibri" w:cs="Calibri"/>
                            <w:color w:val="000000"/>
                          </w:rPr>
                          <w:t>o</w:t>
                        </w:r>
                      </w:p>
                    </w:txbxContent>
                  </v:textbox>
                </v:rect>
                <v:rect id="Rectangle 28" o:spid="_x0000_s1127" style="position:absolute;left:27457;top:19119;width:1606;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" filled="f" stroked="f">
                  <v:textbox style="mso-fit-shape-to-text:t" inset="0,0,0,0">
                    <w:txbxContent>
                      <w:p w14:paraId="66BB00BB" w14:textId="47F8DF50" w:rsidR="00723C1F" w:rsidRDefault="00723C1F">
                        <w:r>
                          <w:rPr>
                            <w:rFonts w:ascii="Calibri" w:hAnsi="Calibri" w:cs="Calibri"/>
                            <w:color w:val="000000"/>
                          </w:rPr>
                          <w:t xml:space="preserve">rm </w:t>
                        </w:r>
                      </w:p>
                    </w:txbxContent>
                  </v:textbox>
                </v:rect>
                <v:rect id="Rectangle 29" o:spid="_x0000_s1128" style="position:absolute;left:29381;top:19119;width:5785;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" filled="f" stroked="f">
                  <v:textbox style="mso-fit-shape-to-text:t" inset="0,0,0,0">
                    <w:txbxContent>
                      <w:p w14:paraId="76866658" w14:textId="3026A462" w:rsidR="00723C1F" w:rsidRDefault="00723C1F">
                        <w:r>
                          <w:rPr>
                            <w:rFonts w:ascii="Calibri" w:hAnsi="Calibri" w:cs="Calibri"/>
                            <w:color w:val="000000"/>
                          </w:rPr>
                          <w:t xml:space="preserve">Reference </w:t>
                        </w:r>
                      </w:p>
                    </w:txbxContent>
                  </v:textbox>
                </v:rect>
                <v:rect id="Rectangle 30" o:spid="_x0000_s1129" style="position:absolute;left:35477;top:19119;width:142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352B63C8" w14:textId="07076084" w:rsidR="00723C1F" w:rsidRDefault="00723C1F">
                        <w:r>
                          <w:rPr>
                            <w:rFonts w:ascii="Calibri" w:hAnsi="Calibri" w:cs="Calibri"/>
                            <w:color w:val="000000"/>
                          </w:rPr>
                          <w:t># (</w:t>
                        </w:r>
                      </w:p>
                    </w:txbxContent>
                  </v:textbox>
                </v:rect>
                <v:rect id="Rectangle 31" o:spid="_x0000_s1130" style="position:absolute;left:36912;top:19119;width:11449;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" filled="f" stroked="f">
                  <v:textbox style="mso-fit-shape-to-text:t" inset="0,0,0,0">
                    <w:txbxContent>
                      <w:p w14:paraId="6AE3BB5C" w14:textId="5BADD7C8" w:rsidR="00723C1F" w:rsidRDefault="00723C1F">
                        <w:r>
                          <w:rPr>
                            <w:rFonts w:ascii="Calibri" w:hAnsi="Calibri" w:cs="Calibri"/>
                            <w:color w:val="000000"/>
                          </w:rPr>
                          <w:t>If using online form)</w:t>
                        </w:r>
                      </w:p>
                    </w:txbxContent>
                  </v:textbox>
                </v:rect>
                <v:rect id="Rectangle 32" o:spid="_x0000_s1131" style="position:absolute;left:48367;top:19119;width:312;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" filled="f" stroked="f">
                  <v:textbox style="mso-fit-shape-to-text:t" inset="0,0,0,0">
                    <w:txbxContent>
                      <w:p w14:paraId="718D45E2" w14:textId="70239993" w:rsidR="00723C1F" w:rsidRDefault="00723C1F">
                        <w:r>
                          <w:rPr>
                            <w:rFonts w:ascii="Calibri" w:hAnsi="Calibri" w:cs="Calibri"/>
                            <w:color w:val="000000"/>
                          </w:rPr>
                          <w:t xml:space="preserve"> </w:t>
                        </w:r>
                      </w:p>
                    </w:txbxContent>
                  </v:textbox>
                </v:rect>
                <v:rect id="Rectangle 33" o:spid="_x0000_s1132" style="position:absolute;left:4267;top:19043;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rect id="Rectangle 34" o:spid="_x0000_s1133" style="position:absolute;left:4953;top:20885;width:8750;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dY4wQAAANwAAAAPAAAAZHJzL2Rvd25yZXYueG1sRI/disIw&#10;FITvF3yHcATv1tQK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MY11jjBAAAA3AAAAA8AAAAA&#10;AAAAAAAAAAAABwIAAGRycy9kb3ducmV2LnhtbFBLBQYAAAAAAwADALcAAAD1AgAAAAA=&#10;" filled="f" stroked="f">
                  <v:textbox style="mso-fit-shape-to-text:t" inset="0,0,0,0">
                    <w:txbxContent>
                      <w:p w14:paraId="7079F19F" w14:textId="1197FC4E" w:rsidR="00723C1F" w:rsidRDefault="00723C1F">
                        <w:r>
                          <w:rPr>
                            <w:rFonts w:ascii="Calibri" w:hAnsi="Calibri" w:cs="Calibri"/>
                            <w:color w:val="000000"/>
                          </w:rPr>
                          <w:t xml:space="preserve">This proposal is </w:t>
                        </w:r>
                      </w:p>
                    </w:txbxContent>
                  </v:textbox>
                </v:rect>
                <v:rect id="Rectangle 35" o:spid="_x0000_s1134" style="position:absolute;left:14014;top:20885;width:34341;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E5MwQAAANwAAAAPAAAAZHJzL2Rvd25yZXYueG1sRI/disIw&#10;FITvF3yHcATv1tQi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EncTkzBAAAA3AAAAA8AAAAA&#10;AAAAAAAAAAAABwIAAGRycy9kb3ducmV2LnhtbFBLBQYAAAAAAwADALcAAAD1AgAAAAA=&#10;" filled="f" stroked="f">
                  <v:textbox style="mso-fit-shape-to-text:t" inset="0,0,0,0">
                    <w:txbxContent>
                      <w:p w14:paraId="5683E4AB" w14:textId="1817F97A" w:rsidR="00723C1F" w:rsidRDefault="00723C1F">
                        <w:r>
                          <w:rPr>
                            <w:rFonts w:ascii="Calibri" w:hAnsi="Calibri" w:cs="Calibri"/>
                            <w:color w:val="000000"/>
                          </w:rPr>
                          <w:t>submitted in response to SPECIFIC INFORMATION, section B.</w:t>
                        </w:r>
                      </w:p>
                    </w:txbxContent>
                  </v:textbox>
                </v:rect>
                <v:rect id="Rectangle 36" o:spid="_x0000_s1135" style="position:absolute;left:48367;top:20885;width:312;height:29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" filled="f" stroked="f">
                  <v:textbox style="mso-fit-shape-to-text:t" inset="0,0,0,0">
                    <w:txbxContent>
                      <w:p w14:paraId="7D738211" w14:textId="5F192AAF" w:rsidR="00723C1F" w:rsidRDefault="00723C1F">
                        <w:r>
                          <w:rPr>
                            <w:rFonts w:ascii="Calibri" w:hAnsi="Calibri" w:cs="Calibri"/>
                            <w:color w:val="000000"/>
                          </w:rPr>
                          <w:t xml:space="preserve"> </w:t>
                        </w:r>
                      </w:p>
                    </w:txbxContent>
                  </v:textbox>
                </v:rect>
                <v:rect id="Rectangle 37" o:spid="_x0000_s1136" style="position:absolute;left:4267;top:20815;width:548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rect id="Rectangle 38" o:spid="_x0000_s1137" style="position:absolute;top:22586;width:311;height:29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" filled="f" stroked="f">
                  <v:textbox style="mso-fit-shape-to-text:t" inset="0,0,0,0">
                    <w:txbxContent>
                      <w:p w14:paraId="7DD17175" w14:textId="4AB88DF0" w:rsidR="00723C1F" w:rsidRDefault="00723C1F">
                        <w:r>
                          <w:rPr>
                            <w:rFonts w:ascii="Calibri" w:hAnsi="Calibri" w:cs="Calibri"/>
                            <w:color w:val="000000"/>
                          </w:rPr>
                          <w:t xml:space="preserve"> </w:t>
                        </w:r>
                      </w:p>
                    </w:txbxContent>
                  </v:textbox>
                </v:rect>
              </v:group>
            </w:pict>
          </mc:Fallback>
        </mc:AlternateContent>
      </w:r>
    </w:p>
    <w:p w14:paraId="5868B64E" w14:textId="77777777" w:rsidR="00261076" w:rsidRPr="00BF5B15" w:rsidRDefault="00261076" w:rsidP="00261076">
      <w:pPr>
        <w:widowControl w:val="0"/>
        <w:autoSpaceDE w:val="0"/>
        <w:autoSpaceDN w:val="0"/>
        <w:spacing w:after="0" w:line="240" w:lineRule="auto"/>
        <w:rPr>
          <w:rFonts w:ascii="Times New Roman" w:eastAsia="Times New Roman" w:hAnsi="Times New Roman" w:cs="Times New Roman"/>
          <w:lang w:bidi="en-US"/>
        </w:rPr>
        <w:sectPr w:rsidR="00261076" w:rsidRPr="00BF5B15">
          <w:footerReference w:type="default" r:id="rId12"/>
          <w:pgSz w:w="12240" w:h="15840"/>
          <w:pgMar w:top="1440" w:right="1120" w:bottom="1160" w:left="1140" w:header="725" w:footer="973" w:gutter="0"/>
          <w:cols w:space="720"/>
        </w:sectPr>
      </w:pPr>
    </w:p>
    <w:p w14:paraId="4426B849" w14:textId="77777777" w:rsidR="00261076" w:rsidRPr="00BF5B15" w:rsidRDefault="00261076" w:rsidP="00261076">
      <w:pPr>
        <w:widowControl w:val="0"/>
        <w:autoSpaceDE w:val="0"/>
        <w:autoSpaceDN w:val="0"/>
        <w:spacing w:before="2" w:after="0" w:line="240" w:lineRule="auto"/>
        <w:rPr>
          <w:rFonts w:ascii="Times New Roman" w:eastAsia="Times New Roman" w:hAnsi="Times New Roman" w:cs="Times New Roman"/>
          <w:sz w:val="7"/>
          <w:szCs w:val="24"/>
          <w:lang w:bidi="en-US"/>
        </w:rPr>
      </w:pPr>
    </w:p>
    <w:tbl>
      <w:tblPr>
        <w:tblW w:w="0" w:type="auto"/>
        <w:tblInd w:w="391" w:type="dxa"/>
        <w:tblLayout w:type="fixed"/>
        <w:tblCellMar>
          <w:left w:w="0" w:type="dxa"/>
          <w:right w:w="0" w:type="dxa"/>
        </w:tblCellMar>
        <w:tblLook w:val="01E0" w:firstRow="1" w:lastRow="1" w:firstColumn="1" w:lastColumn="1" w:noHBand="0" w:noVBand="0"/>
      </w:tblPr>
      <w:tblGrid>
        <w:gridCol w:w="445"/>
        <w:gridCol w:w="2388"/>
        <w:gridCol w:w="3045"/>
        <w:gridCol w:w="1486"/>
        <w:gridCol w:w="1822"/>
      </w:tblGrid>
      <w:tr w:rsidR="00261076" w:rsidRPr="00BF5B15" w14:paraId="560C65D9" w14:textId="77777777" w:rsidTr="00B0735A">
        <w:trPr>
          <w:trHeight w:val="272"/>
        </w:trPr>
        <w:tc>
          <w:tcPr>
            <w:tcW w:w="445" w:type="dxa"/>
            <w:tcBorders>
              <w:top w:val="single" w:sz="12" w:space="0" w:color="008000"/>
              <w:bottom w:val="single" w:sz="8" w:space="0" w:color="008000"/>
            </w:tcBorders>
          </w:tcPr>
          <w:p w14:paraId="1C789C38" w14:textId="77777777" w:rsidR="00261076" w:rsidRPr="00BF5B15" w:rsidRDefault="00261076" w:rsidP="00B0735A">
            <w:pPr>
              <w:widowControl w:val="0"/>
              <w:autoSpaceDE w:val="0"/>
              <w:autoSpaceDN w:val="0"/>
              <w:spacing w:before="47" w:after="0" w:line="240" w:lineRule="auto"/>
              <w:ind w:left="23"/>
              <w:jc w:val="center"/>
              <w:rPr>
                <w:rFonts w:ascii="Times New Roman" w:eastAsia="Times New Roman" w:hAnsi="Times New Roman" w:cs="Times New Roman"/>
                <w:sz w:val="16"/>
                <w:lang w:bidi="en-US"/>
              </w:rPr>
            </w:pPr>
            <w:r w:rsidRPr="00BF5B15">
              <w:rPr>
                <w:rFonts w:ascii="Times New Roman" w:eastAsia="Times New Roman" w:hAnsi="Times New Roman" w:cs="Times New Roman"/>
                <w:color w:val="3E3E3E"/>
                <w:w w:val="99"/>
                <w:sz w:val="16"/>
                <w:lang w:bidi="en-US"/>
              </w:rPr>
              <w:t>#</w:t>
            </w:r>
          </w:p>
        </w:tc>
        <w:tc>
          <w:tcPr>
            <w:tcW w:w="2388" w:type="dxa"/>
            <w:tcBorders>
              <w:top w:val="single" w:sz="12" w:space="0" w:color="008000"/>
              <w:bottom w:val="single" w:sz="8" w:space="0" w:color="008000"/>
            </w:tcBorders>
          </w:tcPr>
          <w:p w14:paraId="5A0DBFB2" w14:textId="77777777" w:rsidR="00261076" w:rsidRPr="00BF5B15" w:rsidRDefault="00261076" w:rsidP="00B0735A">
            <w:pPr>
              <w:widowControl w:val="0"/>
              <w:autoSpaceDE w:val="0"/>
              <w:autoSpaceDN w:val="0"/>
              <w:spacing w:after="0" w:line="253" w:lineRule="exact"/>
              <w:ind w:left="128"/>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Entity Name</w:t>
            </w:r>
          </w:p>
        </w:tc>
        <w:tc>
          <w:tcPr>
            <w:tcW w:w="3045" w:type="dxa"/>
            <w:tcBorders>
              <w:top w:val="single" w:sz="12" w:space="0" w:color="008000"/>
              <w:bottom w:val="single" w:sz="8" w:space="0" w:color="008000"/>
            </w:tcBorders>
          </w:tcPr>
          <w:p w14:paraId="5C800813" w14:textId="77777777" w:rsidR="00261076" w:rsidRPr="00BF5B15" w:rsidRDefault="00261076" w:rsidP="00B0735A">
            <w:pPr>
              <w:widowControl w:val="0"/>
              <w:autoSpaceDE w:val="0"/>
              <w:autoSpaceDN w:val="0"/>
              <w:spacing w:after="0" w:line="253" w:lineRule="exact"/>
              <w:ind w:left="111"/>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Address</w:t>
            </w:r>
          </w:p>
        </w:tc>
        <w:tc>
          <w:tcPr>
            <w:tcW w:w="1486" w:type="dxa"/>
            <w:tcBorders>
              <w:top w:val="single" w:sz="12" w:space="0" w:color="008000"/>
              <w:bottom w:val="single" w:sz="8" w:space="0" w:color="008000"/>
            </w:tcBorders>
          </w:tcPr>
          <w:p w14:paraId="36C296C5" w14:textId="77777777" w:rsidR="00261076" w:rsidRPr="00BF5B15" w:rsidRDefault="00261076" w:rsidP="00B0735A">
            <w:pPr>
              <w:widowControl w:val="0"/>
              <w:autoSpaceDE w:val="0"/>
              <w:autoSpaceDN w:val="0"/>
              <w:spacing w:after="0" w:line="253" w:lineRule="exact"/>
              <w:ind w:left="129"/>
              <w:rPr>
                <w:rFonts w:ascii="Times New Roman" w:eastAsia="Times New Roman" w:hAnsi="Times New Roman" w:cs="Times New Roman"/>
                <w:b/>
                <w:sz w:val="24"/>
                <w:lang w:bidi="en-US"/>
              </w:rPr>
            </w:pPr>
            <w:r w:rsidRPr="00BF5B15">
              <w:rPr>
                <w:rFonts w:ascii="Times New Roman" w:eastAsia="Times New Roman" w:hAnsi="Times New Roman" w:cs="Times New Roman"/>
                <w:b/>
                <w:sz w:val="24"/>
                <w:lang w:bidi="en-US"/>
              </w:rPr>
              <w:t>BEN</w:t>
            </w:r>
          </w:p>
        </w:tc>
        <w:tc>
          <w:tcPr>
            <w:tcW w:w="1822" w:type="dxa"/>
            <w:tcBorders>
              <w:top w:val="single" w:sz="12" w:space="0" w:color="008000"/>
              <w:bottom w:val="single" w:sz="8" w:space="0" w:color="008000"/>
            </w:tcBorders>
          </w:tcPr>
          <w:p w14:paraId="621EE38C" w14:textId="77777777" w:rsidR="00261076" w:rsidRPr="00BF5B15" w:rsidRDefault="00261076" w:rsidP="00B0735A">
            <w:pPr>
              <w:widowControl w:val="0"/>
              <w:autoSpaceDE w:val="0"/>
              <w:autoSpaceDN w:val="0"/>
              <w:spacing w:after="0" w:line="253" w:lineRule="exact"/>
              <w:ind w:left="395"/>
              <w:rPr>
                <w:rFonts w:ascii="Times New Roman" w:eastAsia="Times New Roman" w:hAnsi="Times New Roman" w:cs="Times New Roman"/>
                <w:sz w:val="16"/>
                <w:lang w:bidi="en-US"/>
              </w:rPr>
            </w:pPr>
            <w:r>
              <w:rPr>
                <w:rFonts w:ascii="Times New Roman" w:eastAsia="Times New Roman" w:hAnsi="Times New Roman" w:cs="Times New Roman"/>
                <w:b/>
                <w:sz w:val="24"/>
                <w:lang w:bidi="en-US"/>
              </w:rPr>
              <w:t>Application Type</w:t>
            </w:r>
          </w:p>
        </w:tc>
      </w:tr>
      <w:tr w:rsidR="00261076" w:rsidRPr="00BF5B15" w14:paraId="53D0D2B5" w14:textId="77777777" w:rsidTr="00B0735A">
        <w:trPr>
          <w:trHeight w:val="556"/>
        </w:trPr>
        <w:tc>
          <w:tcPr>
            <w:tcW w:w="445" w:type="dxa"/>
            <w:tcBorders>
              <w:top w:val="single" w:sz="8" w:space="0" w:color="008000"/>
              <w:bottom w:val="single" w:sz="8" w:space="0" w:color="008000"/>
            </w:tcBorders>
          </w:tcPr>
          <w:p w14:paraId="34AC1691" w14:textId="77777777" w:rsidR="00261076" w:rsidRPr="00BF5B15" w:rsidRDefault="00261076" w:rsidP="00B0735A">
            <w:pPr>
              <w:widowControl w:val="0"/>
              <w:autoSpaceDE w:val="0"/>
              <w:autoSpaceDN w:val="0"/>
              <w:spacing w:after="0" w:line="240" w:lineRule="auto"/>
              <w:rPr>
                <w:rFonts w:ascii="Times New Roman" w:eastAsia="Times New Roman" w:hAnsi="Times New Roman" w:cs="Times New Roman"/>
                <w:lang w:bidi="en-US"/>
              </w:rPr>
            </w:pPr>
          </w:p>
        </w:tc>
        <w:tc>
          <w:tcPr>
            <w:tcW w:w="2388" w:type="dxa"/>
            <w:tcBorders>
              <w:top w:val="single" w:sz="8" w:space="0" w:color="008000"/>
              <w:bottom w:val="single" w:sz="8" w:space="0" w:color="008000"/>
            </w:tcBorders>
          </w:tcPr>
          <w:p w14:paraId="48EA7F42" w14:textId="0C125BA6" w:rsidR="00261076" w:rsidRPr="00BF5B15" w:rsidRDefault="00115DF1" w:rsidP="00B0735A">
            <w:pPr>
              <w:widowControl w:val="0"/>
              <w:autoSpaceDE w:val="0"/>
              <w:autoSpaceDN w:val="0"/>
              <w:spacing w:before="6" w:after="0" w:line="274" w:lineRule="exact"/>
              <w:ind w:left="128" w:right="713"/>
              <w:rPr>
                <w:rFonts w:ascii="Times New Roman" w:eastAsia="Times New Roman" w:hAnsi="Times New Roman" w:cs="Times New Roman"/>
                <w:sz w:val="24"/>
                <w:lang w:bidi="en-US"/>
              </w:rPr>
            </w:pPr>
            <w:r>
              <w:rPr>
                <w:rFonts w:ascii="Times New Roman" w:eastAsia="Times New Roman" w:hAnsi="Times New Roman" w:cs="Times New Roman"/>
                <w:sz w:val="24"/>
                <w:lang w:bidi="en-US"/>
              </w:rPr>
              <w:t>Alpha Charter of Excellence</w:t>
            </w:r>
          </w:p>
        </w:tc>
        <w:tc>
          <w:tcPr>
            <w:tcW w:w="3045" w:type="dxa"/>
            <w:tcBorders>
              <w:top w:val="single" w:sz="8" w:space="0" w:color="008000"/>
              <w:bottom w:val="single" w:sz="8" w:space="0" w:color="008000"/>
            </w:tcBorders>
          </w:tcPr>
          <w:p w14:paraId="6720E4DC" w14:textId="0F749EDB" w:rsidR="00261076" w:rsidRPr="007E2786" w:rsidRDefault="00AE5C6F" w:rsidP="00B0735A">
            <w:pPr>
              <w:widowControl w:val="0"/>
              <w:autoSpaceDE w:val="0"/>
              <w:autoSpaceDN w:val="0"/>
              <w:spacing w:before="6" w:after="0" w:line="274" w:lineRule="exact"/>
              <w:ind w:left="111"/>
              <w:rPr>
                <w:rFonts w:ascii="Arial" w:eastAsia="Times New Roman" w:hAnsi="Arial" w:cs="Arial"/>
                <w:sz w:val="24"/>
                <w:lang w:bidi="en-US"/>
              </w:rPr>
            </w:pPr>
            <w:r w:rsidRPr="00AE5C6F">
              <w:rPr>
                <w:rFonts w:ascii="Arial" w:eastAsia="Times New Roman" w:hAnsi="Arial" w:cs="Arial"/>
                <w:sz w:val="24"/>
                <w:lang w:bidi="en-US"/>
              </w:rPr>
              <w:t>1223 SW 4TH STREET MIAMI, FL 33135</w:t>
            </w:r>
          </w:p>
        </w:tc>
        <w:tc>
          <w:tcPr>
            <w:tcW w:w="1486" w:type="dxa"/>
            <w:tcBorders>
              <w:top w:val="single" w:sz="8" w:space="0" w:color="008000"/>
              <w:bottom w:val="single" w:sz="8" w:space="0" w:color="008000"/>
            </w:tcBorders>
          </w:tcPr>
          <w:p w14:paraId="73F8BC9C" w14:textId="26552503" w:rsidR="00261076" w:rsidRPr="00BF5B15" w:rsidRDefault="00AE5C6F" w:rsidP="00B0735A">
            <w:pPr>
              <w:widowControl w:val="0"/>
              <w:autoSpaceDE w:val="0"/>
              <w:autoSpaceDN w:val="0"/>
              <w:spacing w:before="135" w:after="0" w:line="240" w:lineRule="auto"/>
              <w:ind w:left="129"/>
              <w:rPr>
                <w:rFonts w:ascii="Times New Roman" w:eastAsia="Times New Roman" w:hAnsi="Times New Roman" w:cs="Times New Roman"/>
                <w:sz w:val="24"/>
                <w:lang w:bidi="en-US"/>
              </w:rPr>
            </w:pPr>
            <w:r>
              <w:rPr>
                <w:rFonts w:ascii="Arial" w:hAnsi="Arial" w:cs="Arial"/>
                <w:b/>
                <w:bCs/>
                <w:color w:val="222222"/>
                <w:sz w:val="21"/>
                <w:szCs w:val="21"/>
              </w:rPr>
              <w:t>16072439</w:t>
            </w:r>
          </w:p>
        </w:tc>
        <w:tc>
          <w:tcPr>
            <w:tcW w:w="1822" w:type="dxa"/>
            <w:tcBorders>
              <w:top w:val="single" w:sz="8" w:space="0" w:color="008000"/>
              <w:bottom w:val="single" w:sz="8" w:space="0" w:color="008000"/>
            </w:tcBorders>
          </w:tcPr>
          <w:p w14:paraId="2868B412" w14:textId="49451B3B" w:rsidR="00261076" w:rsidRPr="00BF5B15" w:rsidRDefault="00261076" w:rsidP="00B0735A">
            <w:pPr>
              <w:widowControl w:val="0"/>
              <w:autoSpaceDE w:val="0"/>
              <w:autoSpaceDN w:val="0"/>
              <w:spacing w:before="135" w:after="0" w:line="240" w:lineRule="auto"/>
              <w:ind w:left="395"/>
              <w:rPr>
                <w:rFonts w:ascii="Times New Roman" w:eastAsia="Times New Roman" w:hAnsi="Times New Roman" w:cs="Times New Roman"/>
                <w:sz w:val="24"/>
                <w:lang w:bidi="en-US"/>
              </w:rPr>
            </w:pPr>
            <w:r>
              <w:rPr>
                <w:rFonts w:ascii="Times New Roman" w:eastAsia="Times New Roman" w:hAnsi="Times New Roman" w:cs="Times New Roman"/>
                <w:sz w:val="24"/>
                <w:lang w:bidi="en-US"/>
              </w:rPr>
              <w:t>School</w:t>
            </w:r>
            <w:r w:rsidR="00F039D2">
              <w:rPr>
                <w:rFonts w:ascii="Times New Roman" w:eastAsia="Times New Roman" w:hAnsi="Times New Roman" w:cs="Times New Roman"/>
                <w:sz w:val="24"/>
                <w:lang w:bidi="en-US"/>
              </w:rPr>
              <w:t xml:space="preserve"> </w:t>
            </w:r>
          </w:p>
        </w:tc>
      </w:tr>
    </w:tbl>
    <w:p w14:paraId="0D303E20" w14:textId="6DE10835" w:rsidR="00261076" w:rsidRDefault="00261076" w:rsidP="00261076">
      <w:pPr>
        <w:jc w:val="center"/>
      </w:pPr>
    </w:p>
    <w:p w14:paraId="59E79F9E" w14:textId="77777777" w:rsidR="009F375A" w:rsidRDefault="00212F1C" w:rsidP="009F375A">
      <w:pPr>
        <w:rPr>
          <w:rFonts w:ascii="Times New Roman" w:hAnsi="Times New Roman" w:cs="Times New Roman"/>
          <w:b/>
          <w:bCs/>
          <w:sz w:val="24"/>
          <w:szCs w:val="24"/>
        </w:rPr>
      </w:pPr>
      <w:r>
        <w:rPr>
          <w:rFonts w:ascii="Times New Roman" w:hAnsi="Times New Roman" w:cs="Times New Roman"/>
          <w:b/>
          <w:bCs/>
          <w:sz w:val="24"/>
          <w:szCs w:val="24"/>
        </w:rPr>
        <w:t xml:space="preserve">     </w:t>
      </w:r>
      <w:r w:rsidR="00FF4588" w:rsidRPr="00212F1C">
        <w:rPr>
          <w:rFonts w:ascii="Times New Roman" w:hAnsi="Times New Roman" w:cs="Times New Roman"/>
          <w:b/>
          <w:bCs/>
          <w:sz w:val="24"/>
          <w:szCs w:val="24"/>
        </w:rPr>
        <w:t>Tech Infrastructure</w:t>
      </w:r>
      <w:bookmarkStart w:id="0" w:name="_Hlk64278453"/>
    </w:p>
    <w:p w14:paraId="06C4549B" w14:textId="455970B7" w:rsidR="00125935" w:rsidRDefault="00125935" w:rsidP="00125935">
      <w:pPr>
        <w:pStyle w:val="ListParagraph"/>
        <w:numPr>
          <w:ilvl w:val="0"/>
          <w:numId w:val="5"/>
        </w:numPr>
        <w:rPr>
          <w:b/>
          <w:bCs/>
          <w:sz w:val="24"/>
          <w:szCs w:val="24"/>
        </w:rPr>
      </w:pPr>
      <w:r w:rsidRPr="00125935">
        <w:rPr>
          <w:b/>
          <w:bCs/>
          <w:sz w:val="24"/>
          <w:szCs w:val="24"/>
        </w:rPr>
        <w:t>PRODUCTS AND SERVICES SOUGHT</w:t>
      </w:r>
    </w:p>
    <w:bookmarkEnd w:id="0"/>
    <w:p w14:paraId="0E7465F8" w14:textId="39A79BDA" w:rsidR="00DB3E64" w:rsidRDefault="004D611B" w:rsidP="00DB3E64">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ab/>
      </w:r>
      <w:proofErr w:type="gramStart"/>
      <w:r w:rsidR="00DB3E64">
        <w:rPr>
          <w:rFonts w:ascii="Times New Roman" w:hAnsi="Times New Roman" w:cs="Times New Roman"/>
          <w:b/>
          <w:bCs/>
          <w:sz w:val="24"/>
          <w:szCs w:val="24"/>
        </w:rPr>
        <w:t>B.</w:t>
      </w:r>
      <w:r>
        <w:rPr>
          <w:rFonts w:ascii="Times New Roman" w:hAnsi="Times New Roman" w:cs="Times New Roman"/>
          <w:b/>
          <w:bCs/>
          <w:sz w:val="24"/>
          <w:szCs w:val="24"/>
        </w:rPr>
        <w:t>1</w:t>
      </w:r>
      <w:r w:rsidR="00DB3E64" w:rsidRPr="00E679E2">
        <w:rPr>
          <w:rFonts w:ascii="Times New Roman" w:hAnsi="Times New Roman" w:cs="Times New Roman"/>
          <w:b/>
          <w:bCs/>
          <w:sz w:val="24"/>
          <w:szCs w:val="24"/>
        </w:rPr>
        <w:t xml:space="preserve">  Category</w:t>
      </w:r>
      <w:proofErr w:type="gramEnd"/>
      <w:r w:rsidR="00DB3E64" w:rsidRPr="00E679E2">
        <w:rPr>
          <w:rFonts w:ascii="Times New Roman" w:hAnsi="Times New Roman" w:cs="Times New Roman"/>
          <w:b/>
          <w:bCs/>
          <w:sz w:val="24"/>
          <w:szCs w:val="24"/>
        </w:rPr>
        <w:t xml:space="preserve"> 2, Managed Internal Broadband Services </w:t>
      </w:r>
      <w:r w:rsidR="00DB3E64">
        <w:rPr>
          <w:rFonts w:ascii="Times New Roman" w:hAnsi="Times New Roman" w:cs="Times New Roman"/>
          <w:b/>
          <w:bCs/>
          <w:sz w:val="24"/>
          <w:szCs w:val="24"/>
        </w:rPr>
        <w:t>(MIBS)</w:t>
      </w:r>
    </w:p>
    <w:p w14:paraId="2278A054" w14:textId="1809FD3B" w:rsidR="00DB3E64" w:rsidRPr="00E679E2" w:rsidRDefault="004D611B" w:rsidP="00DB3E64">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ab/>
      </w:r>
      <w:r w:rsidR="00DB3E64" w:rsidRPr="00E679E2">
        <w:rPr>
          <w:rFonts w:ascii="Times New Roman" w:hAnsi="Times New Roman" w:cs="Times New Roman"/>
          <w:b/>
          <w:bCs/>
          <w:sz w:val="24"/>
          <w:szCs w:val="24"/>
        </w:rPr>
        <w:t xml:space="preserve">Existing </w:t>
      </w:r>
      <w:r w:rsidR="00DB3E64">
        <w:rPr>
          <w:rFonts w:ascii="Times New Roman" w:hAnsi="Times New Roman" w:cs="Times New Roman"/>
          <w:b/>
          <w:bCs/>
          <w:sz w:val="24"/>
          <w:szCs w:val="24"/>
        </w:rPr>
        <w:t>Equipment</w:t>
      </w:r>
    </w:p>
    <w:p w14:paraId="08AB8A10" w14:textId="524478C7" w:rsidR="00DB3E64" w:rsidRDefault="004D611B" w:rsidP="00DB3E64">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ab/>
        <w:t xml:space="preserve">B.2 </w:t>
      </w:r>
      <w:r w:rsidR="00DB3E64" w:rsidRPr="00A61932">
        <w:rPr>
          <w:rFonts w:ascii="Times New Roman" w:hAnsi="Times New Roman" w:cs="Times New Roman"/>
          <w:b/>
          <w:bCs/>
          <w:sz w:val="24"/>
          <w:szCs w:val="24"/>
        </w:rPr>
        <w:t>SCOPE OF SERVICES</w:t>
      </w:r>
    </w:p>
    <w:p w14:paraId="37DC4F98" w14:textId="77777777" w:rsidR="00DB3E64" w:rsidRPr="004B726C" w:rsidRDefault="00DB3E64" w:rsidP="00DB3E6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Functional Description: Monitor and manage internal network infrastructure equipment, internal telecommunications infrastructure equipment and associated broadband services and proactively remediate internal network issues to maintain broadband delivery for student instruction and telecommunication issues to minimize risk to student safety. Manage the configuration of internal network equipment and internal telecommunications equipment to accommodate new and existing associated broadband services. Managed internal network infrastructure equipment includes but is not limited to firewalls, routers, switches, wireless access points and wireless network controllers. Managed internal telecommunications infrastructure equipment includes but is not limited to unified communications servers including associated virtualization environments, telecommunications servers for paging, voice gateways and switches. Associated broadband services include but are not limited to Internet access circuits, switched Ethernet circuits and SIP </w:t>
      </w:r>
      <w:proofErr w:type="spellStart"/>
      <w:r w:rsidRPr="004B726C">
        <w:rPr>
          <w:rFonts w:ascii="Times New RomanPMST" w:hAnsi="Times New RomanPMST" w:cs="Times New Roman"/>
          <w:sz w:val="24"/>
          <w:szCs w:val="24"/>
        </w:rPr>
        <w:t>trunking</w:t>
      </w:r>
      <w:proofErr w:type="spellEnd"/>
      <w:r w:rsidRPr="004B726C">
        <w:rPr>
          <w:rFonts w:ascii="Times New RomanPMST" w:hAnsi="Times New RomanPMST" w:cs="Times New Roman"/>
          <w:sz w:val="24"/>
          <w:szCs w:val="24"/>
        </w:rPr>
        <w:t xml:space="preserve"> circuits.</w:t>
      </w:r>
    </w:p>
    <w:p w14:paraId="19E65483" w14:textId="77777777" w:rsidR="00DB3E64" w:rsidRPr="004B726C" w:rsidRDefault="00DB3E64" w:rsidP="00DB3E64">
      <w:pPr>
        <w:autoSpaceDE w:val="0"/>
        <w:autoSpaceDN w:val="0"/>
        <w:adjustRightInd w:val="0"/>
        <w:spacing w:after="0" w:line="240" w:lineRule="auto"/>
        <w:rPr>
          <w:rFonts w:ascii="Times New RomanPMST" w:hAnsi="Times New RomanPMST" w:cs="Times New Roman"/>
          <w:sz w:val="24"/>
          <w:szCs w:val="24"/>
        </w:rPr>
      </w:pPr>
    </w:p>
    <w:p w14:paraId="30130D87" w14:textId="1C0AF2A6" w:rsidR="00611C98" w:rsidRDefault="00611C98"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tbl>
      <w:tblPr>
        <w:tblStyle w:val="TableGrid1"/>
        <w:tblW w:w="0" w:type="auto"/>
        <w:tblLook w:val="04A0" w:firstRow="1" w:lastRow="0" w:firstColumn="1" w:lastColumn="0" w:noHBand="0" w:noVBand="1"/>
      </w:tblPr>
      <w:tblGrid>
        <w:gridCol w:w="1138"/>
        <w:gridCol w:w="1939"/>
        <w:gridCol w:w="4462"/>
        <w:gridCol w:w="2431"/>
      </w:tblGrid>
      <w:tr w:rsidR="004D611B" w:rsidRPr="00367331" w14:paraId="1D187428" w14:textId="77777777" w:rsidTr="004D611B">
        <w:tc>
          <w:tcPr>
            <w:tcW w:w="1138" w:type="dxa"/>
          </w:tcPr>
          <w:p w14:paraId="4E8182A8" w14:textId="77777777" w:rsidR="004D611B" w:rsidRPr="00367331" w:rsidRDefault="004D611B" w:rsidP="00367331">
            <w:pPr>
              <w:spacing w:before="100" w:beforeAutospacing="1" w:after="100" w:afterAutospacing="1"/>
              <w:jc w:val="center"/>
              <w:rPr>
                <w:rFonts w:ascii="Times New Roman" w:eastAsia="Times New Roman" w:hAnsi="Times New Roman" w:cs="Times New Roman"/>
                <w:b/>
                <w:bCs/>
                <w:color w:val="000000" w:themeColor="text1"/>
              </w:rPr>
            </w:pPr>
            <w:r w:rsidRPr="00367331">
              <w:rPr>
                <w:rFonts w:ascii="Times New Roman" w:eastAsia="Times New Roman" w:hAnsi="Times New Roman" w:cs="Times New Roman"/>
                <w:b/>
                <w:bCs/>
                <w:color w:val="000000" w:themeColor="text1"/>
              </w:rPr>
              <w:t>Quantity</w:t>
            </w:r>
          </w:p>
        </w:tc>
        <w:tc>
          <w:tcPr>
            <w:tcW w:w="2097" w:type="dxa"/>
          </w:tcPr>
          <w:p w14:paraId="597E4B82" w14:textId="45D6FEC9" w:rsidR="004D611B" w:rsidRPr="00367331" w:rsidRDefault="004D611B" w:rsidP="00367331">
            <w:pPr>
              <w:spacing w:before="100" w:beforeAutospacing="1" w:after="100" w:afterAutospacing="1"/>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 xml:space="preserve">Manufacturer </w:t>
            </w:r>
          </w:p>
        </w:tc>
        <w:tc>
          <w:tcPr>
            <w:tcW w:w="6300" w:type="dxa"/>
          </w:tcPr>
          <w:p w14:paraId="5D23AA51" w14:textId="77777777" w:rsidR="004D611B" w:rsidRPr="00367331" w:rsidRDefault="004D611B" w:rsidP="00367331">
            <w:pPr>
              <w:spacing w:before="100" w:beforeAutospacing="1" w:after="100" w:afterAutospacing="1"/>
              <w:jc w:val="center"/>
              <w:rPr>
                <w:rFonts w:ascii="Times New Roman" w:eastAsia="Times New Roman" w:hAnsi="Times New Roman" w:cs="Times New Roman"/>
                <w:b/>
                <w:bCs/>
                <w:color w:val="000000" w:themeColor="text1"/>
              </w:rPr>
            </w:pPr>
            <w:r w:rsidRPr="00367331">
              <w:rPr>
                <w:rFonts w:ascii="Times New Roman" w:eastAsia="Times New Roman" w:hAnsi="Times New Roman" w:cs="Times New Roman"/>
                <w:b/>
                <w:bCs/>
                <w:color w:val="000000" w:themeColor="text1"/>
              </w:rPr>
              <w:t>Mfg. Part number</w:t>
            </w:r>
          </w:p>
        </w:tc>
        <w:tc>
          <w:tcPr>
            <w:tcW w:w="2790" w:type="dxa"/>
          </w:tcPr>
          <w:p w14:paraId="3C49DB70" w14:textId="611C5EED" w:rsidR="004D611B" w:rsidRPr="00367331" w:rsidRDefault="004D611B" w:rsidP="00367331">
            <w:pPr>
              <w:spacing w:before="100" w:beforeAutospacing="1" w:after="100" w:afterAutospacing="1"/>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Serial</w:t>
            </w:r>
          </w:p>
        </w:tc>
      </w:tr>
      <w:tr w:rsidR="004D611B" w:rsidRPr="00367331" w14:paraId="5D493514" w14:textId="77777777" w:rsidTr="004D611B">
        <w:tc>
          <w:tcPr>
            <w:tcW w:w="1138" w:type="dxa"/>
          </w:tcPr>
          <w:p w14:paraId="4E2CE43E" w14:textId="2D0F9E62"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2B3D03D4" w14:textId="031A8FE9"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Cisco</w:t>
            </w:r>
          </w:p>
        </w:tc>
        <w:tc>
          <w:tcPr>
            <w:tcW w:w="6300" w:type="dxa"/>
          </w:tcPr>
          <w:p w14:paraId="5EC8A5AB" w14:textId="76DE24BD" w:rsidR="004D611B" w:rsidRPr="00367331" w:rsidRDefault="004D611B" w:rsidP="00367331">
            <w:pPr>
              <w:rPr>
                <w:rFonts w:ascii="Times New Roman" w:hAnsi="Times New Roman" w:cs="Times New Roman"/>
                <w:color w:val="000000" w:themeColor="text1"/>
              </w:rPr>
            </w:pPr>
            <w:r>
              <w:rPr>
                <w:rFonts w:ascii="Times New Roman" w:hAnsi="Times New Roman" w:cs="Times New Roman"/>
                <w:color w:val="000000" w:themeColor="text1"/>
              </w:rPr>
              <w:t>SG350XG-24F 24-Port 10G SFP+ Stackable Managed Switch</w:t>
            </w:r>
          </w:p>
        </w:tc>
        <w:tc>
          <w:tcPr>
            <w:tcW w:w="2790" w:type="dxa"/>
          </w:tcPr>
          <w:p w14:paraId="5288802A" w14:textId="4FD5E4E6" w:rsidR="004D611B" w:rsidRPr="00367331" w:rsidRDefault="004D611B" w:rsidP="00367331">
            <w:pPr>
              <w:rPr>
                <w:rFonts w:ascii="Times New Roman" w:hAnsi="Times New Roman" w:cs="Times New Roman"/>
                <w:color w:val="000000" w:themeColor="text1"/>
              </w:rPr>
            </w:pPr>
            <w:r>
              <w:rPr>
                <w:rFonts w:ascii="Times New Roman" w:hAnsi="Times New Roman" w:cs="Times New Roman"/>
                <w:color w:val="000000" w:themeColor="text1"/>
              </w:rPr>
              <w:t>PSZ23301APL</w:t>
            </w:r>
          </w:p>
        </w:tc>
      </w:tr>
      <w:tr w:rsidR="004D611B" w:rsidRPr="00367331" w14:paraId="584DA1EB" w14:textId="77777777" w:rsidTr="004D611B">
        <w:tc>
          <w:tcPr>
            <w:tcW w:w="1138" w:type="dxa"/>
          </w:tcPr>
          <w:p w14:paraId="5C862BC9" w14:textId="4B3BED0B"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224AB0F6" w14:textId="5D9785E4"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Cisco</w:t>
            </w:r>
          </w:p>
        </w:tc>
        <w:tc>
          <w:tcPr>
            <w:tcW w:w="6300" w:type="dxa"/>
          </w:tcPr>
          <w:p w14:paraId="26739945" w14:textId="49D15B42"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SG350XG-24F 24-Port 10G SFP+ Stackable Managed Switch</w:t>
            </w:r>
          </w:p>
        </w:tc>
        <w:tc>
          <w:tcPr>
            <w:tcW w:w="2790" w:type="dxa"/>
          </w:tcPr>
          <w:p w14:paraId="3BCBC5FB" w14:textId="254B5D62" w:rsidR="004D611B" w:rsidRPr="00367331" w:rsidRDefault="004D611B" w:rsidP="00367331">
            <w:pPr>
              <w:rPr>
                <w:rFonts w:ascii="Times New Roman" w:hAnsi="Times New Roman" w:cs="Times New Roman"/>
                <w:color w:val="000000" w:themeColor="text1"/>
              </w:rPr>
            </w:pPr>
            <w:r>
              <w:rPr>
                <w:rFonts w:ascii="Times New Roman" w:hAnsi="Times New Roman" w:cs="Times New Roman"/>
                <w:color w:val="000000" w:themeColor="text1"/>
              </w:rPr>
              <w:t>PSZ23301AT2</w:t>
            </w:r>
          </w:p>
        </w:tc>
      </w:tr>
      <w:tr w:rsidR="004D611B" w:rsidRPr="00367331" w14:paraId="7632E120" w14:textId="77777777" w:rsidTr="004D611B">
        <w:tc>
          <w:tcPr>
            <w:tcW w:w="1138" w:type="dxa"/>
          </w:tcPr>
          <w:p w14:paraId="3549A956" w14:textId="574A4DCB"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65F21079" w14:textId="26BF5BB5"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Ruckus</w:t>
            </w:r>
          </w:p>
        </w:tc>
        <w:tc>
          <w:tcPr>
            <w:tcW w:w="6300" w:type="dxa"/>
          </w:tcPr>
          <w:p w14:paraId="126ECFB2" w14:textId="3DFDD930" w:rsidR="004D611B" w:rsidRPr="00367331" w:rsidRDefault="004D611B" w:rsidP="00367331">
            <w:pPr>
              <w:rPr>
                <w:rFonts w:ascii="Times New Roman" w:hAnsi="Times New Roman" w:cs="Times New Roman"/>
                <w:color w:val="000000" w:themeColor="text1"/>
              </w:rPr>
            </w:pPr>
            <w:r>
              <w:rPr>
                <w:rFonts w:ascii="Times New Roman" w:hAnsi="Times New Roman" w:cs="Times New Roman"/>
                <w:color w:val="000000" w:themeColor="text1"/>
              </w:rPr>
              <w:t>Zone Director 1200</w:t>
            </w:r>
          </w:p>
        </w:tc>
        <w:tc>
          <w:tcPr>
            <w:tcW w:w="2790" w:type="dxa"/>
          </w:tcPr>
          <w:p w14:paraId="40229C0E" w14:textId="396A5BD4" w:rsidR="004D611B" w:rsidRPr="00367331" w:rsidRDefault="004D611B" w:rsidP="00367331">
            <w:pPr>
              <w:rPr>
                <w:rFonts w:ascii="Times New Roman" w:hAnsi="Times New Roman" w:cs="Times New Roman"/>
                <w:color w:val="000000" w:themeColor="text1"/>
              </w:rPr>
            </w:pPr>
            <w:r>
              <w:rPr>
                <w:rFonts w:ascii="Times New Roman" w:hAnsi="Times New Roman" w:cs="Times New Roman"/>
                <w:color w:val="000000" w:themeColor="text1"/>
              </w:rPr>
              <w:t>301608000131</w:t>
            </w:r>
          </w:p>
        </w:tc>
      </w:tr>
      <w:tr w:rsidR="004D611B" w:rsidRPr="00367331" w14:paraId="4D46373F" w14:textId="77777777" w:rsidTr="004D611B">
        <w:tc>
          <w:tcPr>
            <w:tcW w:w="1138" w:type="dxa"/>
          </w:tcPr>
          <w:p w14:paraId="18F3836F" w14:textId="4051A1C8"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51060813" w14:textId="56A78FB0"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Cisco</w:t>
            </w:r>
          </w:p>
        </w:tc>
        <w:tc>
          <w:tcPr>
            <w:tcW w:w="6300" w:type="dxa"/>
          </w:tcPr>
          <w:p w14:paraId="6F709711" w14:textId="33264A07" w:rsidR="004D611B" w:rsidRPr="00367331" w:rsidRDefault="004D611B" w:rsidP="00367331">
            <w:pPr>
              <w:rPr>
                <w:rFonts w:ascii="Times New Roman" w:hAnsi="Times New Roman" w:cs="Times New Roman"/>
                <w:color w:val="000000" w:themeColor="text1"/>
              </w:rPr>
            </w:pPr>
            <w:r>
              <w:rPr>
                <w:rFonts w:ascii="Times New Roman" w:hAnsi="Times New Roman" w:cs="Times New Roman"/>
                <w:color w:val="000000" w:themeColor="text1"/>
              </w:rPr>
              <w:t xml:space="preserve">SG550X-24P 24Port Gigabit </w:t>
            </w:r>
            <w:proofErr w:type="spellStart"/>
            <w:r>
              <w:rPr>
                <w:rFonts w:ascii="Times New Roman" w:hAnsi="Times New Roman" w:cs="Times New Roman"/>
                <w:color w:val="000000" w:themeColor="text1"/>
              </w:rPr>
              <w:t>poE</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Stackble</w:t>
            </w:r>
            <w:proofErr w:type="spellEnd"/>
            <w:r>
              <w:rPr>
                <w:rFonts w:ascii="Times New Roman" w:hAnsi="Times New Roman" w:cs="Times New Roman"/>
                <w:color w:val="000000" w:themeColor="text1"/>
              </w:rPr>
              <w:t xml:space="preserve"> Managed Switch</w:t>
            </w:r>
          </w:p>
        </w:tc>
        <w:tc>
          <w:tcPr>
            <w:tcW w:w="2790" w:type="dxa"/>
          </w:tcPr>
          <w:p w14:paraId="4D606308" w14:textId="3B80F368" w:rsidR="004D611B" w:rsidRPr="00367331" w:rsidRDefault="004D611B" w:rsidP="00367331">
            <w:pPr>
              <w:rPr>
                <w:rFonts w:ascii="Times New Roman" w:hAnsi="Times New Roman" w:cs="Times New Roman"/>
                <w:color w:val="000000" w:themeColor="text1"/>
              </w:rPr>
            </w:pPr>
            <w:r>
              <w:rPr>
                <w:rFonts w:ascii="Times New Roman" w:hAnsi="Times New Roman" w:cs="Times New Roman"/>
                <w:color w:val="000000" w:themeColor="text1"/>
              </w:rPr>
              <w:t>DNI21190684</w:t>
            </w:r>
          </w:p>
        </w:tc>
      </w:tr>
      <w:tr w:rsidR="004D611B" w:rsidRPr="00367331" w14:paraId="64A23D26" w14:textId="77777777" w:rsidTr="004D611B">
        <w:tc>
          <w:tcPr>
            <w:tcW w:w="1138" w:type="dxa"/>
          </w:tcPr>
          <w:p w14:paraId="19C246A1" w14:textId="5D06AB88"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4D1C40B1" w14:textId="0EA31C21"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Cisco</w:t>
            </w:r>
          </w:p>
        </w:tc>
        <w:tc>
          <w:tcPr>
            <w:tcW w:w="6300" w:type="dxa"/>
          </w:tcPr>
          <w:p w14:paraId="4FEA949A" w14:textId="6BBF6998"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SG550X-24P 24Port Gigabit PoE Stackable Managed Switch</w:t>
            </w:r>
          </w:p>
        </w:tc>
        <w:tc>
          <w:tcPr>
            <w:tcW w:w="2790" w:type="dxa"/>
          </w:tcPr>
          <w:p w14:paraId="7553AAAA" w14:textId="41D03E3C"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DNI222751TV</w:t>
            </w:r>
          </w:p>
        </w:tc>
      </w:tr>
      <w:tr w:rsidR="004D611B" w:rsidRPr="00367331" w14:paraId="6C2E8510" w14:textId="77777777" w:rsidTr="004D611B">
        <w:tc>
          <w:tcPr>
            <w:tcW w:w="1138" w:type="dxa"/>
          </w:tcPr>
          <w:p w14:paraId="3F10D922" w14:textId="6CF06DF8"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0466D0A3" w14:textId="6B855282"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Cisco</w:t>
            </w:r>
          </w:p>
        </w:tc>
        <w:tc>
          <w:tcPr>
            <w:tcW w:w="6300" w:type="dxa"/>
          </w:tcPr>
          <w:p w14:paraId="775EA42D" w14:textId="0DB954B2"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SG350X-48P 48Port Gigabit PoE Stackable Managed Switch</w:t>
            </w:r>
          </w:p>
        </w:tc>
        <w:tc>
          <w:tcPr>
            <w:tcW w:w="2790" w:type="dxa"/>
          </w:tcPr>
          <w:p w14:paraId="04CD3D93" w14:textId="6AC8DD87"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DNI240108SS</w:t>
            </w:r>
          </w:p>
        </w:tc>
      </w:tr>
      <w:tr w:rsidR="004D611B" w:rsidRPr="00367331" w14:paraId="22ECD401" w14:textId="77777777" w:rsidTr="004D611B">
        <w:tc>
          <w:tcPr>
            <w:tcW w:w="1138" w:type="dxa"/>
          </w:tcPr>
          <w:p w14:paraId="4FB3B178" w14:textId="36E768BF"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3BAC2FC5" w14:textId="2B53392B" w:rsidR="004D611B" w:rsidRPr="00367331" w:rsidRDefault="004D611B" w:rsidP="00E16B0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Dell</w:t>
            </w:r>
          </w:p>
        </w:tc>
        <w:tc>
          <w:tcPr>
            <w:tcW w:w="6300" w:type="dxa"/>
          </w:tcPr>
          <w:p w14:paraId="57B176FA" w14:textId="6EFF01A5"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PowerEdge R730xd</w:t>
            </w:r>
          </w:p>
        </w:tc>
        <w:tc>
          <w:tcPr>
            <w:tcW w:w="2790" w:type="dxa"/>
          </w:tcPr>
          <w:p w14:paraId="4E2E2990" w14:textId="04CBA85A"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Service Tag: 8XSMND2</w:t>
            </w:r>
          </w:p>
        </w:tc>
      </w:tr>
      <w:tr w:rsidR="004D611B" w:rsidRPr="00367331" w14:paraId="4AD4FAA9" w14:textId="77777777" w:rsidTr="004D611B">
        <w:tc>
          <w:tcPr>
            <w:tcW w:w="1138" w:type="dxa"/>
          </w:tcPr>
          <w:p w14:paraId="728DDF1C" w14:textId="5356A6E8"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47B53094" w14:textId="7BCB8817"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Dell</w:t>
            </w:r>
          </w:p>
        </w:tc>
        <w:tc>
          <w:tcPr>
            <w:tcW w:w="6300" w:type="dxa"/>
          </w:tcPr>
          <w:p w14:paraId="0D157DE7" w14:textId="74ABDAAD"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PowerEdge R730xd</w:t>
            </w:r>
          </w:p>
        </w:tc>
        <w:tc>
          <w:tcPr>
            <w:tcW w:w="2790" w:type="dxa"/>
          </w:tcPr>
          <w:p w14:paraId="0C8BBC1F" w14:textId="4D667360"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Service Tag: C8MNYJ2</w:t>
            </w:r>
          </w:p>
        </w:tc>
      </w:tr>
      <w:tr w:rsidR="004D611B" w:rsidRPr="00367331" w14:paraId="6FA5DB4B" w14:textId="77777777" w:rsidTr="004D611B">
        <w:tc>
          <w:tcPr>
            <w:tcW w:w="1138" w:type="dxa"/>
          </w:tcPr>
          <w:p w14:paraId="67A0FC3C" w14:textId="6E6517A4"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25F977A5" w14:textId="773E4E9C"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Dell</w:t>
            </w:r>
          </w:p>
        </w:tc>
        <w:tc>
          <w:tcPr>
            <w:tcW w:w="6300" w:type="dxa"/>
          </w:tcPr>
          <w:p w14:paraId="6E6FB35B" w14:textId="5208CC33"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PowerEdge R710</w:t>
            </w:r>
          </w:p>
        </w:tc>
        <w:tc>
          <w:tcPr>
            <w:tcW w:w="2790" w:type="dxa"/>
          </w:tcPr>
          <w:p w14:paraId="4E408FA9" w14:textId="4C0E1C70"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Service Tag: CMM5KN1</w:t>
            </w:r>
          </w:p>
        </w:tc>
      </w:tr>
      <w:tr w:rsidR="004D611B" w:rsidRPr="00367331" w14:paraId="40778DDA" w14:textId="77777777" w:rsidTr="004D611B">
        <w:tc>
          <w:tcPr>
            <w:tcW w:w="1138" w:type="dxa"/>
          </w:tcPr>
          <w:p w14:paraId="48DAAEED" w14:textId="3748F2C1"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w:t>
            </w:r>
          </w:p>
        </w:tc>
        <w:tc>
          <w:tcPr>
            <w:tcW w:w="2097" w:type="dxa"/>
          </w:tcPr>
          <w:p w14:paraId="08759C7B" w14:textId="09C61ADD"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Dell</w:t>
            </w:r>
          </w:p>
        </w:tc>
        <w:tc>
          <w:tcPr>
            <w:tcW w:w="6300" w:type="dxa"/>
          </w:tcPr>
          <w:p w14:paraId="2300E11E" w14:textId="54AAABF6"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PowerEdge R710</w:t>
            </w:r>
          </w:p>
        </w:tc>
        <w:tc>
          <w:tcPr>
            <w:tcW w:w="2790" w:type="dxa"/>
          </w:tcPr>
          <w:p w14:paraId="73C90BD8" w14:textId="210126A8"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Service Tag: DQWRPN1</w:t>
            </w:r>
          </w:p>
        </w:tc>
      </w:tr>
      <w:tr w:rsidR="004D611B" w:rsidRPr="00367331" w14:paraId="34B33191" w14:textId="77777777" w:rsidTr="004D611B">
        <w:tc>
          <w:tcPr>
            <w:tcW w:w="1138" w:type="dxa"/>
          </w:tcPr>
          <w:p w14:paraId="4589B545" w14:textId="4434C848"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1</w:t>
            </w:r>
          </w:p>
        </w:tc>
        <w:tc>
          <w:tcPr>
            <w:tcW w:w="2097" w:type="dxa"/>
          </w:tcPr>
          <w:p w14:paraId="4EFBF713" w14:textId="2AEE7BC4"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APC</w:t>
            </w:r>
          </w:p>
        </w:tc>
        <w:tc>
          <w:tcPr>
            <w:tcW w:w="6300" w:type="dxa"/>
          </w:tcPr>
          <w:p w14:paraId="33427A08" w14:textId="4D285F07"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Smart-UPS 1500</w:t>
            </w:r>
          </w:p>
        </w:tc>
        <w:tc>
          <w:tcPr>
            <w:tcW w:w="2790" w:type="dxa"/>
          </w:tcPr>
          <w:p w14:paraId="18504E7D" w14:textId="33683E57"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3S1522X06367</w:t>
            </w:r>
          </w:p>
        </w:tc>
      </w:tr>
      <w:tr w:rsidR="004D611B" w:rsidRPr="00367331" w14:paraId="1DB44BAF" w14:textId="77777777" w:rsidTr="004D611B">
        <w:tc>
          <w:tcPr>
            <w:tcW w:w="1138" w:type="dxa"/>
          </w:tcPr>
          <w:p w14:paraId="59815154" w14:textId="37F45669"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1</w:t>
            </w:r>
          </w:p>
        </w:tc>
        <w:tc>
          <w:tcPr>
            <w:tcW w:w="2097" w:type="dxa"/>
          </w:tcPr>
          <w:p w14:paraId="5119F28F" w14:textId="242CF99F"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APC</w:t>
            </w:r>
          </w:p>
        </w:tc>
        <w:tc>
          <w:tcPr>
            <w:tcW w:w="6300" w:type="dxa"/>
          </w:tcPr>
          <w:p w14:paraId="714B9761" w14:textId="108E27AF"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Smart-UPS 1500</w:t>
            </w:r>
          </w:p>
        </w:tc>
        <w:tc>
          <w:tcPr>
            <w:tcW w:w="2790" w:type="dxa"/>
          </w:tcPr>
          <w:p w14:paraId="732FB87D" w14:textId="1E43B726"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3S2107X23202</w:t>
            </w:r>
          </w:p>
        </w:tc>
      </w:tr>
      <w:tr w:rsidR="004D611B" w:rsidRPr="00367331" w14:paraId="7FA55783" w14:textId="77777777" w:rsidTr="004D611B">
        <w:tc>
          <w:tcPr>
            <w:tcW w:w="1138" w:type="dxa"/>
          </w:tcPr>
          <w:p w14:paraId="28C82E13" w14:textId="26D5F7CF"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1</w:t>
            </w:r>
          </w:p>
        </w:tc>
        <w:tc>
          <w:tcPr>
            <w:tcW w:w="2097" w:type="dxa"/>
          </w:tcPr>
          <w:p w14:paraId="229C5CE8" w14:textId="1D1E2FCC"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Ruckus</w:t>
            </w:r>
          </w:p>
        </w:tc>
        <w:tc>
          <w:tcPr>
            <w:tcW w:w="6300" w:type="dxa"/>
          </w:tcPr>
          <w:p w14:paraId="63A4E720" w14:textId="335836F8"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Ruckus AP</w:t>
            </w:r>
          </w:p>
        </w:tc>
        <w:tc>
          <w:tcPr>
            <w:tcW w:w="2790" w:type="dxa"/>
          </w:tcPr>
          <w:p w14:paraId="4843B554" w14:textId="711D9C66" w:rsidR="004D611B" w:rsidRPr="00367331" w:rsidRDefault="004D611B" w:rsidP="00367331">
            <w:pPr>
              <w:rPr>
                <w:rFonts w:ascii="Times New Roman" w:hAnsi="Times New Roman" w:cs="Times New Roman"/>
                <w:color w:val="000000" w:themeColor="text1"/>
                <w:shd w:val="clear" w:color="auto" w:fill="FAFAFA"/>
              </w:rPr>
            </w:pPr>
            <w:r>
              <w:rPr>
                <w:rFonts w:ascii="Arial" w:hAnsi="Arial" w:cs="Arial"/>
                <w:color w:val="000000"/>
                <w:sz w:val="20"/>
                <w:szCs w:val="20"/>
              </w:rPr>
              <w:t>18:7c:0</w:t>
            </w:r>
            <w:proofErr w:type="gramStart"/>
            <w:r>
              <w:rPr>
                <w:rFonts w:ascii="Arial" w:hAnsi="Arial" w:cs="Arial"/>
                <w:color w:val="000000"/>
                <w:sz w:val="20"/>
                <w:szCs w:val="20"/>
              </w:rPr>
              <w:t>b:17:4</w:t>
            </w:r>
            <w:proofErr w:type="gramEnd"/>
            <w:r>
              <w:rPr>
                <w:rFonts w:ascii="Arial" w:hAnsi="Arial" w:cs="Arial"/>
                <w:color w:val="000000"/>
                <w:sz w:val="20"/>
                <w:szCs w:val="20"/>
              </w:rPr>
              <w:t>b:70</w:t>
            </w:r>
          </w:p>
        </w:tc>
      </w:tr>
      <w:tr w:rsidR="004D611B" w:rsidRPr="00367331" w14:paraId="33E55F73" w14:textId="77777777" w:rsidTr="004D611B">
        <w:tc>
          <w:tcPr>
            <w:tcW w:w="1138" w:type="dxa"/>
          </w:tcPr>
          <w:p w14:paraId="051B29B0" w14:textId="07A3A85A"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1</w:t>
            </w:r>
          </w:p>
        </w:tc>
        <w:tc>
          <w:tcPr>
            <w:tcW w:w="2097" w:type="dxa"/>
          </w:tcPr>
          <w:p w14:paraId="7E1B0A64" w14:textId="19725F8F"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Ruckus</w:t>
            </w:r>
          </w:p>
        </w:tc>
        <w:tc>
          <w:tcPr>
            <w:tcW w:w="6300" w:type="dxa"/>
          </w:tcPr>
          <w:p w14:paraId="6E6AAD24" w14:textId="4CAFF5D5"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Ruckus AP</w:t>
            </w:r>
          </w:p>
        </w:tc>
        <w:tc>
          <w:tcPr>
            <w:tcW w:w="2790" w:type="dxa"/>
          </w:tcPr>
          <w:p w14:paraId="0D812003" w14:textId="0675E31B" w:rsidR="004D611B" w:rsidRPr="00367331" w:rsidRDefault="004D611B" w:rsidP="00367331">
            <w:pPr>
              <w:rPr>
                <w:rFonts w:ascii="Times New Roman" w:hAnsi="Times New Roman" w:cs="Times New Roman"/>
                <w:color w:val="000000" w:themeColor="text1"/>
                <w:shd w:val="clear" w:color="auto" w:fill="FAFAFA"/>
              </w:rPr>
            </w:pPr>
            <w:proofErr w:type="gramStart"/>
            <w:r>
              <w:rPr>
                <w:rFonts w:ascii="Arial" w:hAnsi="Arial" w:cs="Arial"/>
                <w:color w:val="000000"/>
                <w:sz w:val="20"/>
                <w:szCs w:val="20"/>
              </w:rPr>
              <w:t>34:fa</w:t>
            </w:r>
            <w:proofErr w:type="gramEnd"/>
            <w:r>
              <w:rPr>
                <w:rFonts w:ascii="Arial" w:hAnsi="Arial" w:cs="Arial"/>
                <w:color w:val="000000"/>
                <w:sz w:val="20"/>
                <w:szCs w:val="20"/>
              </w:rPr>
              <w:t>:9f:26:fc:70</w:t>
            </w:r>
          </w:p>
        </w:tc>
      </w:tr>
      <w:tr w:rsidR="004D611B" w:rsidRPr="00367331" w14:paraId="1871FF94" w14:textId="77777777" w:rsidTr="004D611B">
        <w:tc>
          <w:tcPr>
            <w:tcW w:w="1138" w:type="dxa"/>
          </w:tcPr>
          <w:p w14:paraId="018B8AFC" w14:textId="2C7E2FEE"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1</w:t>
            </w:r>
          </w:p>
        </w:tc>
        <w:tc>
          <w:tcPr>
            <w:tcW w:w="2097" w:type="dxa"/>
          </w:tcPr>
          <w:p w14:paraId="615F8E9B" w14:textId="7FD041FD"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Ruckus</w:t>
            </w:r>
          </w:p>
        </w:tc>
        <w:tc>
          <w:tcPr>
            <w:tcW w:w="6300" w:type="dxa"/>
          </w:tcPr>
          <w:p w14:paraId="29EEBED5" w14:textId="561BA77C"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Ruckus AP</w:t>
            </w:r>
          </w:p>
        </w:tc>
        <w:tc>
          <w:tcPr>
            <w:tcW w:w="2790" w:type="dxa"/>
          </w:tcPr>
          <w:p w14:paraId="471BAD3F" w14:textId="232B7E8B" w:rsidR="004D611B" w:rsidRPr="00367331" w:rsidRDefault="004D611B" w:rsidP="00367331">
            <w:pPr>
              <w:rPr>
                <w:rFonts w:ascii="Times New Roman" w:hAnsi="Times New Roman" w:cs="Times New Roman"/>
                <w:color w:val="000000" w:themeColor="text1"/>
                <w:shd w:val="clear" w:color="auto" w:fill="FAFAFA"/>
              </w:rPr>
            </w:pPr>
            <w:r>
              <w:rPr>
                <w:rFonts w:ascii="Arial" w:hAnsi="Arial" w:cs="Arial"/>
                <w:color w:val="000000"/>
                <w:sz w:val="20"/>
                <w:szCs w:val="20"/>
              </w:rPr>
              <w:t>18:7c:0</w:t>
            </w:r>
            <w:proofErr w:type="gramStart"/>
            <w:r>
              <w:rPr>
                <w:rFonts w:ascii="Arial" w:hAnsi="Arial" w:cs="Arial"/>
                <w:color w:val="000000"/>
                <w:sz w:val="20"/>
                <w:szCs w:val="20"/>
              </w:rPr>
              <w:t>b:17:21:80</w:t>
            </w:r>
            <w:proofErr w:type="gramEnd"/>
          </w:p>
        </w:tc>
      </w:tr>
      <w:tr w:rsidR="004D611B" w:rsidRPr="00367331" w14:paraId="774DC382" w14:textId="77777777" w:rsidTr="004D611B">
        <w:tc>
          <w:tcPr>
            <w:tcW w:w="1138" w:type="dxa"/>
          </w:tcPr>
          <w:p w14:paraId="6866A296" w14:textId="00018FE3"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1</w:t>
            </w:r>
          </w:p>
        </w:tc>
        <w:tc>
          <w:tcPr>
            <w:tcW w:w="2097" w:type="dxa"/>
          </w:tcPr>
          <w:p w14:paraId="44783BD1" w14:textId="27CBEFC7"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Ruckus</w:t>
            </w:r>
          </w:p>
        </w:tc>
        <w:tc>
          <w:tcPr>
            <w:tcW w:w="6300" w:type="dxa"/>
          </w:tcPr>
          <w:p w14:paraId="539BAD45" w14:textId="54B0FE59"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Ruckus AP</w:t>
            </w:r>
          </w:p>
        </w:tc>
        <w:tc>
          <w:tcPr>
            <w:tcW w:w="2790" w:type="dxa"/>
          </w:tcPr>
          <w:p w14:paraId="165322EF" w14:textId="72DA6D30" w:rsidR="004D611B" w:rsidRPr="00367331" w:rsidRDefault="004D611B" w:rsidP="00367331">
            <w:pPr>
              <w:rPr>
                <w:rFonts w:ascii="Times New Roman" w:hAnsi="Times New Roman" w:cs="Times New Roman"/>
                <w:color w:val="000000" w:themeColor="text1"/>
                <w:shd w:val="clear" w:color="auto" w:fill="FAFAFA"/>
              </w:rPr>
            </w:pPr>
            <w:r>
              <w:rPr>
                <w:rFonts w:ascii="Arial" w:hAnsi="Arial" w:cs="Arial"/>
                <w:color w:val="000000"/>
                <w:sz w:val="20"/>
                <w:szCs w:val="20"/>
              </w:rPr>
              <w:t>0</w:t>
            </w:r>
            <w:proofErr w:type="gramStart"/>
            <w:r>
              <w:rPr>
                <w:rFonts w:ascii="Arial" w:hAnsi="Arial" w:cs="Arial"/>
                <w:color w:val="000000"/>
                <w:sz w:val="20"/>
                <w:szCs w:val="20"/>
              </w:rPr>
              <w:t>c:f</w:t>
            </w:r>
            <w:proofErr w:type="gramEnd"/>
            <w:r>
              <w:rPr>
                <w:rFonts w:ascii="Arial" w:hAnsi="Arial" w:cs="Arial"/>
                <w:color w:val="000000"/>
                <w:sz w:val="20"/>
                <w:szCs w:val="20"/>
              </w:rPr>
              <w:t>4:d5:12:59:80</w:t>
            </w:r>
          </w:p>
        </w:tc>
      </w:tr>
      <w:tr w:rsidR="004D611B" w:rsidRPr="00367331" w14:paraId="45B60EED" w14:textId="77777777" w:rsidTr="004D611B">
        <w:tc>
          <w:tcPr>
            <w:tcW w:w="1138" w:type="dxa"/>
          </w:tcPr>
          <w:p w14:paraId="7D5250DA" w14:textId="56F9A372"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1</w:t>
            </w:r>
          </w:p>
        </w:tc>
        <w:tc>
          <w:tcPr>
            <w:tcW w:w="2097" w:type="dxa"/>
          </w:tcPr>
          <w:p w14:paraId="59F4BA7F" w14:textId="48402CB7"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Ruckus</w:t>
            </w:r>
          </w:p>
        </w:tc>
        <w:tc>
          <w:tcPr>
            <w:tcW w:w="6300" w:type="dxa"/>
          </w:tcPr>
          <w:p w14:paraId="4925E724" w14:textId="2EC9ED20"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Ruckus AP</w:t>
            </w:r>
          </w:p>
        </w:tc>
        <w:tc>
          <w:tcPr>
            <w:tcW w:w="2790" w:type="dxa"/>
          </w:tcPr>
          <w:p w14:paraId="4E213C0D" w14:textId="5E25AB2A" w:rsidR="004D611B" w:rsidRPr="00367331" w:rsidRDefault="004D611B" w:rsidP="00367331">
            <w:pPr>
              <w:rPr>
                <w:rFonts w:ascii="Times New Roman" w:hAnsi="Times New Roman" w:cs="Times New Roman"/>
                <w:color w:val="000000" w:themeColor="text1"/>
                <w:shd w:val="clear" w:color="auto" w:fill="FAFAFA"/>
              </w:rPr>
            </w:pPr>
            <w:r>
              <w:rPr>
                <w:rFonts w:ascii="Arial" w:hAnsi="Arial" w:cs="Arial"/>
                <w:color w:val="000000"/>
                <w:sz w:val="20"/>
                <w:szCs w:val="20"/>
              </w:rPr>
              <w:t>18:7c:0</w:t>
            </w:r>
            <w:proofErr w:type="gramStart"/>
            <w:r>
              <w:rPr>
                <w:rFonts w:ascii="Arial" w:hAnsi="Arial" w:cs="Arial"/>
                <w:color w:val="000000"/>
                <w:sz w:val="20"/>
                <w:szCs w:val="20"/>
              </w:rPr>
              <w:t>b:17:48:90</w:t>
            </w:r>
            <w:proofErr w:type="gramEnd"/>
          </w:p>
        </w:tc>
      </w:tr>
      <w:tr w:rsidR="004D611B" w:rsidRPr="00367331" w14:paraId="35AAABFC" w14:textId="77777777" w:rsidTr="004D611B">
        <w:tc>
          <w:tcPr>
            <w:tcW w:w="1138" w:type="dxa"/>
          </w:tcPr>
          <w:p w14:paraId="5451C93E" w14:textId="42003E28"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1</w:t>
            </w:r>
          </w:p>
        </w:tc>
        <w:tc>
          <w:tcPr>
            <w:tcW w:w="2097" w:type="dxa"/>
          </w:tcPr>
          <w:p w14:paraId="60A23606" w14:textId="1EFC6708" w:rsidR="004D611B" w:rsidRPr="00367331" w:rsidRDefault="004D611B" w:rsidP="00367331">
            <w:pPr>
              <w:spacing w:before="100" w:beforeAutospacing="1" w:after="100" w:afterAutospacing="1"/>
              <w:jc w:val="center"/>
              <w:rPr>
                <w:rFonts w:ascii="Times New Roman" w:eastAsia="Times New Roman" w:hAnsi="Times New Roman" w:cs="Times New Roman"/>
                <w:color w:val="000000" w:themeColor="text1"/>
                <w:shd w:val="clear" w:color="auto" w:fill="FAFAFA"/>
              </w:rPr>
            </w:pPr>
            <w:r>
              <w:rPr>
                <w:rFonts w:ascii="Times New Roman" w:eastAsia="Times New Roman" w:hAnsi="Times New Roman" w:cs="Times New Roman"/>
                <w:color w:val="000000" w:themeColor="text1"/>
                <w:shd w:val="clear" w:color="auto" w:fill="FAFAFA"/>
              </w:rPr>
              <w:t>Ruckus</w:t>
            </w:r>
          </w:p>
        </w:tc>
        <w:tc>
          <w:tcPr>
            <w:tcW w:w="6300" w:type="dxa"/>
          </w:tcPr>
          <w:p w14:paraId="49FF709A" w14:textId="56AC2C9A" w:rsidR="004D611B" w:rsidRPr="00367331" w:rsidRDefault="004D611B" w:rsidP="00367331">
            <w:pPr>
              <w:rPr>
                <w:rFonts w:ascii="Times New Roman" w:hAnsi="Times New Roman" w:cs="Times New Roman"/>
                <w:color w:val="000000" w:themeColor="text1"/>
                <w:shd w:val="clear" w:color="auto" w:fill="FAFAFA"/>
              </w:rPr>
            </w:pPr>
            <w:r>
              <w:rPr>
                <w:rFonts w:ascii="Times New Roman" w:hAnsi="Times New Roman" w:cs="Times New Roman"/>
                <w:color w:val="000000" w:themeColor="text1"/>
                <w:shd w:val="clear" w:color="auto" w:fill="FAFAFA"/>
              </w:rPr>
              <w:t>Ruckus AP</w:t>
            </w:r>
          </w:p>
        </w:tc>
        <w:tc>
          <w:tcPr>
            <w:tcW w:w="2790" w:type="dxa"/>
          </w:tcPr>
          <w:p w14:paraId="678F976A" w14:textId="1FB1EB7C" w:rsidR="004D611B" w:rsidRPr="00367331" w:rsidRDefault="004D611B" w:rsidP="00367331">
            <w:pPr>
              <w:rPr>
                <w:rFonts w:ascii="Times New Roman" w:hAnsi="Times New Roman" w:cs="Times New Roman"/>
                <w:color w:val="000000" w:themeColor="text1"/>
                <w:shd w:val="clear" w:color="auto" w:fill="FAFAFA"/>
              </w:rPr>
            </w:pPr>
            <w:r>
              <w:rPr>
                <w:rFonts w:ascii="Arial" w:hAnsi="Arial" w:cs="Arial"/>
                <w:color w:val="000000"/>
                <w:sz w:val="20"/>
                <w:szCs w:val="20"/>
              </w:rPr>
              <w:t>1</w:t>
            </w:r>
            <w:proofErr w:type="gramStart"/>
            <w:r>
              <w:rPr>
                <w:rFonts w:ascii="Arial" w:hAnsi="Arial" w:cs="Arial"/>
                <w:color w:val="000000"/>
                <w:sz w:val="20"/>
                <w:szCs w:val="20"/>
              </w:rPr>
              <w:t>c:b</w:t>
            </w:r>
            <w:proofErr w:type="gramEnd"/>
            <w:r>
              <w:rPr>
                <w:rFonts w:ascii="Arial" w:hAnsi="Arial" w:cs="Arial"/>
                <w:color w:val="000000"/>
                <w:sz w:val="20"/>
                <w:szCs w:val="20"/>
              </w:rPr>
              <w:t>9:c4:2c:0d:e0</w:t>
            </w:r>
          </w:p>
        </w:tc>
      </w:tr>
    </w:tbl>
    <w:p w14:paraId="6B0B948E" w14:textId="364F0C04" w:rsidR="00367331" w:rsidRDefault="00367331" w:rsidP="002A17E5">
      <w:pPr>
        <w:widowControl w:val="0"/>
        <w:tabs>
          <w:tab w:val="left" w:pos="660"/>
        </w:tabs>
        <w:autoSpaceDE w:val="0"/>
        <w:autoSpaceDN w:val="0"/>
        <w:spacing w:before="84" w:after="0" w:line="240" w:lineRule="auto"/>
        <w:outlineLvl w:val="2"/>
        <w:rPr>
          <w:rFonts w:ascii="Times New Roman" w:eastAsia="Times New Roman" w:hAnsi="Times New Roman" w:cs="Times New Roman"/>
          <w:b/>
          <w:bCs/>
          <w:sz w:val="24"/>
          <w:szCs w:val="24"/>
          <w:lang w:bidi="en-US"/>
        </w:rPr>
      </w:pPr>
    </w:p>
    <w:p w14:paraId="43E68B16" w14:textId="2CF48511" w:rsidR="00006197" w:rsidRPr="00203AF3" w:rsidRDefault="00006197" w:rsidP="00203AF3">
      <w:pPr>
        <w:tabs>
          <w:tab w:val="left" w:pos="660"/>
        </w:tabs>
        <w:spacing w:before="84"/>
        <w:outlineLvl w:val="2"/>
        <w:rPr>
          <w:rFonts w:ascii="Times New Roman" w:hAnsi="Times New Roman" w:cs="Times New Roman"/>
          <w:b/>
          <w:bCs/>
          <w:sz w:val="24"/>
          <w:szCs w:val="24"/>
        </w:rPr>
      </w:pPr>
      <w:r w:rsidRPr="00A61932">
        <w:rPr>
          <w:b/>
          <w:bCs/>
          <w:sz w:val="24"/>
          <w:szCs w:val="24"/>
        </w:rPr>
        <w:t>Delivery of services:</w:t>
      </w:r>
    </w:p>
    <w:p w14:paraId="7E72A3C7" w14:textId="77777777" w:rsidR="00006197" w:rsidRPr="00E679E2" w:rsidRDefault="00006197" w:rsidP="00006197">
      <w:pPr>
        <w:pStyle w:val="ListParagraph"/>
        <w:tabs>
          <w:tab w:val="left" w:pos="660"/>
        </w:tabs>
        <w:spacing w:before="84"/>
        <w:ind w:left="720" w:firstLine="0"/>
        <w:outlineLvl w:val="2"/>
        <w:rPr>
          <w:sz w:val="24"/>
          <w:szCs w:val="24"/>
        </w:rPr>
      </w:pPr>
    </w:p>
    <w:tbl>
      <w:tblPr>
        <w:tblStyle w:val="TableGrid"/>
        <w:tblW w:w="0" w:type="auto"/>
        <w:tblInd w:w="720" w:type="dxa"/>
        <w:tblLook w:val="04A0" w:firstRow="1" w:lastRow="0" w:firstColumn="1" w:lastColumn="0" w:noHBand="0" w:noVBand="1"/>
      </w:tblPr>
      <w:tblGrid>
        <w:gridCol w:w="4985"/>
      </w:tblGrid>
      <w:tr w:rsidR="00006197" w:rsidRPr="00E679E2" w14:paraId="46B95181" w14:textId="77777777" w:rsidTr="00006197">
        <w:tc>
          <w:tcPr>
            <w:tcW w:w="4985" w:type="dxa"/>
          </w:tcPr>
          <w:p w14:paraId="0F0212DD" w14:textId="5C1CE3B5" w:rsidR="00006197" w:rsidRDefault="00115DF1" w:rsidP="002126F6">
            <w:pPr>
              <w:pStyle w:val="ListParagraph"/>
              <w:tabs>
                <w:tab w:val="left" w:pos="660"/>
              </w:tabs>
              <w:ind w:left="0" w:firstLine="0"/>
              <w:outlineLvl w:val="2"/>
              <w:rPr>
                <w:color w:val="222222"/>
                <w:sz w:val="24"/>
                <w:szCs w:val="24"/>
                <w:shd w:val="clear" w:color="auto" w:fill="FFFFFF"/>
              </w:rPr>
            </w:pPr>
            <w:r>
              <w:rPr>
                <w:color w:val="222222"/>
                <w:sz w:val="24"/>
                <w:szCs w:val="24"/>
                <w:shd w:val="clear" w:color="auto" w:fill="FFFFFF"/>
              </w:rPr>
              <w:t>Alpha Charter of Excellence</w:t>
            </w:r>
          </w:p>
          <w:p w14:paraId="5B587DDB" w14:textId="6CE111FF" w:rsidR="0099371D" w:rsidRPr="00E679E2" w:rsidRDefault="0099371D" w:rsidP="002126F6">
            <w:pPr>
              <w:pStyle w:val="ListParagraph"/>
              <w:tabs>
                <w:tab w:val="left" w:pos="660"/>
              </w:tabs>
              <w:ind w:left="0" w:firstLine="0"/>
              <w:outlineLvl w:val="2"/>
              <w:rPr>
                <w:color w:val="222222"/>
                <w:sz w:val="24"/>
                <w:szCs w:val="24"/>
                <w:shd w:val="clear" w:color="auto" w:fill="FFFFFF"/>
              </w:rPr>
            </w:pPr>
            <w:r w:rsidRPr="00AE5C6F">
              <w:rPr>
                <w:rFonts w:ascii="Arial" w:hAnsi="Arial" w:cs="Arial"/>
                <w:sz w:val="24"/>
              </w:rPr>
              <w:t>1223 SW 4TH STREET MIAMI, FL 33135</w:t>
            </w:r>
          </w:p>
          <w:p w14:paraId="5D9A6EA4" w14:textId="2DFADC04" w:rsidR="00006197" w:rsidRPr="00E679E2" w:rsidRDefault="00006197" w:rsidP="002126F6">
            <w:pPr>
              <w:pStyle w:val="ListParagraph"/>
              <w:tabs>
                <w:tab w:val="left" w:pos="660"/>
              </w:tabs>
              <w:ind w:left="0" w:firstLine="0"/>
              <w:outlineLvl w:val="2"/>
              <w:rPr>
                <w:sz w:val="24"/>
                <w:szCs w:val="24"/>
              </w:rPr>
            </w:pPr>
          </w:p>
        </w:tc>
      </w:tr>
    </w:tbl>
    <w:p w14:paraId="5CAF7CF1" w14:textId="4F931AFF" w:rsidR="009C5704" w:rsidRDefault="00A61932" w:rsidP="00006197">
      <w:pPr>
        <w:tabs>
          <w:tab w:val="left" w:pos="660"/>
        </w:tabs>
        <w:spacing w:before="84"/>
        <w:outlineLvl w:val="2"/>
        <w:rPr>
          <w:rFonts w:ascii="Times New Roman" w:hAnsi="Times New Roman" w:cs="Times New Roman"/>
          <w:sz w:val="24"/>
          <w:szCs w:val="24"/>
        </w:rPr>
      </w:pPr>
      <w:r>
        <w:rPr>
          <w:b/>
          <w:bCs/>
          <w:sz w:val="24"/>
          <w:szCs w:val="24"/>
        </w:rPr>
        <w:tab/>
      </w:r>
    </w:p>
    <w:p w14:paraId="6FFB6D5C" w14:textId="20B1236F" w:rsidR="00BF7FA4" w:rsidRDefault="00BF7FA4" w:rsidP="00BF7FA4">
      <w:pPr>
        <w:autoSpaceDE w:val="0"/>
        <w:autoSpaceDN w:val="0"/>
        <w:adjustRightInd w:val="0"/>
        <w:spacing w:after="0" w:line="240" w:lineRule="auto"/>
        <w:rPr>
          <w:rFonts w:ascii="Times New RomanPMST" w:hAnsi="Times New RomanPMST" w:cs="Times New Roman"/>
          <w:b/>
          <w:bCs/>
          <w:sz w:val="24"/>
          <w:szCs w:val="24"/>
        </w:rPr>
      </w:pPr>
      <w:proofErr w:type="gramStart"/>
      <w:r w:rsidRPr="00542345">
        <w:rPr>
          <w:rFonts w:ascii="Times New RomanPMST" w:hAnsi="Times New RomanPMST" w:cs="Times New Roman"/>
          <w:b/>
          <w:bCs/>
          <w:sz w:val="24"/>
          <w:szCs w:val="24"/>
        </w:rPr>
        <w:t>B.</w:t>
      </w:r>
      <w:r w:rsidR="004D611B">
        <w:rPr>
          <w:rFonts w:ascii="Times New RomanPMST" w:hAnsi="Times New RomanPMST" w:cs="Times New Roman"/>
          <w:b/>
          <w:bCs/>
          <w:sz w:val="24"/>
          <w:szCs w:val="24"/>
        </w:rPr>
        <w:t>3</w:t>
      </w:r>
      <w:r w:rsidRPr="00542345">
        <w:rPr>
          <w:rFonts w:ascii="Times New RomanPMST" w:hAnsi="Times New RomanPMST" w:cs="Times New Roman"/>
          <w:b/>
          <w:bCs/>
          <w:sz w:val="24"/>
          <w:szCs w:val="24"/>
        </w:rPr>
        <w:t xml:space="preserve">  MIBS</w:t>
      </w:r>
      <w:proofErr w:type="gramEnd"/>
      <w:r w:rsidRPr="00542345">
        <w:rPr>
          <w:rFonts w:ascii="Times New RomanPMST" w:hAnsi="Times New RomanPMST" w:cs="Times New Roman"/>
          <w:b/>
          <w:bCs/>
          <w:sz w:val="24"/>
          <w:szCs w:val="24"/>
        </w:rPr>
        <w:t xml:space="preserve"> Minimum service requirements: </w:t>
      </w:r>
    </w:p>
    <w:p w14:paraId="1B9F65EC" w14:textId="77777777" w:rsidR="00BF7FA4" w:rsidRPr="00542345" w:rsidRDefault="00BF7FA4" w:rsidP="00BF7FA4">
      <w:pPr>
        <w:autoSpaceDE w:val="0"/>
        <w:autoSpaceDN w:val="0"/>
        <w:adjustRightInd w:val="0"/>
        <w:spacing w:after="0" w:line="240" w:lineRule="auto"/>
        <w:rPr>
          <w:rFonts w:ascii="Times New RomanPMST" w:hAnsi="Times New RomanPMST" w:cs="Times New Roman"/>
          <w:b/>
          <w:bCs/>
          <w:sz w:val="24"/>
          <w:szCs w:val="24"/>
        </w:rPr>
      </w:pPr>
    </w:p>
    <w:p w14:paraId="4D15E02E" w14:textId="507F4DF9"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conduct a network infrastructure survey at the commencement of the service contract and annually during the contract term and extensions. The survey will inventory all managed equipment and map all associated broadband services. The initial and annual survey will be performed at no additional cost to </w:t>
      </w:r>
      <w:r w:rsidR="001A7D5A">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and copies of all documents created will be provided to Cole Academy.</w:t>
      </w:r>
    </w:p>
    <w:p w14:paraId="5B462F8F" w14:textId="77777777"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All managed equipment and associated broadband services will be monitored for acceptable availability and performance metrics at least once every 15 minutes during the contract term. Service provider will create a service request incident for any equipment not meeting acceptable metrics within 15 minutes of detection.</w:t>
      </w:r>
    </w:p>
    <w:p w14:paraId="2E9B5B8A" w14:textId="77777777"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 Service provider will provide initial response to managed equipment issues within 2 hours after a managed equipment or broadband service failure; Service provider will dispatch on-site technician within 4 hours after remote diagnosis indicates onsite remediation is required. Service provider will provide resolution to 95% of incidents that do not require hardware replacement within 72 hours after initial response. </w:t>
      </w:r>
    </w:p>
    <w:p w14:paraId="191387C4" w14:textId="383B0D70"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network infrastructure equipment needed to deliver associated broadband services. All remote configuration changes will be completed within 48 hours after receipt of a service request from </w:t>
      </w:r>
      <w:r w:rsidR="001A7D5A">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1A7D5A">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 xml:space="preserve">. </w:t>
      </w:r>
    </w:p>
    <w:p w14:paraId="1D4C1A62" w14:textId="09961336" w:rsidR="00BF7FA4" w:rsidRPr="004B726C"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manage all configuration and changes to internal telecommunications infrastructure equipment needed to deliver associated broadband services. All remote configuration changes will be completed within 48 hours after receipt of a service request from </w:t>
      </w:r>
      <w:r>
        <w:rPr>
          <w:rFonts w:ascii="Times New RomanPMST" w:hAnsi="Times New RomanPMST" w:cs="Times New Roman"/>
          <w:sz w:val="24"/>
          <w:szCs w:val="24"/>
        </w:rPr>
        <w:t>Cole Academy</w:t>
      </w:r>
      <w:r w:rsidRPr="004B726C">
        <w:rPr>
          <w:rFonts w:ascii="Times New RomanPMST" w:hAnsi="Times New RomanPMST" w:cs="Times New Roman"/>
          <w:sz w:val="24"/>
          <w:szCs w:val="24"/>
        </w:rPr>
        <w:t xml:space="preserve">. All onsite configuration changes will be completed within 72 hours after receipt of a service request from </w:t>
      </w:r>
      <w:r w:rsidR="001A7D5A">
        <w:rPr>
          <w:rFonts w:ascii="Times New RomanPMST" w:hAnsi="Times New RomanPMST" w:cs="Times New Roman"/>
          <w:sz w:val="24"/>
          <w:szCs w:val="24"/>
        </w:rPr>
        <w:t>Alpha Charter of Excellence</w:t>
      </w:r>
      <w:r w:rsidRPr="004B726C">
        <w:rPr>
          <w:rFonts w:ascii="Times New RomanPMST" w:hAnsi="Times New RomanPMST" w:cs="Times New Roman"/>
          <w:sz w:val="24"/>
          <w:szCs w:val="24"/>
        </w:rPr>
        <w:t>.</w:t>
      </w:r>
    </w:p>
    <w:p w14:paraId="0B9CF394" w14:textId="25E644FD" w:rsidR="00BF7FA4" w:rsidRDefault="00BF7FA4" w:rsidP="00BF7FA4">
      <w:pPr>
        <w:autoSpaceDE w:val="0"/>
        <w:autoSpaceDN w:val="0"/>
        <w:adjustRightInd w:val="0"/>
        <w:spacing w:after="0" w:line="240" w:lineRule="auto"/>
        <w:rPr>
          <w:rFonts w:ascii="Times New RomanPMST" w:hAnsi="Times New RomanPMST" w:cs="Times New Roman"/>
          <w:sz w:val="24"/>
          <w:szCs w:val="24"/>
        </w:rPr>
      </w:pPr>
      <w:r w:rsidRPr="004B726C">
        <w:rPr>
          <w:rFonts w:ascii="Times New RomanPMST" w:hAnsi="Times New RomanPMST" w:cs="Times New Roman"/>
          <w:sz w:val="24"/>
          <w:szCs w:val="24"/>
        </w:rPr>
        <w:t xml:space="preserve">● Service provider will maintain staff with appropriate vendor certifications to service and maintain managed internal network equipment and managed internal telecommunications equipment. Service provider will provide documentation of service provider’s staff certifications upon request. </w:t>
      </w:r>
    </w:p>
    <w:p w14:paraId="0DF1737B" w14:textId="02E7F9CC" w:rsidR="00CB3892" w:rsidRDefault="00CB3892" w:rsidP="00BF7FA4">
      <w:pPr>
        <w:autoSpaceDE w:val="0"/>
        <w:autoSpaceDN w:val="0"/>
        <w:adjustRightInd w:val="0"/>
        <w:spacing w:after="0" w:line="240" w:lineRule="auto"/>
        <w:rPr>
          <w:rFonts w:ascii="Times New RomanPMST" w:hAnsi="Times New RomanPMST" w:cs="Times New Roman"/>
          <w:sz w:val="24"/>
          <w:szCs w:val="24"/>
        </w:rPr>
      </w:pPr>
    </w:p>
    <w:p w14:paraId="2EA6FFC0" w14:textId="64341533" w:rsidR="00006197" w:rsidRPr="00E679E2" w:rsidRDefault="00CB3892" w:rsidP="00CB3892">
      <w:pPr>
        <w:autoSpaceDE w:val="0"/>
        <w:autoSpaceDN w:val="0"/>
        <w:adjustRightInd w:val="0"/>
        <w:spacing w:after="0" w:line="240" w:lineRule="auto"/>
        <w:rPr>
          <w:rFonts w:ascii="Times New Roman" w:hAnsi="Times New Roman" w:cs="Times New Roman"/>
          <w:b/>
          <w:bCs/>
          <w:sz w:val="24"/>
          <w:szCs w:val="24"/>
        </w:rPr>
      </w:pPr>
      <w:r w:rsidRPr="00CB3892">
        <w:rPr>
          <w:rFonts w:ascii="Times New RomanPMST" w:hAnsi="Times New RomanPMST" w:cs="Times New Roman"/>
          <w:b/>
          <w:bCs/>
          <w:sz w:val="24"/>
          <w:szCs w:val="24"/>
        </w:rPr>
        <w:t>B.</w:t>
      </w:r>
      <w:r w:rsidR="004D611B">
        <w:rPr>
          <w:rFonts w:ascii="Times New RomanPMST" w:hAnsi="Times New RomanPMST" w:cs="Times New Roman"/>
          <w:b/>
          <w:bCs/>
          <w:sz w:val="24"/>
          <w:szCs w:val="24"/>
        </w:rPr>
        <w:t>4</w:t>
      </w:r>
      <w:r>
        <w:rPr>
          <w:rFonts w:ascii="Times New RomanPMST" w:hAnsi="Times New RomanPMST" w:cs="Times New Roman"/>
          <w:sz w:val="24"/>
          <w:szCs w:val="24"/>
        </w:rPr>
        <w:t xml:space="preserve"> </w:t>
      </w:r>
      <w:r w:rsidR="00006197" w:rsidRPr="00E679E2">
        <w:rPr>
          <w:rFonts w:ascii="Times New Roman" w:hAnsi="Times New Roman" w:cs="Times New Roman"/>
          <w:sz w:val="24"/>
          <w:szCs w:val="24"/>
        </w:rPr>
        <w:tab/>
      </w:r>
      <w:r w:rsidR="00006197" w:rsidRPr="00E679E2">
        <w:rPr>
          <w:rFonts w:ascii="Times New Roman" w:hAnsi="Times New Roman" w:cs="Times New Roman"/>
          <w:b/>
          <w:bCs/>
          <w:sz w:val="24"/>
          <w:szCs w:val="24"/>
        </w:rPr>
        <w:t>Contract Requirements</w:t>
      </w:r>
    </w:p>
    <w:p w14:paraId="57AE2F8E" w14:textId="7512425D" w:rsidR="00006197" w:rsidRPr="00E679E2" w:rsidRDefault="00006197" w:rsidP="0000619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b/>
        <w:t xml:space="preserve">The </w:t>
      </w:r>
      <w:r w:rsidR="00115DF1">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would like to see pricing for a (1) one year contract, a (3) year contract and a (5) year contract</w:t>
      </w:r>
    </w:p>
    <w:p w14:paraId="6DA518ED" w14:textId="7AF36CE5" w:rsidR="008D631F" w:rsidRPr="00E679E2" w:rsidRDefault="003C33D4"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203AF3">
        <w:rPr>
          <w:rFonts w:ascii="Times New Roman" w:hAnsi="Times New Roman" w:cs="Times New Roman"/>
          <w:b/>
          <w:bCs/>
          <w:sz w:val="24"/>
          <w:szCs w:val="24"/>
        </w:rPr>
        <w:t>)</w:t>
      </w:r>
      <w:r w:rsidR="00D22DEE" w:rsidRPr="00E679E2">
        <w:rPr>
          <w:rFonts w:ascii="Times New Roman" w:hAnsi="Times New Roman" w:cs="Times New Roman"/>
          <w:b/>
          <w:bCs/>
          <w:sz w:val="24"/>
          <w:szCs w:val="24"/>
        </w:rPr>
        <w:t xml:space="preserve">. </w:t>
      </w:r>
      <w:r w:rsidR="008D631F" w:rsidRPr="00E679E2">
        <w:rPr>
          <w:rFonts w:ascii="Times New Roman" w:hAnsi="Times New Roman" w:cs="Times New Roman"/>
          <w:b/>
          <w:bCs/>
          <w:sz w:val="24"/>
          <w:szCs w:val="24"/>
        </w:rPr>
        <w:t>Responder Service Provider Requirements</w:t>
      </w:r>
    </w:p>
    <w:p w14:paraId="7F6D45B4" w14:textId="544B1794" w:rsidR="00D22DEE" w:rsidRPr="00E679E2" w:rsidRDefault="003C33D4" w:rsidP="00643E05">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D22DEE" w:rsidRPr="00E679E2">
        <w:rPr>
          <w:rFonts w:ascii="Times New Roman" w:hAnsi="Times New Roman" w:cs="Times New Roman"/>
          <w:b/>
          <w:bCs/>
          <w:sz w:val="24"/>
          <w:szCs w:val="24"/>
        </w:rPr>
        <w:t>.1 Minimum qualifications</w:t>
      </w:r>
    </w:p>
    <w:p w14:paraId="71BA3C26" w14:textId="053F8A13" w:rsidR="008D631F"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Responder must meet or exceed minimum qualification requirements.</w:t>
      </w:r>
    </w:p>
    <w:p w14:paraId="71A0B7AB" w14:textId="6C6F90A9" w:rsidR="00E9026A"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w:t>
      </w:r>
      <w:r w:rsidRPr="00E9026A">
        <w:rPr>
          <w:rFonts w:ascii="Times New Roman" w:hAnsi="Times New Roman" w:cs="Times New Roman"/>
          <w:sz w:val="24"/>
          <w:szCs w:val="24"/>
        </w:rPr>
        <w:t xml:space="preserve"> </w:t>
      </w:r>
      <w:r w:rsidRPr="00C953E4">
        <w:rPr>
          <w:rFonts w:ascii="Times New Roman" w:hAnsi="Times New Roman" w:cs="Times New Roman"/>
          <w:sz w:val="24"/>
          <w:szCs w:val="24"/>
        </w:rPr>
        <w:t>Length of time business has provided this type of service</w:t>
      </w:r>
      <w:r>
        <w:rPr>
          <w:rFonts w:ascii="Times New Roman" w:hAnsi="Times New Roman" w:cs="Times New Roman"/>
          <w:sz w:val="24"/>
          <w:szCs w:val="24"/>
        </w:rPr>
        <w:t>.</w:t>
      </w:r>
    </w:p>
    <w:p w14:paraId="45143A76" w14:textId="5A50CF1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Service Providers are required to be in full compliance with all current requirements and future requirements issued by the SLD throughout the contractual period of any contract </w:t>
      </w:r>
      <w:proofErr w:type="gramStart"/>
      <w:r w:rsidRPr="00E679E2">
        <w:rPr>
          <w:rFonts w:ascii="Times New Roman" w:hAnsi="Times New Roman" w:cs="Times New Roman"/>
          <w:sz w:val="24"/>
          <w:szCs w:val="24"/>
        </w:rPr>
        <w:t>entered into</w:t>
      </w:r>
      <w:proofErr w:type="gramEnd"/>
      <w:r w:rsidRPr="00E679E2">
        <w:rPr>
          <w:rFonts w:ascii="Times New Roman" w:hAnsi="Times New Roman" w:cs="Times New Roman"/>
          <w:sz w:val="24"/>
          <w:szCs w:val="24"/>
        </w:rPr>
        <w:t xml:space="preserve"> as a result of this RFP.</w:t>
      </w:r>
    </w:p>
    <w:p w14:paraId="6D84F60C" w14:textId="7DFE08B8"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2. Service Providers are responsible for providing a valid SPIN (Service Provider Identification Number). More information about obtaining a SPIN</w:t>
      </w:r>
    </w:p>
    <w:p w14:paraId="20E015BC"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may be found at this website: https://www.usac.org/e-rate/serviceproviders/step-1-obtain-a-spin/.</w:t>
      </w:r>
    </w:p>
    <w:p w14:paraId="13196DF6" w14:textId="29583A9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Service Providers are responsible for providing a valid Federal Communications Commission (FCC) Registration Number (FRN) at the time the bid is submitted. More information about obtaining an FRN may be found at this website: https://apps.fcc.gov/coresWeb/publicHome.do.</w:t>
      </w:r>
    </w:p>
    <w:p w14:paraId="6F40322A" w14:textId="76BA5364"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4. Service Providers are responsible for providing evidence of FCC Green Light Status at the time the bid is submitted. Any potential bidder found</w:t>
      </w:r>
    </w:p>
    <w:p w14:paraId="57CE017B" w14:textId="4EEA19E0"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 be in Red Light Status will be disqualified from participation in the bidding process and will be considered non-responsive. More information</w:t>
      </w:r>
    </w:p>
    <w:p w14:paraId="7F11CD5A" w14:textId="7924979C"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about FCC Red and Green Light Status may be found at this website: </w:t>
      </w:r>
      <w:hyperlink r:id="rId13" w:history="1">
        <w:r w:rsidRPr="00E679E2">
          <w:rPr>
            <w:rStyle w:val="Hyperlink"/>
            <w:rFonts w:ascii="Times New Roman" w:hAnsi="Times New Roman" w:cs="Times New Roman"/>
            <w:sz w:val="24"/>
            <w:szCs w:val="24"/>
          </w:rPr>
          <w:t>http://www.fcc.gov/debt_collection/welcome.html</w:t>
        </w:r>
      </w:hyperlink>
      <w:r w:rsidRPr="00E679E2">
        <w:rPr>
          <w:rFonts w:ascii="Times New Roman" w:hAnsi="Times New Roman" w:cs="Times New Roman"/>
          <w:sz w:val="24"/>
          <w:szCs w:val="24"/>
        </w:rPr>
        <w:t>. 5. Products and services must be delivered before billing can commence. At no time may the Service Provider invoice before July 1, of the funding year.</w:t>
      </w:r>
    </w:p>
    <w:p w14:paraId="3F414206" w14:textId="25A76B79"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6. Goods and services provided shall be clearly designated as “E-rate Eligible”. Non-eligible goods and services shall be clearly called out as 100%</w:t>
      </w:r>
    </w:p>
    <w:p w14:paraId="11352FF7" w14:textId="09AB6921"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non-eligible or shall be “cost allocated” to show the percentage of eligible costs per SLD guidelines.</w:t>
      </w:r>
    </w:p>
    <w:p w14:paraId="2D93CECE" w14:textId="2017CC05" w:rsidR="008D631F"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7</w:t>
      </w:r>
      <w:r w:rsidR="008D631F" w:rsidRPr="00E679E2">
        <w:rPr>
          <w:rFonts w:ascii="Times New Roman" w:hAnsi="Times New Roman" w:cs="Times New Roman"/>
          <w:sz w:val="24"/>
          <w:szCs w:val="24"/>
        </w:rPr>
        <w:t>. In the event of questions during an E-rate pre-commitment review, post-commitment review and/or audit inquiry, the awarded Service Provider is</w:t>
      </w:r>
    </w:p>
    <w:p w14:paraId="1A717700" w14:textId="77777777" w:rsidR="008D631F" w:rsidRPr="00E679E2"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expected to reply within 3 days to questions associated with its proposal.</w:t>
      </w:r>
    </w:p>
    <w:p w14:paraId="247B9642" w14:textId="69771DF7" w:rsidR="008D631F" w:rsidRPr="00E679E2" w:rsidRDefault="00E9026A" w:rsidP="008D631F">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8</w:t>
      </w:r>
      <w:r w:rsidR="008D631F" w:rsidRPr="00E679E2">
        <w:rPr>
          <w:rFonts w:ascii="Times New Roman" w:hAnsi="Times New Roman" w:cs="Times New Roman"/>
          <w:sz w:val="24"/>
          <w:szCs w:val="24"/>
        </w:rPr>
        <w:t>. Services providers must comply with the FCC rules for Lowest Corresponding Price (“LCP”). Further details on LCP may be obtained at</w:t>
      </w:r>
    </w:p>
    <w:p w14:paraId="61634EB1" w14:textId="3CB7F184" w:rsidR="008D631F" w:rsidRDefault="008D631F" w:rsidP="008D631F">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USAC’s website: </w:t>
      </w:r>
      <w:hyperlink r:id="rId14" w:history="1">
        <w:r w:rsidR="009D3673" w:rsidRPr="00E679E2">
          <w:rPr>
            <w:rStyle w:val="Hyperlink"/>
            <w:rFonts w:ascii="Times New Roman" w:hAnsi="Times New Roman" w:cs="Times New Roman"/>
            <w:sz w:val="24"/>
            <w:szCs w:val="24"/>
          </w:rPr>
          <w:t>https://www.usac.org/e-rate/service-providers/step-2- responding-to-bids/lowest-corresponding-price/</w:t>
        </w:r>
      </w:hyperlink>
      <w:r w:rsidRPr="00E679E2">
        <w:rPr>
          <w:rFonts w:ascii="Times New Roman" w:hAnsi="Times New Roman" w:cs="Times New Roman"/>
          <w:sz w:val="24"/>
          <w:szCs w:val="24"/>
        </w:rPr>
        <w:t>.</w:t>
      </w:r>
    </w:p>
    <w:p w14:paraId="3A6FD86C" w14:textId="1834B8B2"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 xml:space="preserve">9. In the event of a price decrease for service or from the manufacturer, said decrease shall be passed on to the </w:t>
      </w:r>
      <w:r w:rsidR="00115DF1">
        <w:rPr>
          <w:rFonts w:ascii="Times New Roman" w:hAnsi="Times New Roman" w:cs="Times New Roman"/>
          <w:sz w:val="24"/>
          <w:szCs w:val="24"/>
        </w:rPr>
        <w:t>Alpha Charter of Excellence</w:t>
      </w:r>
      <w:r w:rsidRPr="00C953E4">
        <w:rPr>
          <w:rFonts w:ascii="Times New Roman" w:hAnsi="Times New Roman" w:cs="Times New Roman"/>
          <w:sz w:val="24"/>
          <w:szCs w:val="24"/>
        </w:rPr>
        <w:t xml:space="preserve"> and documented with new price sheet sent to the District Office.</w:t>
      </w:r>
    </w:p>
    <w:p w14:paraId="5C71D328" w14:textId="33024BFE"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0</w:t>
      </w:r>
      <w:r w:rsidRPr="00C953E4">
        <w:rPr>
          <w:rFonts w:ascii="Times New Roman" w:hAnsi="Times New Roman" w:cs="Times New Roman"/>
          <w:sz w:val="24"/>
          <w:szCs w:val="24"/>
        </w:rPr>
        <w:t>. Vendor must certify that their equipment is neither manufactured by, nor contains any components from, either Huawei or ZTE.</w:t>
      </w:r>
    </w:p>
    <w:p w14:paraId="15BE86B7" w14:textId="3C924510"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1</w:t>
      </w:r>
      <w:r w:rsidRPr="00C953E4">
        <w:rPr>
          <w:rFonts w:ascii="Times New Roman" w:hAnsi="Times New Roman" w:cs="Times New Roman"/>
          <w:sz w:val="24"/>
          <w:szCs w:val="24"/>
        </w:rPr>
        <w:t>. Manufacturer must warrant all parts and equipment.</w:t>
      </w:r>
    </w:p>
    <w:p w14:paraId="4942E482" w14:textId="3AA79EC5" w:rsidR="00E9026A" w:rsidRPr="00C953E4"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2</w:t>
      </w:r>
      <w:r w:rsidRPr="00C953E4">
        <w:rPr>
          <w:rFonts w:ascii="Times New Roman" w:hAnsi="Times New Roman" w:cs="Times New Roman"/>
          <w:sz w:val="24"/>
          <w:szCs w:val="24"/>
        </w:rPr>
        <w:t>. Bidding Contractor/Vendor may attach additional pertinent information they deem important to the selection, implementation, and overall success of the project.</w:t>
      </w:r>
    </w:p>
    <w:p w14:paraId="0E5F23AB" w14:textId="731575DD" w:rsidR="00E9026A" w:rsidRPr="00C953E4" w:rsidRDefault="00E9026A" w:rsidP="00E9026A">
      <w:pPr>
        <w:autoSpaceDE w:val="0"/>
        <w:autoSpaceDN w:val="0"/>
        <w:adjustRightInd w:val="0"/>
        <w:spacing w:after="0" w:line="240" w:lineRule="auto"/>
        <w:rPr>
          <w:rFonts w:ascii="Times New Roman" w:hAnsi="Times New Roman" w:cs="Times New Roman"/>
          <w:sz w:val="24"/>
          <w:szCs w:val="24"/>
        </w:rPr>
      </w:pPr>
      <w:r w:rsidRPr="00C953E4">
        <w:rPr>
          <w:rFonts w:ascii="Times New Roman" w:hAnsi="Times New Roman" w:cs="Times New Roman"/>
          <w:sz w:val="24"/>
          <w:szCs w:val="24"/>
        </w:rPr>
        <w:t>1</w:t>
      </w:r>
      <w:r w:rsidR="00D6793E">
        <w:rPr>
          <w:rFonts w:ascii="Times New Roman" w:hAnsi="Times New Roman" w:cs="Times New Roman"/>
          <w:sz w:val="24"/>
          <w:szCs w:val="24"/>
        </w:rPr>
        <w:t>3</w:t>
      </w:r>
      <w:r w:rsidRPr="00C953E4">
        <w:rPr>
          <w:rFonts w:ascii="Times New Roman" w:hAnsi="Times New Roman" w:cs="Times New Roman"/>
          <w:sz w:val="24"/>
          <w:szCs w:val="24"/>
        </w:rPr>
        <w:t xml:space="preserve">. Service Provider must meet the following qualifications to be considered for award. Documentation regarding the following qualifications MUST be included in the Service Provider’s proposal. </w:t>
      </w:r>
      <w:proofErr w:type="spellStart"/>
      <w:r w:rsidRPr="00C953E4">
        <w:rPr>
          <w:rFonts w:ascii="Times New Roman" w:hAnsi="Times New Roman" w:cs="Times New Roman"/>
          <w:sz w:val="24"/>
          <w:szCs w:val="24"/>
        </w:rPr>
        <w:t>Noninclusion</w:t>
      </w:r>
      <w:proofErr w:type="spellEnd"/>
      <w:r w:rsidRPr="00C953E4">
        <w:rPr>
          <w:rFonts w:ascii="Times New Roman" w:hAnsi="Times New Roman" w:cs="Times New Roman"/>
          <w:sz w:val="24"/>
          <w:szCs w:val="24"/>
        </w:rPr>
        <w:t xml:space="preserve"> of applicable documents is basis for disqualification.</w:t>
      </w:r>
    </w:p>
    <w:p w14:paraId="72E7FF5B" w14:textId="77777777" w:rsidR="00E9026A" w:rsidRPr="00C953E4" w:rsidRDefault="00E9026A" w:rsidP="00E9026A">
      <w:pPr>
        <w:autoSpaceDE w:val="0"/>
        <w:autoSpaceDN w:val="0"/>
        <w:adjustRightInd w:val="0"/>
        <w:spacing w:after="0" w:line="240" w:lineRule="auto"/>
        <w:rPr>
          <w:rFonts w:ascii="Times New Roman" w:hAnsi="Times New Roman" w:cs="Times New Roman"/>
          <w:sz w:val="24"/>
          <w:szCs w:val="24"/>
        </w:rPr>
      </w:pPr>
      <w:r w:rsidRPr="00C953E4">
        <w:rPr>
          <w:rFonts w:ascii="Times New Roman" w:hAnsi="Times New Roman" w:cs="Times New Roman"/>
          <w:sz w:val="24"/>
          <w:szCs w:val="24"/>
        </w:rPr>
        <w:tab/>
        <w:t>a) When providing electronic equipment quotes for switches/hubs/routers, Service Provider must have at least 1 Certified Engineer or equivalent on staff.</w:t>
      </w:r>
    </w:p>
    <w:p w14:paraId="493C34A7" w14:textId="77777777" w:rsidR="00E9026A" w:rsidRPr="00C953E4" w:rsidRDefault="00E9026A" w:rsidP="00E9026A">
      <w:pPr>
        <w:autoSpaceDE w:val="0"/>
        <w:autoSpaceDN w:val="0"/>
        <w:adjustRightInd w:val="0"/>
        <w:spacing w:after="0" w:line="240" w:lineRule="auto"/>
        <w:ind w:left="720"/>
        <w:rPr>
          <w:rFonts w:ascii="Times New Roman" w:hAnsi="Times New Roman" w:cs="Times New Roman"/>
          <w:sz w:val="24"/>
          <w:szCs w:val="24"/>
        </w:rPr>
      </w:pPr>
      <w:r w:rsidRPr="00C953E4">
        <w:rPr>
          <w:rFonts w:ascii="Times New Roman" w:hAnsi="Times New Roman" w:cs="Times New Roman"/>
          <w:sz w:val="24"/>
          <w:szCs w:val="24"/>
        </w:rPr>
        <w:t xml:space="preserve">b) All proposals need to include tax and shipping as separate items in the response. Prospective Service Providers are required to also submit the “Equipment lists” in this RFP </w:t>
      </w:r>
      <w:proofErr w:type="gramStart"/>
      <w:r w:rsidRPr="00C953E4">
        <w:rPr>
          <w:rFonts w:ascii="Times New Roman" w:hAnsi="Times New Roman" w:cs="Times New Roman"/>
          <w:sz w:val="24"/>
          <w:szCs w:val="24"/>
        </w:rPr>
        <w:t>completely filled</w:t>
      </w:r>
      <w:proofErr w:type="gramEnd"/>
      <w:r w:rsidRPr="00C953E4">
        <w:rPr>
          <w:rFonts w:ascii="Times New Roman" w:hAnsi="Times New Roman" w:cs="Times New Roman"/>
          <w:sz w:val="24"/>
          <w:szCs w:val="24"/>
        </w:rPr>
        <w:t xml:space="preserve"> in. Failure by Service Provider to supply these documents shall be considered grounds for disqualification.</w:t>
      </w:r>
    </w:p>
    <w:p w14:paraId="26CFF1DD" w14:textId="77777777" w:rsidR="004D611B" w:rsidRDefault="00E9026A" w:rsidP="00E9026A">
      <w:pPr>
        <w:tabs>
          <w:tab w:val="left" w:pos="660"/>
        </w:tabs>
        <w:spacing w:before="84"/>
        <w:outlineLvl w:val="2"/>
        <w:rPr>
          <w:rFonts w:ascii="Times New Roman" w:hAnsi="Times New Roman" w:cs="Times New Roman"/>
          <w:sz w:val="24"/>
          <w:szCs w:val="24"/>
        </w:rPr>
      </w:pPr>
      <w:r w:rsidRPr="00C953E4">
        <w:rPr>
          <w:rFonts w:ascii="Times New Roman" w:hAnsi="Times New Roman" w:cs="Times New Roman"/>
          <w:sz w:val="24"/>
          <w:szCs w:val="24"/>
        </w:rPr>
        <w:tab/>
      </w:r>
    </w:p>
    <w:p w14:paraId="5660FA2C" w14:textId="4AEAA530" w:rsidR="00E9026A" w:rsidRPr="00C953E4" w:rsidRDefault="00D6793E"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14</w:t>
      </w:r>
      <w:r w:rsidR="00E9026A" w:rsidRPr="00C953E4">
        <w:rPr>
          <w:rFonts w:ascii="Times New Roman" w:hAnsi="Times New Roman" w:cs="Times New Roman"/>
          <w:sz w:val="24"/>
          <w:szCs w:val="24"/>
        </w:rPr>
        <w:t>. References from a School, Library or a County Office of Education in California are preferred</w:t>
      </w:r>
      <w:r w:rsidR="00E61A72">
        <w:rPr>
          <w:rFonts w:ascii="Times New Roman" w:hAnsi="Times New Roman" w:cs="Times New Roman"/>
          <w:sz w:val="24"/>
          <w:szCs w:val="24"/>
        </w:rPr>
        <w:t xml:space="preserve"> and needs to include the following</w:t>
      </w:r>
      <w:r w:rsidR="00E9026A" w:rsidRPr="00C953E4">
        <w:rPr>
          <w:rFonts w:ascii="Times New Roman" w:hAnsi="Times New Roman" w:cs="Times New Roman"/>
          <w:sz w:val="24"/>
          <w:szCs w:val="24"/>
        </w:rPr>
        <w:t>.</w:t>
      </w:r>
    </w:p>
    <w:p w14:paraId="616A5342" w14:textId="5696AD05"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a) </w:t>
      </w:r>
      <w:r w:rsidR="00E9026A" w:rsidRPr="00C953E4">
        <w:rPr>
          <w:rFonts w:ascii="Times New Roman" w:hAnsi="Times New Roman" w:cs="Times New Roman"/>
          <w:sz w:val="24"/>
          <w:szCs w:val="24"/>
        </w:rPr>
        <w:t>Job Location</w:t>
      </w:r>
    </w:p>
    <w:p w14:paraId="4708ECAF" w14:textId="673CC12A"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b)</w:t>
      </w:r>
      <w:r w:rsidR="00E9026A" w:rsidRPr="00C953E4">
        <w:rPr>
          <w:rFonts w:ascii="Times New Roman" w:hAnsi="Times New Roman" w:cs="Times New Roman"/>
          <w:sz w:val="24"/>
          <w:szCs w:val="24"/>
        </w:rPr>
        <w:t xml:space="preserve"> Contact name and telephone number</w:t>
      </w:r>
    </w:p>
    <w:p w14:paraId="3C6CCA05" w14:textId="73D3E341"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c) </w:t>
      </w:r>
      <w:r w:rsidR="00E9026A" w:rsidRPr="00C953E4">
        <w:rPr>
          <w:rFonts w:ascii="Times New Roman" w:hAnsi="Times New Roman" w:cs="Times New Roman"/>
          <w:sz w:val="24"/>
          <w:szCs w:val="24"/>
        </w:rPr>
        <w:t>Date of contract</w:t>
      </w:r>
    </w:p>
    <w:p w14:paraId="348EF07E" w14:textId="09260908"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d) </w:t>
      </w:r>
      <w:r w:rsidR="00E9026A" w:rsidRPr="00C953E4">
        <w:rPr>
          <w:rFonts w:ascii="Times New Roman" w:hAnsi="Times New Roman" w:cs="Times New Roman"/>
          <w:sz w:val="24"/>
          <w:szCs w:val="24"/>
        </w:rPr>
        <w:t>Project Description</w:t>
      </w:r>
    </w:p>
    <w:p w14:paraId="6AACE0F8" w14:textId="227CB319" w:rsidR="00E9026A" w:rsidRPr="00C953E4" w:rsidRDefault="00E61A72" w:rsidP="00E9026A">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e) </w:t>
      </w:r>
      <w:r w:rsidR="00E9026A" w:rsidRPr="00C953E4">
        <w:rPr>
          <w:rFonts w:ascii="Times New Roman" w:hAnsi="Times New Roman" w:cs="Times New Roman"/>
          <w:sz w:val="24"/>
          <w:szCs w:val="24"/>
        </w:rPr>
        <w:t>Equipment/Service Installed</w:t>
      </w:r>
    </w:p>
    <w:p w14:paraId="2D0DAF3A" w14:textId="7492268D" w:rsidR="009D3673" w:rsidRPr="00E679E2" w:rsidRDefault="003C33D4" w:rsidP="009D3673">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.2 </w:t>
      </w:r>
      <w:r w:rsidR="009D3673" w:rsidRPr="00E679E2">
        <w:rPr>
          <w:rFonts w:ascii="Times New Roman" w:hAnsi="Times New Roman" w:cs="Times New Roman"/>
          <w:b/>
          <w:bCs/>
          <w:sz w:val="24"/>
          <w:szCs w:val="24"/>
        </w:rPr>
        <w:t>Responder Service Provider Acknowledgements</w:t>
      </w:r>
    </w:p>
    <w:p w14:paraId="73CA8E73" w14:textId="77777777" w:rsidR="00794A82"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1. The Service Provider acknowledges that no change in the products and/or services specified in this document will be allowed without prior written approval from the district and a USAC service substitution approval </w:t>
      </w:r>
      <w:proofErr w:type="gramStart"/>
      <w:r w:rsidRPr="00E679E2">
        <w:rPr>
          <w:rFonts w:ascii="Times New Roman" w:hAnsi="Times New Roman" w:cs="Times New Roman"/>
          <w:sz w:val="24"/>
          <w:szCs w:val="24"/>
        </w:rPr>
        <w:t>with the exception of</w:t>
      </w:r>
      <w:proofErr w:type="gramEnd"/>
      <w:r w:rsidRPr="00E679E2">
        <w:rPr>
          <w:rFonts w:ascii="Times New Roman" w:hAnsi="Times New Roman" w:cs="Times New Roman"/>
          <w:sz w:val="24"/>
          <w:szCs w:val="24"/>
        </w:rPr>
        <w:t xml:space="preserve"> a Global Service Substitution. </w:t>
      </w:r>
    </w:p>
    <w:p w14:paraId="46D59FCF" w14:textId="4562A115"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2. The Service Provider acknowledges that its offer </w:t>
      </w:r>
      <w:proofErr w:type="gramStart"/>
      <w:r w:rsidRPr="00E679E2">
        <w:rPr>
          <w:rFonts w:ascii="Times New Roman" w:hAnsi="Times New Roman" w:cs="Times New Roman"/>
          <w:sz w:val="24"/>
          <w:szCs w:val="24"/>
        </w:rPr>
        <w:t>is considered to be</w:t>
      </w:r>
      <w:proofErr w:type="gramEnd"/>
      <w:r w:rsidRPr="00E679E2">
        <w:rPr>
          <w:rFonts w:ascii="Times New Roman" w:hAnsi="Times New Roman" w:cs="Times New Roman"/>
          <w:sz w:val="24"/>
          <w:szCs w:val="24"/>
        </w:rPr>
        <w:t xml:space="preserve"> the lowest corresponding price pursuant to § 54.511(b). Should it not be the lowest corresponding price, the service provider must disclose the conditions leading to the applicant being charged </w:t>
      </w:r>
      <w:proofErr w:type="gramStart"/>
      <w:r w:rsidRPr="00E679E2">
        <w:rPr>
          <w:rFonts w:ascii="Times New Roman" w:hAnsi="Times New Roman" w:cs="Times New Roman"/>
          <w:sz w:val="24"/>
          <w:szCs w:val="24"/>
        </w:rPr>
        <w:t>in excess of</w:t>
      </w:r>
      <w:proofErr w:type="gramEnd"/>
      <w:r w:rsidRPr="00E679E2">
        <w:rPr>
          <w:rFonts w:ascii="Times New Roman" w:hAnsi="Times New Roman" w:cs="Times New Roman"/>
          <w:sz w:val="24"/>
          <w:szCs w:val="24"/>
        </w:rPr>
        <w:t xml:space="preserve"> lowest corresponding price.</w:t>
      </w:r>
    </w:p>
    <w:p w14:paraId="3C2A9D70" w14:textId="6F021E3C"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 This offer is in full compliance with USAC’s Free Services Advisory https://www.usac.org/e-rate/applicant-process/competitive-bidding/freeservices-advisory/. There are no free services offered that would predicate an artificial discount and preclude the applicant from paying its proportionate non-discounted share of costs. The service provider agrees to provide substantiating documentation to support this assertion should the applicant, USAC, or the FCC request it.</w:t>
      </w:r>
    </w:p>
    <w:p w14:paraId="547EEFBB" w14:textId="1C8BF62E"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4. Starting Services/Advance Installation: The annual E-rate Funding Year begins on July 1 and expires on June 30 of each calendar year. Regardless of the contract “effective date”, E-rate eligible goods and/or services requested in this RFP shall be delivered no earlier than the start of the 2021 funding year (July 1, 2021). If Category 1 services (Telecommunication Services and Internet access) will begin on or shortly after July 1 of a funding year, the service provider, in some cases, may need to undertake some construction and installation work prior to the beginning of that funding year. Within the limitations indicated below, the infrastructure costs of a service provider can be deemed to be delivered </w:t>
      </w:r>
      <w:proofErr w:type="gramStart"/>
      <w:r w:rsidRPr="00E679E2">
        <w:rPr>
          <w:rFonts w:ascii="Times New Roman" w:hAnsi="Times New Roman" w:cs="Times New Roman"/>
          <w:sz w:val="24"/>
          <w:szCs w:val="24"/>
        </w:rPr>
        <w:t>at the same time that</w:t>
      </w:r>
      <w:proofErr w:type="gramEnd"/>
      <w:r w:rsidRPr="00E679E2">
        <w:rPr>
          <w:rFonts w:ascii="Times New Roman" w:hAnsi="Times New Roman" w:cs="Times New Roman"/>
          <w:sz w:val="24"/>
          <w:szCs w:val="24"/>
        </w:rPr>
        <w:t xml:space="preserve"> the associated Category 1 services begin. That is, if services begin on July 1, then the delivery of service provider infrastructure necessary for those services can be considered as also delivered on July 1.</w:t>
      </w:r>
    </w:p>
    <w:p w14:paraId="2262251A" w14:textId="4D8D61E6" w:rsidR="009D3673" w:rsidRPr="00E679E2" w:rsidRDefault="003C33D4" w:rsidP="009D3673">
      <w:pPr>
        <w:tabs>
          <w:tab w:val="left" w:pos="660"/>
        </w:tabs>
        <w:spacing w:before="84"/>
        <w:outlineLvl w:val="2"/>
        <w:rPr>
          <w:rFonts w:ascii="Times New Roman" w:hAnsi="Times New Roman" w:cs="Times New Roman"/>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.3 </w:t>
      </w:r>
      <w:r w:rsidR="009D3673" w:rsidRPr="00E679E2">
        <w:rPr>
          <w:rFonts w:ascii="Times New Roman" w:hAnsi="Times New Roman" w:cs="Times New Roman"/>
          <w:b/>
          <w:bCs/>
          <w:sz w:val="24"/>
          <w:szCs w:val="24"/>
        </w:rPr>
        <w:t>Early Funding Conditions</w:t>
      </w:r>
    </w:p>
    <w:p w14:paraId="4D5CFFCE" w14:textId="77777777" w:rsidR="009D3673" w:rsidRPr="00E679E2" w:rsidRDefault="009D3673" w:rsidP="009D3673">
      <w:pPr>
        <w:tabs>
          <w:tab w:val="left" w:pos="660"/>
        </w:tabs>
        <w:spacing w:before="84"/>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Category 1 </w:t>
      </w:r>
    </w:p>
    <w:p w14:paraId="24983B3C" w14:textId="202BDA28"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There are four conditions that must be met </w:t>
      </w:r>
      <w:proofErr w:type="gramStart"/>
      <w:r w:rsidRPr="00E679E2">
        <w:rPr>
          <w:rFonts w:ascii="Times New Roman" w:hAnsi="Times New Roman" w:cs="Times New Roman"/>
          <w:sz w:val="24"/>
          <w:szCs w:val="24"/>
        </w:rPr>
        <w:t>in order for</w:t>
      </w:r>
      <w:proofErr w:type="gramEnd"/>
      <w:r w:rsidRPr="00E679E2">
        <w:rPr>
          <w:rFonts w:ascii="Times New Roman" w:hAnsi="Times New Roman" w:cs="Times New Roman"/>
          <w:sz w:val="24"/>
          <w:szCs w:val="24"/>
        </w:rPr>
        <w:t xml:space="preserve"> USAC to provide support in a funding year for Category 1 infrastructure costs incurred prior to that funding year. </w:t>
      </w:r>
    </w:p>
    <w:p w14:paraId="11195D0B" w14:textId="28461B76"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Initiation of installation cannot take place before selection of the service provider pursuant to a posted Form 470 and in any event no earlier than six months prior to July 1 of the funding year. – </w:t>
      </w:r>
    </w:p>
    <w:p w14:paraId="55DCB005" w14:textId="1B4DABDA"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 xml:space="preserve">The Category 1 service must depend on the installation of the infrastructure. – </w:t>
      </w:r>
    </w:p>
    <w:p w14:paraId="1BFF25EA" w14:textId="0BAFA1AC" w:rsidR="009D3673" w:rsidRPr="00E679E2" w:rsidRDefault="009D3673" w:rsidP="009D3673">
      <w:pPr>
        <w:pStyle w:val="ListParagraph"/>
        <w:numPr>
          <w:ilvl w:val="0"/>
          <w:numId w:val="21"/>
        </w:numPr>
        <w:tabs>
          <w:tab w:val="left" w:pos="660"/>
        </w:tabs>
        <w:spacing w:before="84"/>
        <w:outlineLvl w:val="2"/>
        <w:rPr>
          <w:sz w:val="24"/>
          <w:szCs w:val="24"/>
        </w:rPr>
      </w:pPr>
      <w:r w:rsidRPr="00E679E2">
        <w:rPr>
          <w:sz w:val="24"/>
          <w:szCs w:val="24"/>
        </w:rPr>
        <w:t>The underlying Category 1 service cannot have a service start date prior to July 1 of the funding year.</w:t>
      </w:r>
    </w:p>
    <w:p w14:paraId="6BD9E7BF" w14:textId="77777777" w:rsidR="009D3673" w:rsidRPr="00E679E2" w:rsidRDefault="009D3673" w:rsidP="009D3673">
      <w:pPr>
        <w:pStyle w:val="ListParagraph"/>
        <w:numPr>
          <w:ilvl w:val="0"/>
          <w:numId w:val="21"/>
        </w:numPr>
        <w:tabs>
          <w:tab w:val="left" w:pos="660"/>
        </w:tabs>
        <w:spacing w:before="84"/>
        <w:outlineLvl w:val="2"/>
        <w:rPr>
          <w:sz w:val="24"/>
          <w:szCs w:val="24"/>
        </w:rPr>
      </w:pPr>
    </w:p>
    <w:p w14:paraId="62A36A94" w14:textId="10B43B8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 </w:t>
      </w:r>
      <w:r w:rsidRPr="00E679E2">
        <w:rPr>
          <w:rFonts w:ascii="Times New Roman" w:hAnsi="Times New Roman" w:cs="Times New Roman"/>
          <w:b/>
          <w:bCs/>
          <w:sz w:val="24"/>
          <w:szCs w:val="24"/>
        </w:rPr>
        <w:t>No invoices can be submitted to USAC for reimbursement prior to July 1 of the funding year.</w:t>
      </w:r>
    </w:p>
    <w:p w14:paraId="43D5C292" w14:textId="219C874B"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more information, please refer to the FCC Order involving the Nassau County Board of Cooperative Educational Services (DA 02-</w:t>
      </w:r>
      <w:proofErr w:type="gramStart"/>
      <w:r w:rsidRPr="00E679E2">
        <w:rPr>
          <w:rFonts w:ascii="Times New Roman" w:hAnsi="Times New Roman" w:cs="Times New Roman"/>
          <w:sz w:val="24"/>
          <w:szCs w:val="24"/>
        </w:rPr>
        <w:t>3365 ,</w:t>
      </w:r>
      <w:proofErr w:type="gramEnd"/>
      <w:r w:rsidRPr="00E679E2">
        <w:rPr>
          <w:rFonts w:ascii="Times New Roman" w:hAnsi="Times New Roman" w:cs="Times New Roman"/>
          <w:sz w:val="24"/>
          <w:szCs w:val="24"/>
        </w:rPr>
        <w:t xml:space="preserve"> released December 6, 2002). This FCC decision only applies to Priority 1 services (Telecommunications Services and Internet access).</w:t>
      </w:r>
    </w:p>
    <w:p w14:paraId="7A962298"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 complete text can be found at the following URL:</w:t>
      </w:r>
    </w:p>
    <w:p w14:paraId="6CBA0CF7" w14:textId="77777777"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https://www.usac.org/e-rate/service-providers/step-5-invoicing/.</w:t>
      </w:r>
    </w:p>
    <w:p w14:paraId="3890415D" w14:textId="1E90FF04" w:rsidR="009D3673" w:rsidRPr="00E679E2" w:rsidRDefault="009D3673" w:rsidP="009D3673">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b/>
          <w:bCs/>
          <w:sz w:val="24"/>
          <w:szCs w:val="24"/>
        </w:rPr>
        <w:t>Category 2</w:t>
      </w:r>
    </w:p>
    <w:p w14:paraId="414B0456" w14:textId="05AFBB82" w:rsidR="00794A82" w:rsidRPr="00E679E2" w:rsidRDefault="009D3673"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There is one condition that allows USAC to provide support in a funding year for Category 2 installation costs incurred prior to that funding</w:t>
      </w:r>
      <w:r w:rsidR="0038781E">
        <w:rPr>
          <w:rFonts w:ascii="Times New Roman" w:hAnsi="Times New Roman" w:cs="Times New Roman"/>
          <w:sz w:val="24"/>
          <w:szCs w:val="24"/>
        </w:rPr>
        <w:t xml:space="preserve"> </w:t>
      </w:r>
      <w:r w:rsidRPr="00E679E2">
        <w:rPr>
          <w:rFonts w:ascii="Times New Roman" w:hAnsi="Times New Roman" w:cs="Times New Roman"/>
          <w:sz w:val="24"/>
          <w:szCs w:val="24"/>
        </w:rPr>
        <w:t>year. We also amend our rules for category two non-recurring services to permit applicants to seek support for category two eligible services</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purchased on or after April 1, three months prior to the start of funding year on July 1. This will provide schools with the flexibility to purchase</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equipment in preparation for the summer recess and provide the maximum amount of time during the summer to install these critical</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networks. For more information, please refer to the FCC Report and Order and Further Notice of Proposed Rulemaking (FCC 14-</w:t>
      </w:r>
      <w:proofErr w:type="gramStart"/>
      <w:r w:rsidRPr="00E679E2">
        <w:rPr>
          <w:rFonts w:ascii="Times New Roman" w:hAnsi="Times New Roman" w:cs="Times New Roman"/>
          <w:sz w:val="24"/>
          <w:szCs w:val="24"/>
        </w:rPr>
        <w:t>99 ,</w:t>
      </w:r>
      <w:proofErr w:type="gramEnd"/>
      <w:r w:rsidRPr="00E679E2">
        <w:rPr>
          <w:rFonts w:ascii="Times New Roman" w:hAnsi="Times New Roman" w:cs="Times New Roman"/>
          <w:sz w:val="24"/>
          <w:szCs w:val="24"/>
        </w:rPr>
        <w:t xml:space="preserve"> released July 23,</w:t>
      </w:r>
      <w:r w:rsidR="002F0320">
        <w:rPr>
          <w:rFonts w:ascii="Times New Roman" w:hAnsi="Times New Roman" w:cs="Times New Roman"/>
          <w:sz w:val="24"/>
          <w:szCs w:val="24"/>
        </w:rPr>
        <w:t xml:space="preserve"> </w:t>
      </w:r>
      <w:r w:rsidRPr="00E679E2">
        <w:rPr>
          <w:rFonts w:ascii="Times New Roman" w:hAnsi="Times New Roman" w:cs="Times New Roman"/>
          <w:sz w:val="24"/>
          <w:szCs w:val="24"/>
        </w:rPr>
        <w:t xml:space="preserve">2014). This FCC decision only applies to Category 2 services (Internal Connections). </w:t>
      </w:r>
      <w:r w:rsidRPr="00E679E2">
        <w:rPr>
          <w:rFonts w:ascii="Times New Roman" w:hAnsi="Times New Roman" w:cs="Times New Roman"/>
          <w:sz w:val="24"/>
          <w:szCs w:val="24"/>
        </w:rPr>
        <w:cr/>
      </w:r>
    </w:p>
    <w:p w14:paraId="43287CDF" w14:textId="26D094C5" w:rsidR="00794A82" w:rsidRPr="00E679E2" w:rsidRDefault="003C33D4"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.4 </w:t>
      </w:r>
      <w:r w:rsidR="00794A82" w:rsidRPr="00E679E2">
        <w:rPr>
          <w:rFonts w:ascii="Times New Roman" w:hAnsi="Times New Roman" w:cs="Times New Roman"/>
          <w:b/>
          <w:bCs/>
          <w:sz w:val="24"/>
          <w:szCs w:val="24"/>
        </w:rPr>
        <w:t>Invoicing</w:t>
      </w:r>
    </w:p>
    <w:p w14:paraId="4FD36C0C" w14:textId="62CF452A" w:rsidR="008B0089" w:rsidRPr="00325594" w:rsidRDefault="00794A82" w:rsidP="008B0089">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Service Provider agrees to bill and receive a portion of the payment for the provisions of goods and services described herein directly from USAC via the Form 474 Service Provider Invoice (SPI).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only be responsible for paying its non‐discounted share of costs and does not intend to use the BEAR process (Form 472). The maximum percentage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be liable for is the pre-discount amount minus the funded amount as shown on the FCC Form 471 Block 5 and any identified ineligible costs. Upon the successful receipt or posting of a Funding Commitment Decision Letter from the SLD and submission and certification of Form 486, the </w:t>
      </w:r>
      <w:r w:rsidR="00925302">
        <w:rPr>
          <w:rFonts w:ascii="Times New Roman" w:hAnsi="Times New Roman" w:cs="Times New Roman"/>
          <w:sz w:val="24"/>
          <w:szCs w:val="24"/>
        </w:rPr>
        <w:t xml:space="preserve">School </w:t>
      </w:r>
      <w:r w:rsidRPr="00E679E2">
        <w:rPr>
          <w:rFonts w:ascii="Times New Roman" w:hAnsi="Times New Roman" w:cs="Times New Roman"/>
          <w:sz w:val="24"/>
          <w:szCs w:val="24"/>
        </w:rPr>
        <w:t xml:space="preserve">shall pay only the discounted amount beginning with the billing cycle immediately following said approval. Alternatively, should the District decide that it is in the best interest of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to file a Form 472,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will inform the Service Provider of its intent. All Service Provider invoicing to USAC must be completed within 120 days from the last day of service. Should the Service Provider fail to invoice USAC in a timely manner,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will only be responsible for paying its non-discounted share. </w:t>
      </w:r>
    </w:p>
    <w:p w14:paraId="51A714D4" w14:textId="77777777" w:rsidR="008B0089" w:rsidRDefault="008B0089" w:rsidP="00325594">
      <w:pPr>
        <w:tabs>
          <w:tab w:val="left" w:pos="660"/>
        </w:tabs>
        <w:spacing w:before="84"/>
        <w:outlineLvl w:val="2"/>
        <w:rPr>
          <w:rFonts w:ascii="Times New Roman" w:hAnsi="Times New Roman" w:cs="Times New Roman"/>
          <w:sz w:val="24"/>
          <w:szCs w:val="24"/>
        </w:rPr>
      </w:pPr>
    </w:p>
    <w:p w14:paraId="2869D114" w14:textId="212B3D70" w:rsidR="00794A82" w:rsidRPr="00E679E2" w:rsidRDefault="003C33D4"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 xml:space="preserve">.5 </w:t>
      </w:r>
      <w:r w:rsidR="00794A82" w:rsidRPr="00E679E2">
        <w:rPr>
          <w:rFonts w:ascii="Times New Roman" w:hAnsi="Times New Roman" w:cs="Times New Roman"/>
          <w:b/>
          <w:bCs/>
          <w:sz w:val="24"/>
          <w:szCs w:val="24"/>
        </w:rPr>
        <w:t>FCC/SLD Auditability</w:t>
      </w:r>
    </w:p>
    <w:p w14:paraId="09786DBA" w14:textId="4C05792A" w:rsidR="009D3673" w:rsidRPr="00E679E2" w:rsidRDefault="00794A82"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E-rate program requires that all records be retained for at least ten (10) years from the last date of service provided on a particular funding request. Respondent hereby agrees to retain all books, records, and other documents relative to any Agreement resulting from this RFP for ten (10) years after final payment. The </w:t>
      </w:r>
      <w:proofErr w:type="gramStart"/>
      <w:r w:rsidRPr="00E679E2">
        <w:rPr>
          <w:rFonts w:ascii="Times New Roman" w:hAnsi="Times New Roman" w:cs="Times New Roman"/>
          <w:sz w:val="24"/>
          <w:szCs w:val="24"/>
        </w:rPr>
        <w:t>District</w:t>
      </w:r>
      <w:proofErr w:type="gramEnd"/>
      <w:r w:rsidRPr="00E679E2">
        <w:rPr>
          <w:rFonts w:ascii="Times New Roman" w:hAnsi="Times New Roman" w:cs="Times New Roman"/>
          <w:sz w:val="24"/>
          <w:szCs w:val="24"/>
        </w:rPr>
        <w:t xml:space="preserve">, its </w:t>
      </w:r>
      <w:r w:rsidR="002F0320">
        <w:rPr>
          <w:rFonts w:ascii="Times New Roman" w:hAnsi="Times New Roman" w:cs="Times New Roman"/>
          <w:sz w:val="24"/>
          <w:szCs w:val="24"/>
        </w:rPr>
        <w:t>a</w:t>
      </w:r>
      <w:r w:rsidRPr="00E679E2">
        <w:rPr>
          <w:rFonts w:ascii="Times New Roman" w:hAnsi="Times New Roman" w:cs="Times New Roman"/>
          <w:sz w:val="24"/>
          <w:szCs w:val="24"/>
        </w:rPr>
        <w:t xml:space="preserve">uthorized agents, and/or auditors reserves the right to perform or have performed an audit of the records of the Respondent and therefore shall have full access to and the right to examine any of said materials within a reasonable period of time during said period. 8. Procurement of Additional Goods and/or Services/Coterminous Expiration During the term of any Agreement resulting from this RFP, the District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r w:rsidRPr="00E679E2">
        <w:rPr>
          <w:rFonts w:ascii="Times New Roman" w:hAnsi="Times New Roman" w:cs="Times New Roman"/>
          <w:sz w:val="24"/>
          <w:szCs w:val="24"/>
        </w:rPr>
        <w:cr/>
      </w:r>
    </w:p>
    <w:p w14:paraId="4C84F165" w14:textId="50EA99E2" w:rsidR="0069080B" w:rsidRPr="00E679E2" w:rsidRDefault="003C33D4"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203AF3">
        <w:rPr>
          <w:rFonts w:ascii="Times New Roman" w:hAnsi="Times New Roman" w:cs="Times New Roman"/>
          <w:b/>
          <w:bCs/>
          <w:sz w:val="24"/>
          <w:szCs w:val="24"/>
        </w:rPr>
        <w:t>.</w:t>
      </w:r>
      <w:r w:rsidR="0069080B" w:rsidRPr="00E679E2">
        <w:rPr>
          <w:rFonts w:ascii="Times New Roman" w:hAnsi="Times New Roman" w:cs="Times New Roman"/>
          <w:b/>
          <w:bCs/>
          <w:sz w:val="24"/>
          <w:szCs w:val="24"/>
        </w:rPr>
        <w:t xml:space="preserve">6 </w:t>
      </w:r>
      <w:r w:rsidR="005A0F27" w:rsidRPr="00E679E2">
        <w:rPr>
          <w:rFonts w:ascii="Times New Roman" w:hAnsi="Times New Roman" w:cs="Times New Roman"/>
          <w:b/>
          <w:bCs/>
          <w:sz w:val="24"/>
          <w:szCs w:val="24"/>
        </w:rPr>
        <w:t xml:space="preserve">Procurement of Additional Goods and/or Services/Coterminous Expiration </w:t>
      </w:r>
    </w:p>
    <w:p w14:paraId="02F8F4D4" w14:textId="4D18E722" w:rsidR="005A0F27" w:rsidRDefault="005A0F27"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During the term of any Agreement resulting from this RFP,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may elect to procure additional or like goods and/or services offered by the Respondent. Such services shall be negotiated and obtained via an official amendment to this Agreement and approval by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’s Governing Board. All terms, conditions, warranties, obligations, </w:t>
      </w:r>
      <w:proofErr w:type="gramStart"/>
      <w:r w:rsidRPr="00E679E2">
        <w:rPr>
          <w:rFonts w:ascii="Times New Roman" w:hAnsi="Times New Roman" w:cs="Times New Roman"/>
          <w:sz w:val="24"/>
          <w:szCs w:val="24"/>
        </w:rPr>
        <w:t>maintenance</w:t>
      </w:r>
      <w:proofErr w:type="gramEnd"/>
      <w:r w:rsidRPr="00E679E2">
        <w:rPr>
          <w:rFonts w:ascii="Times New Roman" w:hAnsi="Times New Roman" w:cs="Times New Roman"/>
          <w:sz w:val="24"/>
          <w:szCs w:val="24"/>
        </w:rPr>
        <w:t xml:space="preserve"> and support of said goods or services shall have a coterminous expiration date with the original date of this Agreement. The </w:t>
      </w:r>
      <w:r w:rsidR="00107CAE">
        <w:rPr>
          <w:rFonts w:ascii="Times New Roman" w:hAnsi="Times New Roman" w:cs="Times New Roman"/>
          <w:sz w:val="24"/>
          <w:szCs w:val="24"/>
        </w:rPr>
        <w:t>School</w:t>
      </w:r>
      <w:r w:rsidRPr="00E679E2">
        <w:rPr>
          <w:rFonts w:ascii="Times New Roman" w:hAnsi="Times New Roman" w:cs="Times New Roman"/>
          <w:sz w:val="24"/>
          <w:szCs w:val="24"/>
        </w:rPr>
        <w:t xml:space="preserve"> shall not enter into a separate Agreement for said goods or services. Respondents must state in their proposal that they acknowledge, accept and </w:t>
      </w:r>
      <w:proofErr w:type="gramStart"/>
      <w:r w:rsidRPr="00E679E2">
        <w:rPr>
          <w:rFonts w:ascii="Times New Roman" w:hAnsi="Times New Roman" w:cs="Times New Roman"/>
          <w:sz w:val="24"/>
          <w:szCs w:val="24"/>
        </w:rPr>
        <w:t>are in agreement</w:t>
      </w:r>
      <w:proofErr w:type="gramEnd"/>
      <w:r w:rsidRPr="00E679E2">
        <w:rPr>
          <w:rFonts w:ascii="Times New Roman" w:hAnsi="Times New Roman" w:cs="Times New Roman"/>
          <w:sz w:val="24"/>
          <w:szCs w:val="24"/>
        </w:rPr>
        <w:t xml:space="preserve"> with coterminous expiration conditions.</w:t>
      </w:r>
    </w:p>
    <w:p w14:paraId="5603524C" w14:textId="58791F20" w:rsidR="00611752" w:rsidRDefault="00611752" w:rsidP="00794A82">
      <w:pPr>
        <w:tabs>
          <w:tab w:val="left" w:pos="660"/>
        </w:tabs>
        <w:spacing w:before="84"/>
        <w:outlineLvl w:val="2"/>
        <w:rPr>
          <w:rFonts w:ascii="Times New Roman" w:hAnsi="Times New Roman" w:cs="Times New Roman"/>
          <w:sz w:val="24"/>
          <w:szCs w:val="24"/>
        </w:rPr>
      </w:pPr>
    </w:p>
    <w:p w14:paraId="77E1A1E0" w14:textId="4E6BD4D9" w:rsidR="00794A82" w:rsidRPr="00E679E2" w:rsidRDefault="003C33D4" w:rsidP="00794A82">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5A0F27" w:rsidRPr="00E679E2">
        <w:rPr>
          <w:rFonts w:ascii="Times New Roman" w:hAnsi="Times New Roman" w:cs="Times New Roman"/>
          <w:b/>
          <w:bCs/>
          <w:sz w:val="24"/>
          <w:szCs w:val="24"/>
        </w:rPr>
        <w:t>.</w:t>
      </w:r>
      <w:r w:rsidR="0069080B" w:rsidRPr="00E679E2">
        <w:rPr>
          <w:rFonts w:ascii="Times New Roman" w:hAnsi="Times New Roman" w:cs="Times New Roman"/>
          <w:b/>
          <w:bCs/>
          <w:sz w:val="24"/>
          <w:szCs w:val="24"/>
        </w:rPr>
        <w:t>7</w:t>
      </w:r>
      <w:r w:rsidR="005A0F27" w:rsidRPr="00E679E2">
        <w:rPr>
          <w:rFonts w:ascii="Times New Roman" w:hAnsi="Times New Roman" w:cs="Times New Roman"/>
          <w:b/>
          <w:bCs/>
          <w:sz w:val="24"/>
          <w:szCs w:val="24"/>
        </w:rPr>
        <w:t xml:space="preserve"> </w:t>
      </w:r>
      <w:r w:rsidR="00794A82" w:rsidRPr="00E679E2">
        <w:rPr>
          <w:rFonts w:ascii="Times New Roman" w:hAnsi="Times New Roman" w:cs="Times New Roman"/>
          <w:b/>
          <w:bCs/>
          <w:sz w:val="24"/>
          <w:szCs w:val="24"/>
        </w:rPr>
        <w:t>Evaluation Criteria</w:t>
      </w:r>
    </w:p>
    <w:p w14:paraId="06994C11" w14:textId="085D91EA" w:rsidR="005A0F27" w:rsidRPr="00E679E2" w:rsidRDefault="005A0F27" w:rsidP="005A0F27">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The </w:t>
      </w:r>
      <w:r w:rsidR="00115DF1">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reserves the right to retain </w:t>
      </w:r>
      <w:proofErr w:type="gramStart"/>
      <w:r w:rsidRPr="00E679E2">
        <w:rPr>
          <w:rFonts w:ascii="Times New Roman" w:hAnsi="Times New Roman" w:cs="Times New Roman"/>
          <w:sz w:val="24"/>
          <w:szCs w:val="24"/>
        </w:rPr>
        <w:t>all of</w:t>
      </w:r>
      <w:proofErr w:type="gramEnd"/>
      <w:r w:rsidRPr="00E679E2">
        <w:rPr>
          <w:rFonts w:ascii="Times New Roman" w:hAnsi="Times New Roman" w:cs="Times New Roman"/>
          <w:sz w:val="24"/>
          <w:szCs w:val="24"/>
        </w:rPr>
        <w:t xml:space="preserve"> the RFPs and to use any ideas in an RFP regardless of whether the proposal is selected. Submission of a proposal indicates acceptance by the Responder of the conditions contained in this request for RFPs, unless clearly stated and specifically noted in the proposal submitted and in the contract between the District and the Responder selected. Proposals may be withdrawn by the proposer prior to the time fixed for the opening of RFPs but may not be withdrawn for a period of thirty (30) days after the date set for submittal of proposals. The successful proposer(s) shall not be relieved of the proposal submitted without the District’s consent or proposer’s recourse to Public Contract Code Sections 5100, et seq.</w:t>
      </w:r>
    </w:p>
    <w:p w14:paraId="4207D8A8" w14:textId="67465185" w:rsidR="005A0F27" w:rsidRPr="00E679E2" w:rsidRDefault="004D6FB1"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The </w:t>
      </w:r>
      <w:r w:rsidR="00115DF1">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reserves the right to select the firm that best meets the needs of the </w:t>
      </w:r>
      <w:r w:rsidR="00925302">
        <w:rPr>
          <w:rFonts w:ascii="Times New Roman" w:hAnsi="Times New Roman" w:cs="Times New Roman"/>
          <w:sz w:val="24"/>
          <w:szCs w:val="24"/>
        </w:rPr>
        <w:t>School</w:t>
      </w:r>
      <w:r w:rsidR="000C14F7">
        <w:rPr>
          <w:rFonts w:ascii="Times New Roman" w:hAnsi="Times New Roman" w:cs="Times New Roman"/>
          <w:sz w:val="24"/>
          <w:szCs w:val="24"/>
        </w:rPr>
        <w:t xml:space="preserve"> District</w:t>
      </w:r>
      <w:r w:rsidRPr="00E679E2">
        <w:rPr>
          <w:rFonts w:ascii="Times New Roman" w:hAnsi="Times New Roman" w:cs="Times New Roman"/>
          <w:sz w:val="24"/>
          <w:szCs w:val="24"/>
        </w:rPr>
        <w:t xml:space="preserve">, based on the criteria set forth herein. </w:t>
      </w:r>
      <w:r w:rsidR="005A0F27" w:rsidRPr="00E679E2">
        <w:rPr>
          <w:rFonts w:ascii="Times New Roman" w:eastAsia="Times New Roman" w:hAnsi="Times New Roman" w:cs="Times New Roman"/>
          <w:sz w:val="24"/>
          <w:szCs w:val="24"/>
          <w:lang w:bidi="en-US"/>
        </w:rPr>
        <w:t xml:space="preserve">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w:t>
      </w:r>
      <w:r w:rsidR="000C14F7">
        <w:rPr>
          <w:rFonts w:ascii="Times New Roman" w:eastAsia="Times New Roman" w:hAnsi="Times New Roman" w:cs="Times New Roman"/>
          <w:sz w:val="24"/>
          <w:szCs w:val="24"/>
          <w:lang w:bidi="en-US"/>
        </w:rPr>
        <w:t xml:space="preserve">District </w:t>
      </w:r>
      <w:r w:rsidR="005A0F27" w:rsidRPr="00E679E2">
        <w:rPr>
          <w:rFonts w:ascii="Times New Roman" w:eastAsia="Times New Roman" w:hAnsi="Times New Roman" w:cs="Times New Roman"/>
          <w:sz w:val="24"/>
          <w:szCs w:val="24"/>
          <w:lang w:bidi="en-US"/>
        </w:rPr>
        <w:t xml:space="preserve">reserves the right to reject </w:t>
      </w:r>
      <w:proofErr w:type="gramStart"/>
      <w:r w:rsidR="005A0F27" w:rsidRPr="00E679E2">
        <w:rPr>
          <w:rFonts w:ascii="Times New Roman" w:eastAsia="Times New Roman" w:hAnsi="Times New Roman" w:cs="Times New Roman"/>
          <w:sz w:val="24"/>
          <w:szCs w:val="24"/>
          <w:lang w:bidi="en-US"/>
        </w:rPr>
        <w:t>any and all</w:t>
      </w:r>
      <w:proofErr w:type="gramEnd"/>
      <w:r w:rsidR="005A0F27" w:rsidRPr="00E679E2">
        <w:rPr>
          <w:rFonts w:ascii="Times New Roman" w:eastAsia="Times New Roman" w:hAnsi="Times New Roman" w:cs="Times New Roman"/>
          <w:sz w:val="24"/>
          <w:szCs w:val="24"/>
          <w:lang w:bidi="en-US"/>
        </w:rPr>
        <w:t xml:space="preserve"> RFPs for any reason whatsoever.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may waive informalities or irregularities in RFPs received where such is merely a matter of form and not substance, and the correction or waiver of which is not prejudicial to other RFPs. The issuance of this RFP and receipt of responses does not commit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w:t>
      </w:r>
      <w:r w:rsidR="000C14F7">
        <w:rPr>
          <w:rFonts w:ascii="Times New Roman" w:eastAsia="Times New Roman" w:hAnsi="Times New Roman" w:cs="Times New Roman"/>
          <w:sz w:val="24"/>
          <w:szCs w:val="24"/>
          <w:lang w:bidi="en-US"/>
        </w:rPr>
        <w:t xml:space="preserve">District </w:t>
      </w:r>
      <w:r w:rsidR="005A0F27" w:rsidRPr="00E679E2">
        <w:rPr>
          <w:rFonts w:ascii="Times New Roman" w:eastAsia="Times New Roman" w:hAnsi="Times New Roman" w:cs="Times New Roman"/>
          <w:sz w:val="24"/>
          <w:szCs w:val="24"/>
          <w:lang w:bidi="en-US"/>
        </w:rPr>
        <w:t xml:space="preserve">to award a contract. The </w:t>
      </w:r>
      <w:r w:rsidR="00925302">
        <w:rPr>
          <w:rFonts w:ascii="Times New Roman" w:eastAsia="Times New Roman" w:hAnsi="Times New Roman" w:cs="Times New Roman"/>
          <w:sz w:val="24"/>
          <w:szCs w:val="24"/>
          <w:lang w:bidi="en-US"/>
        </w:rPr>
        <w:t>School</w:t>
      </w:r>
      <w:r w:rsidR="005A0F27" w:rsidRPr="00E679E2">
        <w:rPr>
          <w:rFonts w:ascii="Times New Roman" w:eastAsia="Times New Roman" w:hAnsi="Times New Roman" w:cs="Times New Roman"/>
          <w:sz w:val="24"/>
          <w:szCs w:val="24"/>
          <w:lang w:bidi="en-US"/>
        </w:rPr>
        <w:t xml:space="preserve"> </w:t>
      </w:r>
      <w:r w:rsidR="000C14F7">
        <w:rPr>
          <w:rFonts w:ascii="Times New Roman" w:eastAsia="Times New Roman" w:hAnsi="Times New Roman" w:cs="Times New Roman"/>
          <w:sz w:val="24"/>
          <w:szCs w:val="24"/>
          <w:lang w:bidi="en-US"/>
        </w:rPr>
        <w:t xml:space="preserve">District </w:t>
      </w:r>
      <w:r w:rsidR="005A0F27" w:rsidRPr="00E679E2">
        <w:rPr>
          <w:rFonts w:ascii="Times New Roman" w:eastAsia="Times New Roman" w:hAnsi="Times New Roman" w:cs="Times New Roman"/>
          <w:sz w:val="24"/>
          <w:szCs w:val="24"/>
          <w:lang w:bidi="en-US"/>
        </w:rPr>
        <w:t>expressly reserves the right to postpone response opening for its own convenience, to accept or reject any or all responses (in whole or portions) received to this RFP, to negotiate with more than one Responder concurrently.</w:t>
      </w:r>
    </w:p>
    <w:p w14:paraId="420F6C83" w14:textId="53BDC6C9"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 xml:space="preserve">Contract Preference:  To coincide with allowable E-rate delivery dates: Applicant requires that contract date be exactly and explicitly </w:t>
      </w:r>
      <w:r w:rsidR="000C14F7">
        <w:rPr>
          <w:rFonts w:ascii="Times New Roman" w:eastAsia="Times New Roman" w:hAnsi="Times New Roman" w:cs="Times New Roman"/>
          <w:sz w:val="24"/>
          <w:szCs w:val="24"/>
          <w:lang w:bidi="en-US"/>
        </w:rPr>
        <w:t>4/1</w:t>
      </w:r>
      <w:r w:rsidRPr="00E679E2">
        <w:rPr>
          <w:rFonts w:ascii="Times New Roman" w:eastAsia="Times New Roman" w:hAnsi="Times New Roman" w:cs="Times New Roman"/>
          <w:sz w:val="24"/>
          <w:szCs w:val="24"/>
          <w:lang w:bidi="en-US"/>
        </w:rPr>
        <w:t>.</w:t>
      </w:r>
    </w:p>
    <w:p w14:paraId="64C2C25E"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eastAsia="Times New Roman" w:hAnsi="Times New Roman" w:cs="Times New Roman"/>
          <w:sz w:val="24"/>
          <w:szCs w:val="24"/>
          <w:lang w:bidi="en-US"/>
        </w:rPr>
        <w:t>Servicer Provider Invoicing [SPI]: unless expressly negotiated otherwise. Applicant selects service provider invoicing via this notice and prior the submission of the form 471.</w:t>
      </w:r>
    </w:p>
    <w:p w14:paraId="1EA775C1" w14:textId="77777777" w:rsidR="005A0F27" w:rsidRPr="00E679E2" w:rsidRDefault="005A0F27" w:rsidP="005A0F27">
      <w:pPr>
        <w:widowControl w:val="0"/>
        <w:tabs>
          <w:tab w:val="left" w:pos="660"/>
        </w:tabs>
        <w:autoSpaceDE w:val="0"/>
        <w:autoSpaceDN w:val="0"/>
        <w:spacing w:before="84" w:after="0" w:line="240" w:lineRule="auto"/>
        <w:outlineLvl w:val="2"/>
        <w:rPr>
          <w:rFonts w:ascii="Times New Roman" w:eastAsia="Times New Roman" w:hAnsi="Times New Roman" w:cs="Times New Roman"/>
          <w:sz w:val="24"/>
          <w:szCs w:val="24"/>
          <w:lang w:bidi="en-US"/>
        </w:rPr>
      </w:pPr>
      <w:r w:rsidRPr="00E679E2">
        <w:rPr>
          <w:rFonts w:ascii="Times New Roman" w:hAnsi="Times New Roman" w:cs="Times New Roman"/>
          <w:sz w:val="24"/>
          <w:szCs w:val="24"/>
        </w:rPr>
        <w:t xml:space="preserve">Compliance with Laws The successful firm(s) shall comply with all applicable federal, state, and local statutes, rules, </w:t>
      </w:r>
      <w:proofErr w:type="gramStart"/>
      <w:r w:rsidRPr="00E679E2">
        <w:rPr>
          <w:rFonts w:ascii="Times New Roman" w:hAnsi="Times New Roman" w:cs="Times New Roman"/>
          <w:sz w:val="24"/>
          <w:szCs w:val="24"/>
        </w:rPr>
        <w:t>regulations</w:t>
      </w:r>
      <w:proofErr w:type="gramEnd"/>
      <w:r w:rsidRPr="00E679E2">
        <w:rPr>
          <w:rFonts w:ascii="Times New Roman" w:hAnsi="Times New Roman" w:cs="Times New Roman"/>
          <w:sz w:val="24"/>
          <w:szCs w:val="24"/>
        </w:rPr>
        <w:t xml:space="preserve"> and codes.</w:t>
      </w:r>
    </w:p>
    <w:p w14:paraId="6F69E83E" w14:textId="6DC08B01" w:rsidR="005A0F27" w:rsidRPr="00E679E2" w:rsidRDefault="0069080B"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Each responsive proposal meeting the minimum qualifications will be evaluated using weighted criteria including cost of the eligible products and services as the highest weighted </w:t>
      </w:r>
      <w:r w:rsidR="00151309" w:rsidRPr="00E679E2">
        <w:rPr>
          <w:rFonts w:ascii="Times New Roman" w:hAnsi="Times New Roman" w:cs="Times New Roman"/>
          <w:sz w:val="24"/>
          <w:szCs w:val="24"/>
        </w:rPr>
        <w:t xml:space="preserve">factor.  </w:t>
      </w:r>
    </w:p>
    <w:p w14:paraId="0EA184E7" w14:textId="5FD43288" w:rsidR="00151309"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Secondary factors will also be considered as further described below.</w:t>
      </w:r>
    </w:p>
    <w:p w14:paraId="6D64152E" w14:textId="359FD148"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For any given solution, after elimination of proposals that are disqualified, the proposal that is deemed to most cost-effectively met the stated Applicant requirements, and therefore in the best interest of the Applicant, will be selected.</w:t>
      </w:r>
    </w:p>
    <w:p w14:paraId="4F2C7E6A" w14:textId="25DCD736" w:rsidR="00151309" w:rsidRPr="00E679E2" w:rsidRDefault="00151309" w:rsidP="00794A82">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Disqualification factors include:</w:t>
      </w:r>
    </w:p>
    <w:p w14:paraId="2438F8C1" w14:textId="24B43371"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E-rate program rules</w:t>
      </w:r>
    </w:p>
    <w:p w14:paraId="30264241" w14:textId="763A6843"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Non-compliance with state or local regulations</w:t>
      </w:r>
    </w:p>
    <w:p w14:paraId="39BEC4FB" w14:textId="2EE25D07" w:rsidR="00151309"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Failure to meet stated required vendor qualifications</w:t>
      </w:r>
    </w:p>
    <w:p w14:paraId="01BE5191" w14:textId="439CA678" w:rsidR="005A0F27" w:rsidRPr="00E679E2" w:rsidRDefault="00151309" w:rsidP="00151309">
      <w:pPr>
        <w:pStyle w:val="ListParagraph"/>
        <w:numPr>
          <w:ilvl w:val="0"/>
          <w:numId w:val="26"/>
        </w:numPr>
        <w:tabs>
          <w:tab w:val="left" w:pos="660"/>
        </w:tabs>
        <w:spacing w:before="84"/>
        <w:outlineLvl w:val="2"/>
        <w:rPr>
          <w:sz w:val="24"/>
          <w:szCs w:val="24"/>
        </w:rPr>
      </w:pPr>
      <w:r w:rsidRPr="00E679E2">
        <w:rPr>
          <w:sz w:val="24"/>
          <w:szCs w:val="24"/>
        </w:rPr>
        <w:t xml:space="preserve">Failure to submit a complete solution to any numbered group of Products and Services Sought </w:t>
      </w:r>
      <w:r w:rsidR="00C91466" w:rsidRPr="00E679E2">
        <w:rPr>
          <w:sz w:val="24"/>
          <w:szCs w:val="24"/>
        </w:rPr>
        <w:t xml:space="preserve">in Section B above. (For example, the </w:t>
      </w:r>
      <w:r w:rsidR="00115DF1">
        <w:rPr>
          <w:sz w:val="24"/>
          <w:szCs w:val="24"/>
        </w:rPr>
        <w:t>Alpha Charter of Excellence</w:t>
      </w:r>
      <w:r w:rsidR="00C91466" w:rsidRPr="00E679E2">
        <w:rPr>
          <w:sz w:val="24"/>
          <w:szCs w:val="24"/>
        </w:rPr>
        <w:t xml:space="preserve"> requests a full complement of Network Components but if the vendor only proposes access points, the access points proposal will be disqualified unless no reasonable complete solutions have been received).</w:t>
      </w:r>
    </w:p>
    <w:p w14:paraId="11AB978E" w14:textId="01D7B11A"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meet minimum specifications for key components solution (such as port speed for a switches).</w:t>
      </w:r>
    </w:p>
    <w:p w14:paraId="3E14AFF6" w14:textId="0D1557D4" w:rsidR="00C91466" w:rsidRPr="00E679E2" w:rsidRDefault="00C91466" w:rsidP="00151309">
      <w:pPr>
        <w:pStyle w:val="ListParagraph"/>
        <w:numPr>
          <w:ilvl w:val="0"/>
          <w:numId w:val="26"/>
        </w:numPr>
        <w:tabs>
          <w:tab w:val="left" w:pos="660"/>
        </w:tabs>
        <w:spacing w:before="84"/>
        <w:outlineLvl w:val="2"/>
        <w:rPr>
          <w:sz w:val="24"/>
          <w:szCs w:val="24"/>
        </w:rPr>
      </w:pPr>
      <w:r w:rsidRPr="00E679E2">
        <w:rPr>
          <w:sz w:val="24"/>
          <w:szCs w:val="24"/>
        </w:rPr>
        <w:t>Failure to present a least 90% of stated scope of selection for which proposal is submitted.</w:t>
      </w:r>
    </w:p>
    <w:p w14:paraId="06D711FF" w14:textId="445AD73C"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Submission of emails or documents that are proprietary or confidential.</w:t>
      </w:r>
    </w:p>
    <w:p w14:paraId="6C0000F2" w14:textId="60530154" w:rsidR="00577BC8" w:rsidRPr="00E679E2" w:rsidRDefault="00577BC8" w:rsidP="00151309">
      <w:pPr>
        <w:pStyle w:val="ListParagraph"/>
        <w:numPr>
          <w:ilvl w:val="0"/>
          <w:numId w:val="26"/>
        </w:numPr>
        <w:tabs>
          <w:tab w:val="left" w:pos="660"/>
        </w:tabs>
        <w:spacing w:before="84"/>
        <w:outlineLvl w:val="2"/>
        <w:rPr>
          <w:sz w:val="24"/>
          <w:szCs w:val="24"/>
        </w:rPr>
      </w:pPr>
      <w:r w:rsidRPr="00E679E2">
        <w:rPr>
          <w:sz w:val="24"/>
          <w:szCs w:val="24"/>
        </w:rPr>
        <w:t>Budgetary pricing: prices for products and services must be firm commitments; surprise special construction costs not acceptable.</w:t>
      </w:r>
    </w:p>
    <w:p w14:paraId="6B66DFC9" w14:textId="77777777" w:rsidR="00577BC8" w:rsidRPr="00E679E2" w:rsidRDefault="00577BC8" w:rsidP="00577BC8">
      <w:pPr>
        <w:pStyle w:val="ListParagraph"/>
        <w:tabs>
          <w:tab w:val="left" w:pos="660"/>
        </w:tabs>
        <w:spacing w:before="84"/>
        <w:ind w:left="720" w:firstLine="0"/>
        <w:outlineLvl w:val="2"/>
        <w:rPr>
          <w:sz w:val="24"/>
          <w:szCs w:val="24"/>
        </w:rPr>
      </w:pPr>
    </w:p>
    <w:p w14:paraId="4F0BCAC7" w14:textId="1FE58637"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In the event the </w:t>
      </w:r>
      <w:r w:rsidR="00115DF1">
        <w:rPr>
          <w:rFonts w:ascii="Times New Roman" w:hAnsi="Times New Roman" w:cs="Times New Roman"/>
          <w:sz w:val="24"/>
          <w:szCs w:val="24"/>
        </w:rPr>
        <w:t>Alpha Charter of Excellence</w:t>
      </w:r>
      <w:r w:rsidRPr="00E679E2">
        <w:rPr>
          <w:rFonts w:ascii="Times New Roman" w:hAnsi="Times New Roman" w:cs="Times New Roman"/>
          <w:sz w:val="24"/>
          <w:szCs w:val="24"/>
        </w:rPr>
        <w:t xml:space="preserve"> receives less than 2 responsive bids,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7F7FA9">
        <w:rPr>
          <w:rFonts w:ascii="Times New Roman" w:hAnsi="Times New Roman" w:cs="Times New Roman"/>
          <w:sz w:val="24"/>
          <w:szCs w:val="24"/>
        </w:rPr>
        <w:t>D</w:t>
      </w:r>
      <w:r w:rsidR="000C14F7">
        <w:rPr>
          <w:rFonts w:ascii="Times New Roman" w:hAnsi="Times New Roman" w:cs="Times New Roman"/>
          <w:sz w:val="24"/>
          <w:szCs w:val="24"/>
        </w:rPr>
        <w:t xml:space="preserve">istrict </w:t>
      </w:r>
      <w:r w:rsidRPr="00E679E2">
        <w:rPr>
          <w:rFonts w:ascii="Times New Roman" w:hAnsi="Times New Roman" w:cs="Times New Roman"/>
          <w:sz w:val="24"/>
          <w:szCs w:val="24"/>
        </w:rPr>
        <w:t xml:space="preserve">at its sole discretion, reserves the right, but is not obligated, to waive individual disqualification factors (other than program/legal non-compliance) for any other bids received </w:t>
      </w:r>
      <w:proofErr w:type="gramStart"/>
      <w:r w:rsidRPr="00E679E2">
        <w:rPr>
          <w:rFonts w:ascii="Times New Roman" w:hAnsi="Times New Roman" w:cs="Times New Roman"/>
          <w:sz w:val="24"/>
          <w:szCs w:val="24"/>
        </w:rPr>
        <w:t>in an effort to</w:t>
      </w:r>
      <w:proofErr w:type="gramEnd"/>
      <w:r w:rsidRPr="00E679E2">
        <w:rPr>
          <w:rFonts w:ascii="Times New Roman" w:hAnsi="Times New Roman" w:cs="Times New Roman"/>
          <w:sz w:val="24"/>
          <w:szCs w:val="24"/>
        </w:rPr>
        <w:t xml:space="preserve"> further insure fair and open competitive bidding. </w:t>
      </w:r>
    </w:p>
    <w:p w14:paraId="04B6B96E" w14:textId="4615E20B"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All qualified proposals will be evaluated using the following weighted factors and weights.</w:t>
      </w:r>
    </w:p>
    <w:p w14:paraId="508DA599" w14:textId="06BB1C25"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 xml:space="preserve">The </w:t>
      </w:r>
      <w:r w:rsidR="00115DF1">
        <w:rPr>
          <w:rFonts w:ascii="Times New Roman" w:hAnsi="Times New Roman" w:cs="Times New Roman"/>
          <w:b/>
          <w:bCs/>
          <w:sz w:val="24"/>
          <w:szCs w:val="24"/>
        </w:rPr>
        <w:t>Alpha Charter of Excellence</w:t>
      </w:r>
    </w:p>
    <w:p w14:paraId="7FB8C3E2" w14:textId="3B288487" w:rsidR="00577BC8" w:rsidRPr="00E679E2" w:rsidRDefault="00577BC8" w:rsidP="004D6FB1">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FY202</w:t>
      </w:r>
      <w:r w:rsidR="00224E11">
        <w:rPr>
          <w:rFonts w:ascii="Times New Roman" w:hAnsi="Times New Roman" w:cs="Times New Roman"/>
          <w:b/>
          <w:bCs/>
          <w:sz w:val="24"/>
          <w:szCs w:val="24"/>
        </w:rPr>
        <w:t>2</w:t>
      </w:r>
      <w:r w:rsidRPr="00E679E2">
        <w:rPr>
          <w:rFonts w:ascii="Times New Roman" w:hAnsi="Times New Roman" w:cs="Times New Roman"/>
          <w:b/>
          <w:bCs/>
          <w:sz w:val="24"/>
          <w:szCs w:val="24"/>
        </w:rPr>
        <w:t xml:space="preserve"> E-rate Request for Proposals</w:t>
      </w:r>
    </w:p>
    <w:tbl>
      <w:tblPr>
        <w:tblStyle w:val="TableGrid"/>
        <w:tblW w:w="0" w:type="auto"/>
        <w:jc w:val="center"/>
        <w:tblLook w:val="04A0" w:firstRow="1" w:lastRow="0" w:firstColumn="1" w:lastColumn="0" w:noHBand="0" w:noVBand="1"/>
      </w:tblPr>
      <w:tblGrid>
        <w:gridCol w:w="8635"/>
        <w:gridCol w:w="1335"/>
      </w:tblGrid>
      <w:tr w:rsidR="00577BC8" w:rsidRPr="00E679E2" w14:paraId="739A47EF" w14:textId="77777777" w:rsidTr="0071524D">
        <w:trPr>
          <w:jc w:val="center"/>
        </w:trPr>
        <w:tc>
          <w:tcPr>
            <w:tcW w:w="8635" w:type="dxa"/>
          </w:tcPr>
          <w:p w14:paraId="54FA98F4" w14:textId="2E39DA1C"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Criterion</w:t>
            </w:r>
          </w:p>
        </w:tc>
        <w:tc>
          <w:tcPr>
            <w:tcW w:w="1335" w:type="dxa"/>
          </w:tcPr>
          <w:p w14:paraId="2CCA9A9D" w14:textId="116B23BD" w:rsidR="00577BC8" w:rsidRPr="00E679E2" w:rsidRDefault="00577BC8" w:rsidP="00577BC8">
            <w:pPr>
              <w:tabs>
                <w:tab w:val="left" w:pos="660"/>
              </w:tabs>
              <w:spacing w:before="84"/>
              <w:jc w:val="center"/>
              <w:outlineLvl w:val="2"/>
              <w:rPr>
                <w:rFonts w:ascii="Times New Roman" w:hAnsi="Times New Roman" w:cs="Times New Roman"/>
                <w:b/>
                <w:bCs/>
                <w:sz w:val="24"/>
                <w:szCs w:val="24"/>
              </w:rPr>
            </w:pPr>
            <w:r w:rsidRPr="00E679E2">
              <w:rPr>
                <w:rFonts w:ascii="Times New Roman" w:hAnsi="Times New Roman" w:cs="Times New Roman"/>
                <w:b/>
                <w:bCs/>
                <w:sz w:val="24"/>
                <w:szCs w:val="24"/>
              </w:rPr>
              <w:t>Weight</w:t>
            </w:r>
          </w:p>
        </w:tc>
      </w:tr>
      <w:tr w:rsidR="00577BC8" w:rsidRPr="00E679E2" w14:paraId="160A1C60" w14:textId="77777777" w:rsidTr="0071524D">
        <w:trPr>
          <w:jc w:val="center"/>
        </w:trPr>
        <w:tc>
          <w:tcPr>
            <w:tcW w:w="8635" w:type="dxa"/>
          </w:tcPr>
          <w:p w14:paraId="00C67FEF" w14:textId="23994AA2" w:rsidR="00577BC8" w:rsidRPr="00E679E2" w:rsidRDefault="00577BC8"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Cost of eligible products and services </w:t>
            </w:r>
          </w:p>
        </w:tc>
        <w:tc>
          <w:tcPr>
            <w:tcW w:w="1335" w:type="dxa"/>
          </w:tcPr>
          <w:p w14:paraId="5A269AB6" w14:textId="6F392AA3"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30</w:t>
            </w:r>
            <w:r w:rsidR="00577BC8" w:rsidRPr="00E679E2">
              <w:rPr>
                <w:rFonts w:ascii="Times New Roman" w:hAnsi="Times New Roman" w:cs="Times New Roman"/>
                <w:sz w:val="24"/>
                <w:szCs w:val="24"/>
              </w:rPr>
              <w:t>%</w:t>
            </w:r>
          </w:p>
        </w:tc>
      </w:tr>
      <w:tr w:rsidR="00577BC8" w:rsidRPr="00E679E2" w14:paraId="2B112B7A" w14:textId="77777777" w:rsidTr="0071524D">
        <w:trPr>
          <w:jc w:val="center"/>
        </w:trPr>
        <w:tc>
          <w:tcPr>
            <w:tcW w:w="8635" w:type="dxa"/>
          </w:tcPr>
          <w:p w14:paraId="6ED76A07" w14:textId="3D99F73A" w:rsidR="00577BC8"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Vendor quote meets district’s minimum specifications.</w:t>
            </w:r>
          </w:p>
        </w:tc>
        <w:tc>
          <w:tcPr>
            <w:tcW w:w="1335" w:type="dxa"/>
          </w:tcPr>
          <w:p w14:paraId="590B8C45" w14:textId="1B7624E2" w:rsidR="00577BC8"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25</w:t>
            </w:r>
            <w:r w:rsidR="00643E05" w:rsidRPr="00E679E2">
              <w:rPr>
                <w:rFonts w:ascii="Times New Roman" w:hAnsi="Times New Roman" w:cs="Times New Roman"/>
                <w:sz w:val="24"/>
                <w:szCs w:val="24"/>
              </w:rPr>
              <w:t>%</w:t>
            </w:r>
          </w:p>
        </w:tc>
      </w:tr>
      <w:tr w:rsidR="00577BC8" w:rsidRPr="00E679E2" w14:paraId="446F8EDC" w14:textId="77777777" w:rsidTr="0071524D">
        <w:trPr>
          <w:jc w:val="center"/>
        </w:trPr>
        <w:tc>
          <w:tcPr>
            <w:tcW w:w="8635" w:type="dxa"/>
          </w:tcPr>
          <w:p w14:paraId="4CBDBD30" w14:textId="27FAFEFB"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Extent of </w:t>
            </w:r>
            <w:r w:rsidR="0071524D" w:rsidRPr="00E679E2">
              <w:rPr>
                <w:rFonts w:ascii="Times New Roman" w:hAnsi="Times New Roman" w:cs="Times New Roman"/>
                <w:sz w:val="24"/>
                <w:szCs w:val="24"/>
              </w:rPr>
              <w:t>e</w:t>
            </w:r>
            <w:r w:rsidRPr="00E679E2">
              <w:rPr>
                <w:rFonts w:ascii="Times New Roman" w:hAnsi="Times New Roman" w:cs="Times New Roman"/>
                <w:sz w:val="24"/>
                <w:szCs w:val="24"/>
              </w:rPr>
              <w:t>xperience with School</w:t>
            </w:r>
            <w:r w:rsidR="00107CAE">
              <w:rPr>
                <w:rFonts w:ascii="Times New Roman" w:hAnsi="Times New Roman" w:cs="Times New Roman"/>
                <w:sz w:val="24"/>
                <w:szCs w:val="24"/>
              </w:rPr>
              <w:t xml:space="preserve"> </w:t>
            </w:r>
            <w:r w:rsidRPr="00E679E2">
              <w:rPr>
                <w:rFonts w:ascii="Times New Roman" w:hAnsi="Times New Roman" w:cs="Times New Roman"/>
                <w:sz w:val="24"/>
                <w:szCs w:val="24"/>
              </w:rPr>
              <w:t>and/or references</w:t>
            </w:r>
          </w:p>
        </w:tc>
        <w:tc>
          <w:tcPr>
            <w:tcW w:w="1335" w:type="dxa"/>
          </w:tcPr>
          <w:p w14:paraId="260FBA6C" w14:textId="6BCC4A93" w:rsidR="00577BC8" w:rsidRPr="00E679E2" w:rsidRDefault="00617354"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25</w:t>
            </w:r>
            <w:r w:rsidR="00643E05" w:rsidRPr="00E679E2">
              <w:rPr>
                <w:rFonts w:ascii="Times New Roman" w:hAnsi="Times New Roman" w:cs="Times New Roman"/>
                <w:sz w:val="24"/>
                <w:szCs w:val="24"/>
              </w:rPr>
              <w:t>%</w:t>
            </w:r>
          </w:p>
        </w:tc>
      </w:tr>
      <w:tr w:rsidR="00577BC8" w:rsidRPr="00E679E2" w14:paraId="789409EB" w14:textId="77777777" w:rsidTr="0071524D">
        <w:trPr>
          <w:jc w:val="center"/>
        </w:trPr>
        <w:tc>
          <w:tcPr>
            <w:tcW w:w="8635" w:type="dxa"/>
          </w:tcPr>
          <w:p w14:paraId="06C86EA8" w14:textId="3B55B24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Quality of </w:t>
            </w:r>
            <w:r w:rsidR="0071524D" w:rsidRPr="00E679E2">
              <w:rPr>
                <w:rFonts w:ascii="Times New Roman" w:hAnsi="Times New Roman" w:cs="Times New Roman"/>
                <w:sz w:val="24"/>
                <w:szCs w:val="24"/>
              </w:rPr>
              <w:t>p</w:t>
            </w:r>
            <w:r w:rsidRPr="00E679E2">
              <w:rPr>
                <w:rFonts w:ascii="Times New Roman" w:hAnsi="Times New Roman" w:cs="Times New Roman"/>
                <w:sz w:val="24"/>
                <w:szCs w:val="24"/>
              </w:rPr>
              <w:t xml:space="preserve">roposal </w:t>
            </w:r>
            <w:r w:rsidR="0071524D" w:rsidRPr="00E679E2">
              <w:rPr>
                <w:rFonts w:ascii="Times New Roman" w:hAnsi="Times New Roman" w:cs="Times New Roman"/>
                <w:sz w:val="24"/>
                <w:szCs w:val="24"/>
              </w:rPr>
              <w:t>d</w:t>
            </w:r>
            <w:r w:rsidRPr="00E679E2">
              <w:rPr>
                <w:rFonts w:ascii="Times New Roman" w:hAnsi="Times New Roman" w:cs="Times New Roman"/>
                <w:sz w:val="24"/>
                <w:szCs w:val="24"/>
              </w:rPr>
              <w:t xml:space="preserve">ocumentation including service, </w:t>
            </w:r>
            <w:proofErr w:type="gramStart"/>
            <w:r w:rsidRPr="00E679E2">
              <w:rPr>
                <w:rFonts w:ascii="Times New Roman" w:hAnsi="Times New Roman" w:cs="Times New Roman"/>
                <w:sz w:val="24"/>
                <w:szCs w:val="24"/>
              </w:rPr>
              <w:t>experience</w:t>
            </w:r>
            <w:proofErr w:type="gramEnd"/>
            <w:r w:rsidRPr="00E679E2">
              <w:rPr>
                <w:rFonts w:ascii="Times New Roman" w:hAnsi="Times New Roman" w:cs="Times New Roman"/>
                <w:sz w:val="24"/>
                <w:szCs w:val="24"/>
              </w:rPr>
              <w:t xml:space="preserve"> and knowledge</w:t>
            </w:r>
          </w:p>
        </w:tc>
        <w:tc>
          <w:tcPr>
            <w:tcW w:w="1335" w:type="dxa"/>
          </w:tcPr>
          <w:p w14:paraId="5249E99D" w14:textId="01DBA9C2"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w:t>
            </w:r>
          </w:p>
        </w:tc>
      </w:tr>
      <w:tr w:rsidR="00224E11" w:rsidRPr="00E679E2" w14:paraId="3A56F8D8" w14:textId="77777777" w:rsidTr="0071524D">
        <w:trPr>
          <w:jc w:val="center"/>
        </w:trPr>
        <w:tc>
          <w:tcPr>
            <w:tcW w:w="8635" w:type="dxa"/>
          </w:tcPr>
          <w:p w14:paraId="4C165D64" w14:textId="2B9A54C9" w:rsidR="00224E11"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 xml:space="preserve">Ability to deliver equipment </w:t>
            </w:r>
            <w:r w:rsidR="00617354">
              <w:rPr>
                <w:rFonts w:ascii="Times New Roman" w:hAnsi="Times New Roman" w:cs="Times New Roman"/>
                <w:sz w:val="24"/>
                <w:szCs w:val="24"/>
              </w:rPr>
              <w:t>by</w:t>
            </w:r>
            <w:r w:rsidR="007F7FA9">
              <w:rPr>
                <w:rFonts w:ascii="Times New Roman" w:hAnsi="Times New Roman" w:cs="Times New Roman"/>
                <w:sz w:val="24"/>
                <w:szCs w:val="24"/>
              </w:rPr>
              <w:t xml:space="preserve"> June</w:t>
            </w:r>
            <w:r w:rsidR="00617354">
              <w:rPr>
                <w:rFonts w:ascii="Times New Roman" w:hAnsi="Times New Roman" w:cs="Times New Roman"/>
                <w:sz w:val="24"/>
                <w:szCs w:val="24"/>
              </w:rPr>
              <w:t xml:space="preserve"> 1</w:t>
            </w:r>
          </w:p>
        </w:tc>
        <w:tc>
          <w:tcPr>
            <w:tcW w:w="1335" w:type="dxa"/>
          </w:tcPr>
          <w:p w14:paraId="1109A6F6" w14:textId="33330CBA" w:rsidR="00224E11" w:rsidRPr="00E679E2" w:rsidRDefault="00224E11" w:rsidP="00577BC8">
            <w:pPr>
              <w:tabs>
                <w:tab w:val="left" w:pos="660"/>
              </w:tabs>
              <w:spacing w:before="84"/>
              <w:outlineLvl w:val="2"/>
              <w:rPr>
                <w:rFonts w:ascii="Times New Roman" w:hAnsi="Times New Roman" w:cs="Times New Roman"/>
                <w:sz w:val="24"/>
                <w:szCs w:val="24"/>
              </w:rPr>
            </w:pPr>
            <w:r>
              <w:rPr>
                <w:rFonts w:ascii="Times New Roman" w:hAnsi="Times New Roman" w:cs="Times New Roman"/>
                <w:sz w:val="24"/>
                <w:szCs w:val="24"/>
              </w:rPr>
              <w:t>10%</w:t>
            </w:r>
          </w:p>
        </w:tc>
      </w:tr>
      <w:tr w:rsidR="00577BC8" w:rsidRPr="00E679E2" w14:paraId="3ACE2376" w14:textId="77777777" w:rsidTr="0071524D">
        <w:trPr>
          <w:jc w:val="center"/>
        </w:trPr>
        <w:tc>
          <w:tcPr>
            <w:tcW w:w="8635" w:type="dxa"/>
          </w:tcPr>
          <w:p w14:paraId="3177A880" w14:textId="7A5BDAB4"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Total</w:t>
            </w:r>
          </w:p>
        </w:tc>
        <w:tc>
          <w:tcPr>
            <w:tcW w:w="1335" w:type="dxa"/>
          </w:tcPr>
          <w:p w14:paraId="56880254" w14:textId="34B75F39" w:rsidR="00577BC8" w:rsidRPr="00E679E2" w:rsidRDefault="00643E05" w:rsidP="00577BC8">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100%</w:t>
            </w:r>
          </w:p>
        </w:tc>
      </w:tr>
    </w:tbl>
    <w:p w14:paraId="2AFE8AB3" w14:textId="77777777" w:rsidR="00C47338" w:rsidRDefault="00C47338" w:rsidP="004D6FB1">
      <w:pPr>
        <w:tabs>
          <w:tab w:val="left" w:pos="660"/>
        </w:tabs>
        <w:spacing w:before="84"/>
        <w:outlineLvl w:val="2"/>
        <w:rPr>
          <w:rFonts w:ascii="Times New Roman" w:hAnsi="Times New Roman" w:cs="Times New Roman"/>
          <w:b/>
          <w:bCs/>
          <w:sz w:val="24"/>
          <w:szCs w:val="24"/>
        </w:rPr>
      </w:pPr>
    </w:p>
    <w:p w14:paraId="608CBF5B" w14:textId="13163764" w:rsidR="004D6FB1" w:rsidRPr="00E679E2" w:rsidRDefault="003C33D4"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8</w:t>
      </w:r>
      <w:r w:rsidR="004D6FB1" w:rsidRPr="00E679E2">
        <w:rPr>
          <w:rFonts w:ascii="Times New Roman" w:hAnsi="Times New Roman" w:cs="Times New Roman"/>
          <w:b/>
          <w:bCs/>
          <w:sz w:val="24"/>
          <w:szCs w:val="24"/>
        </w:rPr>
        <w:t xml:space="preserve"> Other Specification</w:t>
      </w:r>
    </w:p>
    <w:p w14:paraId="19665E83"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 Format</w:t>
      </w:r>
    </w:p>
    <w:p w14:paraId="2CAA8404"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It is mutually agreed by and between District and Responder that the </w:t>
      </w:r>
      <w:proofErr w:type="gramStart"/>
      <w:r w:rsidRPr="00FE6395">
        <w:rPr>
          <w:rFonts w:ascii="Times New Roman" w:hAnsi="Times New Roman" w:cs="Times New Roman"/>
          <w:sz w:val="24"/>
          <w:szCs w:val="24"/>
        </w:rPr>
        <w:t>District’s</w:t>
      </w:r>
      <w:proofErr w:type="gramEnd"/>
      <w:r w:rsidRPr="00FE6395">
        <w:rPr>
          <w:rFonts w:ascii="Times New Roman" w:hAnsi="Times New Roman" w:cs="Times New Roman"/>
          <w:sz w:val="24"/>
          <w:szCs w:val="24"/>
        </w:rPr>
        <w:t xml:space="preserve"> acceptance of Responder’s proposal, upon approval by the Governing Board, shall create a contract between the parties thereto. District and Responder with whom District chooses to contract if any, shall execute a Contract Signature page based on the RFP, the </w:t>
      </w:r>
      <w:proofErr w:type="gramStart"/>
      <w:r w:rsidRPr="00FE6395">
        <w:rPr>
          <w:rFonts w:ascii="Times New Roman" w:hAnsi="Times New Roman" w:cs="Times New Roman"/>
          <w:sz w:val="24"/>
          <w:szCs w:val="24"/>
        </w:rPr>
        <w:t>response</w:t>
      </w:r>
      <w:proofErr w:type="gramEnd"/>
      <w:r w:rsidRPr="00FE6395">
        <w:rPr>
          <w:rFonts w:ascii="Times New Roman" w:hAnsi="Times New Roman" w:cs="Times New Roman"/>
          <w:sz w:val="24"/>
          <w:szCs w:val="24"/>
        </w:rPr>
        <w:t xml:space="preserve"> and the attached Letter of Agreement. The Contract will, by default, incorporate all requirements, terms and conditions contained in the RFP. In the event of any conflict between this RFP and the Contract Signature Page, the terms of the RFP will take precedence, unless otherwise specifically stated in a written amendment. District will not enter into any separate Contract of Agreement with Responder except as specifically stated herein. Terms and Conditions </w:t>
      </w:r>
    </w:p>
    <w:p w14:paraId="551341EC" w14:textId="3F72A82C"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Compliance with Laws</w:t>
      </w:r>
    </w:p>
    <w:p w14:paraId="26C37360" w14:textId="5C743BAC"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This contract shall be in accordance with the laws in the State of California. All RFPs shall comply with the current federal, state, local and other laws relative thereto.</w:t>
      </w:r>
    </w:p>
    <w:p w14:paraId="332E011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Insurance Requirements &amp; Indemnity</w:t>
      </w:r>
    </w:p>
    <w:p w14:paraId="7D278190" w14:textId="6186E858"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Contractor shall be an independent contractor and not an agent or employee of District under this Agreement. Contractor shall be responsible for any damage, loss, or other claim arising out</w:t>
      </w:r>
      <w:r w:rsidR="00B71F01">
        <w:rPr>
          <w:rFonts w:ascii="Times New Roman" w:hAnsi="Times New Roman" w:cs="Times New Roman"/>
          <w:sz w:val="24"/>
          <w:szCs w:val="24"/>
        </w:rPr>
        <w:t xml:space="preserve"> </w:t>
      </w:r>
      <w:r w:rsidRPr="00FE6395">
        <w:rPr>
          <w:rFonts w:ascii="Times New Roman" w:hAnsi="Times New Roman" w:cs="Times New Roman"/>
          <w:sz w:val="24"/>
          <w:szCs w:val="24"/>
        </w:rPr>
        <w:t>of the performance of its services under this Agreement. Prior to commencement of services and during the life of this Agreement, Contractor shall</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provide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with a current certificate or policy evidencing its professional general liability insurance coverage in a sum not less than $1,000,000 per occurrence, and such</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certificate or policy shall name the District as an additional insured.  To the fullest extent allowed by law, Contractor shall defend, indemnify, and hold harmless</w:t>
      </w:r>
      <w:r w:rsidR="00DE2B23" w:rsidRPr="00FE6395">
        <w:rPr>
          <w:rFonts w:ascii="Times New Roman" w:hAnsi="Times New Roman" w:cs="Times New Roman"/>
          <w:sz w:val="24"/>
          <w:szCs w:val="24"/>
        </w:rPr>
        <w:t xml:space="preserve"> </w:t>
      </w:r>
      <w:r w:rsidRPr="00FE6395">
        <w:rPr>
          <w:rFonts w:ascii="Times New Roman" w:hAnsi="Times New Roman" w:cs="Times New Roman"/>
          <w:sz w:val="24"/>
          <w:szCs w:val="24"/>
        </w:rPr>
        <w:t>District, its directors, officers, agents, employees, and guests against any claim or demand arising from any actual or alleged act, error, or omission by Contractor or its directors, officers,</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agents, employees, volunteers, or guests arising from Contractor’s duties and obligations described in this Agreement or imposed by law. To the fullest extent allowed by law, District shall defend, indemnify, and hold harmless Contractor, its directors, officers, agents, employees, and guests against any claim or demand arising from any actual or alleged act, error, or omission by District or its directors, officers, agents, employees, volunteers, or guests arising from District’s duties and obligations described in this Agreement or imposed by law. Contractor is not an employee of the District and District shall not indemnify Contractor in any such claim. Contractor shall be responsible for carrying its own workers’ compensation insurance and health and welfare insurance. District shall not withhold or set aside income tax, Federal Insurance Contributions Act (FICA) tax, unemployment insurance, disability insurance, or any other federal or state funds whatsoever. It shall be the sole responsibility of the Contractor to account for </w:t>
      </w:r>
      <w:proofErr w:type="gramStart"/>
      <w:r w:rsidRPr="00FE6395">
        <w:rPr>
          <w:rFonts w:ascii="Times New Roman" w:hAnsi="Times New Roman" w:cs="Times New Roman"/>
          <w:sz w:val="24"/>
          <w:szCs w:val="24"/>
        </w:rPr>
        <w:t>all of</w:t>
      </w:r>
      <w:proofErr w:type="gramEnd"/>
      <w:r w:rsidRPr="00FE6395">
        <w:rPr>
          <w:rFonts w:ascii="Times New Roman" w:hAnsi="Times New Roman" w:cs="Times New Roman"/>
          <w:sz w:val="24"/>
          <w:szCs w:val="24"/>
        </w:rPr>
        <w:t xml:space="preserve"> the above and Contractor agrees to hold District harmless from all liability for these taxes.</w:t>
      </w:r>
    </w:p>
    <w:p w14:paraId="6FA2611B"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Fingerprinting</w:t>
      </w:r>
    </w:p>
    <w:p w14:paraId="2C571B35" w14:textId="01F9D625"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Education Code section 45125.1 applies to this Agreement. Responder will certify that, pursuant to Education Code Section 45125.1, Responder will have conducted the required criminal background check of all its employees who may have contact with District pupils or unsupervised access to any District campus and shall certify that none of those employees have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been reported by the Department of Justice as having been convicted of a serious or violent felony as specified in Penal Code sections 667.5(c) and/or 1192.7(c). Upon verification from</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DOJ that those persons fingerprinted have no record of a serious or violent felony, the Responder will so certify by signing and submitting to the Governing Board of District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certification form attached. Failure to comply with these terms or permitting unsupervised access by an employee whose name has not been cleared by the DOJ as certified by the Responder shall constitute grounds for termination of this Agreement.</w:t>
      </w:r>
    </w:p>
    <w:p w14:paraId="24BB9DFE"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Attorney Fees</w:t>
      </w:r>
    </w:p>
    <w:p w14:paraId="6B82489C" w14:textId="4904E52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 the event a suit or action is instituted in connection with any controversy arising out of this contract, the prevailing party shall be entitled to receive, in addition to its costs, such sum as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court may adjudge reasonable as to attorney’s fees and costs.</w:t>
      </w:r>
    </w:p>
    <w:p w14:paraId="0028837C"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Governing Law and Venue</w:t>
      </w:r>
    </w:p>
    <w:p w14:paraId="5356D1A7" w14:textId="70B3BCFA"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In the event of litigation, the RFP documents and related matters shall be governed by and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construed in accordance with the laws of the State of California. Venue shall be with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appropriate state or federal court located in Sa</w:t>
      </w:r>
      <w:r w:rsidR="00E976DB">
        <w:rPr>
          <w:rFonts w:ascii="Times New Roman" w:hAnsi="Times New Roman" w:cs="Times New Roman"/>
          <w:sz w:val="24"/>
          <w:szCs w:val="24"/>
        </w:rPr>
        <w:t>nta Barbara</w:t>
      </w:r>
      <w:r w:rsidRPr="00FE6395">
        <w:rPr>
          <w:rFonts w:ascii="Times New Roman" w:hAnsi="Times New Roman" w:cs="Times New Roman"/>
          <w:sz w:val="24"/>
          <w:szCs w:val="24"/>
        </w:rPr>
        <w:t xml:space="preserve"> County.</w:t>
      </w:r>
    </w:p>
    <w:p w14:paraId="44B5D26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RFP Acceptance or Rejection</w:t>
      </w:r>
    </w:p>
    <w:p w14:paraId="2FCDC80E" w14:textId="77C99ED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This RFP does not commit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to award a contract, to pay any cost incurred in the preparation of this RFP or to procure contract for services or supplies.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reserves the right to accept or reject any or all RFPs received in response to this request, to negotiate terms that will be in the best interest of the District or cancel in whole or in part this RFP. All submitted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RFPs and information included therein shall become public records upon delivery to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All firms submitting </w:t>
      </w:r>
      <w:proofErr w:type="gramStart"/>
      <w:r w:rsidRPr="00FE6395">
        <w:rPr>
          <w:rFonts w:ascii="Times New Roman" w:hAnsi="Times New Roman" w:cs="Times New Roman"/>
          <w:sz w:val="24"/>
          <w:szCs w:val="24"/>
        </w:rPr>
        <w:t>a</w:t>
      </w:r>
      <w:proofErr w:type="gramEnd"/>
      <w:r w:rsidRPr="00FE6395">
        <w:rPr>
          <w:rFonts w:ascii="Times New Roman" w:hAnsi="Times New Roman" w:cs="Times New Roman"/>
          <w:sz w:val="24"/>
          <w:szCs w:val="24"/>
        </w:rPr>
        <w:t xml:space="preserve"> RFP should note that the execution of any contract would be contingent</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upon governing Board Approval.</w:t>
      </w:r>
    </w:p>
    <w:p w14:paraId="0480948F"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Term/Extension</w:t>
      </w:r>
    </w:p>
    <w:p w14:paraId="6A56173C" w14:textId="50701B06"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Pursuant to Education Code, Sections 17596 and 81644, it is the intent of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to award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 single term contract for the specified service. If this is a multi-term contract and assuming</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funds are appropriated to support continuation of services for succeeding fiscal periods, the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original contract may be renewed annually for a total time of contract not to exceed five (5)</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consecutive fiscal years.</w:t>
      </w:r>
    </w:p>
    <w:p w14:paraId="03C6562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Board Contact</w:t>
      </w:r>
    </w:p>
    <w:p w14:paraId="06442FC5" w14:textId="73563634"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No business entity, including any agent of such entity, shall directly or indirectly contact any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Board member immediately before or during the RFP process of any project on which the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business entity intends to or has submitted </w:t>
      </w:r>
      <w:proofErr w:type="gramStart"/>
      <w:r w:rsidRPr="00FE6395">
        <w:rPr>
          <w:rFonts w:ascii="Times New Roman" w:hAnsi="Times New Roman" w:cs="Times New Roman"/>
          <w:sz w:val="24"/>
          <w:szCs w:val="24"/>
        </w:rPr>
        <w:t>a</w:t>
      </w:r>
      <w:proofErr w:type="gramEnd"/>
      <w:r w:rsidRPr="00FE6395">
        <w:rPr>
          <w:rFonts w:ascii="Times New Roman" w:hAnsi="Times New Roman" w:cs="Times New Roman"/>
          <w:sz w:val="24"/>
          <w:szCs w:val="24"/>
        </w:rPr>
        <w:t xml:space="preserve"> RFP. Any Responder violating this policy shall be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deemed disqualified from the RFP process. Should such contact come to light after the RFP is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awarded and the entity was deemed the successful Responder, the Board reserves the right to</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cancel any contract awarded, in which case, the Responder shall be liable for any damage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incurred by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The Board shall exercise its best judgment for the benefit of the </w:t>
      </w:r>
      <w:proofErr w:type="gramStart"/>
      <w:r w:rsidRPr="00FE6395">
        <w:rPr>
          <w:rFonts w:ascii="Times New Roman" w:hAnsi="Times New Roman" w:cs="Times New Roman"/>
          <w:sz w:val="24"/>
          <w:szCs w:val="24"/>
        </w:rPr>
        <w:t>District</w:t>
      </w:r>
      <w:proofErr w:type="gramEnd"/>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 making a decision whether to proceed or not, depending on all of the facts and</w:t>
      </w:r>
      <w:r w:rsidR="00D45B70">
        <w:rPr>
          <w:rFonts w:ascii="Times New Roman" w:hAnsi="Times New Roman" w:cs="Times New Roman"/>
          <w:sz w:val="24"/>
          <w:szCs w:val="24"/>
        </w:rPr>
        <w:t xml:space="preserve"> </w:t>
      </w:r>
      <w:r w:rsidRPr="00FE6395">
        <w:rPr>
          <w:rFonts w:ascii="Times New Roman" w:hAnsi="Times New Roman" w:cs="Times New Roman"/>
          <w:sz w:val="24"/>
          <w:szCs w:val="24"/>
        </w:rPr>
        <w:t>circumstances.</w:t>
      </w:r>
    </w:p>
    <w:p w14:paraId="00E94288"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Termination of Contracts/Purchase Orders</w:t>
      </w:r>
    </w:p>
    <w:p w14:paraId="7E6B67A0" w14:textId="650D2790" w:rsidR="007E1784"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reserves the right to terminate all purchase orders or contracts with due cause by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giving a ten (10) calendar day written notice or may terminate without cause by giving a thirty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(30) calendar day written notice. Due cause for termination of contract shall include, but not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be limited to, failure to provide services required within a reasonable </w:t>
      </w:r>
      <w:proofErr w:type="gramStart"/>
      <w:r w:rsidRPr="00FE6395">
        <w:rPr>
          <w:rFonts w:ascii="Times New Roman" w:hAnsi="Times New Roman" w:cs="Times New Roman"/>
          <w:sz w:val="24"/>
          <w:szCs w:val="24"/>
        </w:rPr>
        <w:t>time period</w:t>
      </w:r>
      <w:proofErr w:type="gramEnd"/>
      <w:r w:rsidRPr="00FE6395">
        <w:rPr>
          <w:rFonts w:ascii="Times New Roman" w:hAnsi="Times New Roman" w:cs="Times New Roman"/>
          <w:sz w:val="24"/>
          <w:szCs w:val="24"/>
        </w:rPr>
        <w:t>, and/or for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reasons of unsatisfactory service. Purchase orders or contracts which extend into a subsequent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fiscal year will automatically terminate if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does not appropriate funds for the goods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and/or services under the purchase order or contract.</w:t>
      </w:r>
      <w:r w:rsidR="007E1784" w:rsidRPr="00FE6395">
        <w:rPr>
          <w:rFonts w:ascii="Times New Roman" w:hAnsi="Times New Roman" w:cs="Times New Roman"/>
          <w:sz w:val="24"/>
          <w:szCs w:val="24"/>
        </w:rPr>
        <w:t xml:space="preserve"> </w:t>
      </w:r>
    </w:p>
    <w:p w14:paraId="746C0584" w14:textId="1CF1AC4B"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Patents, Etc.</w:t>
      </w:r>
    </w:p>
    <w:p w14:paraId="46C161E4" w14:textId="3B2F2603"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Responder shall hold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its officers, agents, servants, and employees harmless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and free from liability of any nature or kind on account of use (by publisher, manufacturer, or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author) of any copyrighted or non-copyrighted composition, secret process, patented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invention, article or appliance furnished or used under this RFP.</w:t>
      </w:r>
    </w:p>
    <w:p w14:paraId="03D531F0"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Failure to Fulfill Contract</w:t>
      </w:r>
    </w:p>
    <w:p w14:paraId="6A80E8C8" w14:textId="62859FFF"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When any Responder shall fail to deliver any article or service or shall deliver any article or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service which does not conform to the specifications, the District may, at its sole discretion,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annul and set aside the contract entered into with said Responder, either in whole or in part,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and make and enter into a new contract for the same items in such manner as seems to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Board of Education to be to the best advantage of the District. Any failure for furnishing such</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articles or services by reason of the failure of the Responder, as above stated, shall be a liability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against such Responder and his sureties. The Board of Education reserves the right to cancel any articles or services which the successful Responder may be unable to furnish because of</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economic conditions, governmental </w:t>
      </w:r>
      <w:proofErr w:type="gramStart"/>
      <w:r w:rsidRPr="00FE6395">
        <w:rPr>
          <w:rFonts w:ascii="Times New Roman" w:hAnsi="Times New Roman" w:cs="Times New Roman"/>
          <w:sz w:val="24"/>
          <w:szCs w:val="24"/>
        </w:rPr>
        <w:t>regulations</w:t>
      </w:r>
      <w:proofErr w:type="gramEnd"/>
      <w:r w:rsidRPr="00FE6395">
        <w:rPr>
          <w:rFonts w:ascii="Times New Roman" w:hAnsi="Times New Roman" w:cs="Times New Roman"/>
          <w:sz w:val="24"/>
          <w:szCs w:val="24"/>
        </w:rPr>
        <w:t xml:space="preserve"> or other similar causes beyond the control of</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the Responder provided satisfactory proof is furnished to the Board or Education, if requested.</w:t>
      </w:r>
    </w:p>
    <w:p w14:paraId="6E6F355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Contract Exclusive</w:t>
      </w:r>
    </w:p>
    <w:p w14:paraId="53E16005" w14:textId="3017A281"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provisions of the contract shall in no way prohibit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from making purchases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from another supplier for the same services as herein listed.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Proprietary Information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There can be no portions of the submitted quote to be treated as proprietary and confidential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information even if they are marked as such. Due to the California Public Records Act all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information submitted is to be considered open for public review.</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Conflict of Interest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The successful Responder shall affirm that, to the best of its knowledge, there exists no actual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or potential conflict between family, business, or financial interest of the Responder and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services under this Agreement. The successful Responder agrees to advise Owner of any actual</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or potential conflicts of interest that may develop </w:t>
      </w:r>
      <w:proofErr w:type="gramStart"/>
      <w:r w:rsidRPr="00FE6395">
        <w:rPr>
          <w:rFonts w:ascii="Times New Roman" w:hAnsi="Times New Roman" w:cs="Times New Roman"/>
          <w:sz w:val="24"/>
          <w:szCs w:val="24"/>
        </w:rPr>
        <w:t>subsequent to</w:t>
      </w:r>
      <w:proofErr w:type="gramEnd"/>
      <w:r w:rsidRPr="00FE6395">
        <w:rPr>
          <w:rFonts w:ascii="Times New Roman" w:hAnsi="Times New Roman" w:cs="Times New Roman"/>
          <w:sz w:val="24"/>
          <w:szCs w:val="24"/>
        </w:rPr>
        <w:t xml:space="preserve"> the date of execution of this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Agreement.</w:t>
      </w:r>
    </w:p>
    <w:p w14:paraId="082D7131"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Debarment, Suspension, and Other Responsibility Matters</w:t>
      </w:r>
    </w:p>
    <w:p w14:paraId="564890B0" w14:textId="06972524" w:rsidR="007E1784"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As required by Executive Order 12549, Debarment and Suspension, and implemented at 34 CFR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Part 85, for prospective participants in primary covered transactions, as defined at 34 CFR Part,</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85, Sections 85, 105 and 85.110—The applicant certifies that it and its principles:</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Are not presently debarred, suspended, proposed for debarment, declared intelligible, or</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voluntarily excluded from covered transactions by any Federal department or agency;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Have not within a three-year period preceding this application been convicted of or had a civil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judgment rendered against them for commission of fraud or a criminal offense in connection</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with obtaining, attempting to obtain, or performing a public (Federal, State, or local)</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transaction or contract under a public transaction; violation of Federal or State antitrust</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statutes or commission of embezzlement, theft, forgery bribery, falsification or destruction of</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records, making false statements or receiving stolen property;</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Are not presently indicted for or otherwise criminally or civilly charged by a governmental entity</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(Federal, State, or local) with commission of any of the offenses enumerated in paragraph (1)(b)</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of the certification; and</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Have not within a three-year period preceding this application had one or more public</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transactions (Federal, State, or local) terminated for cause or default; and</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Where the applicant is unable to certify to any of the statements in this certification, he or she</w:t>
      </w:r>
      <w:r w:rsidR="007E1784" w:rsidRPr="00FE6395">
        <w:rPr>
          <w:rFonts w:ascii="Times New Roman" w:hAnsi="Times New Roman" w:cs="Times New Roman"/>
          <w:sz w:val="24"/>
          <w:szCs w:val="24"/>
        </w:rPr>
        <w:t xml:space="preserve"> </w:t>
      </w:r>
      <w:r w:rsidRPr="00FE6395">
        <w:rPr>
          <w:rFonts w:ascii="Times New Roman" w:hAnsi="Times New Roman" w:cs="Times New Roman"/>
          <w:sz w:val="24"/>
          <w:szCs w:val="24"/>
        </w:rPr>
        <w:t>shall attach an explanation to this.</w:t>
      </w:r>
      <w:r w:rsidR="007E1784" w:rsidRPr="00FE6395">
        <w:rPr>
          <w:rFonts w:ascii="Times New Roman" w:hAnsi="Times New Roman" w:cs="Times New Roman"/>
          <w:sz w:val="24"/>
          <w:szCs w:val="24"/>
        </w:rPr>
        <w:t xml:space="preserve"> </w:t>
      </w:r>
    </w:p>
    <w:p w14:paraId="7396D4DA"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E-Rate Participation</w:t>
      </w:r>
    </w:p>
    <w:p w14:paraId="342C490F" w14:textId="5CBED60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is participating in the Federal Universal Service Discount program for schools and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libraries (E-Rate), offered by the Federal Communications Commissions (FCC), via the Schools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and Libraries Division (SLD). The proposal and the contract negotiated implementing this</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proposal, are conditional and subject to full E-Rate funding by the SLD.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reserves</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right to cancel or in any manner reduce the scope of this procurement in the event the SLD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does not completely fund the request for funding submitted referencing this proposal.</w:t>
      </w:r>
    </w:p>
    <w:p w14:paraId="21FB9B25"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E-Rate Spin</w:t>
      </w:r>
    </w:p>
    <w:p w14:paraId="634CF99D" w14:textId="611CDE62"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 xml:space="preserve">Each vendor providing services to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as part of the E-Rate program must have a Service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Provider Identification Number (SPIN). Vendor is responsible to apply to and receive from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Schools and Libraries Division a valid SPIN. Schools and Libraries Division can be reached online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at: http://www.usac.org/sl</w:t>
      </w:r>
    </w:p>
    <w:p w14:paraId="1B10DD85"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Brands</w:t>
      </w:r>
    </w:p>
    <w:p w14:paraId="6823ED2E" w14:textId="639776FB" w:rsidR="00FE6395"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When a particular brand or brand and model number are named in connection with any item,</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it is named as a standard of quality and utility only. A Bidder may submit a bid to furnish an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item other than that named, but the item offered by the Bidder must state in the Bid Form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brand with its model number, if any, which he will furnish.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shall be the sole judge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of whether an offered item is the equal of the named item. If the Bidder fails to write in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brand and model number of the item to be furnished, it is understood the bidder will furnish</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the item named by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as the standard of quality and utility.</w:t>
      </w:r>
      <w:r w:rsidR="00FE6395" w:rsidRPr="00FE6395">
        <w:rPr>
          <w:rFonts w:ascii="Times New Roman" w:hAnsi="Times New Roman" w:cs="Times New Roman"/>
          <w:sz w:val="24"/>
          <w:szCs w:val="24"/>
        </w:rPr>
        <w:t xml:space="preserve"> </w:t>
      </w:r>
    </w:p>
    <w:p w14:paraId="20601896" w14:textId="40D28ACF"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Samples</w:t>
      </w:r>
    </w:p>
    <w:p w14:paraId="1168E0AF" w14:textId="33BC339D"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Where the Bidder quotes on a brand named as a standard of the quality and utility desired, a</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sample of the item will not be required unless specifically requested. If the bid submitted is on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any other brand or make than that so named, a sample thereof must be furnished, if requested,</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or the bid on the item will not be considered. The sample submitted shall be the exact item</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the Bidder proposes to furnish. Samples of items, when requested, must be furnished free of</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expense to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w:t>
      </w:r>
    </w:p>
    <w:p w14:paraId="7F8046AD" w14:textId="77777777"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Delivery</w:t>
      </w:r>
    </w:p>
    <w:p w14:paraId="3EABEC85" w14:textId="718CAF11" w:rsidR="00C25038" w:rsidRPr="00FE6395" w:rsidRDefault="00C25038" w:rsidP="00C25038">
      <w:pPr>
        <w:tabs>
          <w:tab w:val="left" w:pos="660"/>
        </w:tabs>
        <w:spacing w:before="84"/>
        <w:outlineLvl w:val="2"/>
        <w:rPr>
          <w:rFonts w:ascii="Times New Roman" w:hAnsi="Times New Roman" w:cs="Times New Roman"/>
          <w:sz w:val="24"/>
          <w:szCs w:val="24"/>
        </w:rPr>
      </w:pPr>
      <w:r w:rsidRPr="00FE6395">
        <w:rPr>
          <w:rFonts w:ascii="Times New Roman" w:hAnsi="Times New Roman" w:cs="Times New Roman"/>
          <w:sz w:val="24"/>
          <w:szCs w:val="24"/>
        </w:rPr>
        <w:t>All items shall be delivered in quantities specified in the contract F.O.B., at the points within</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as specified in the contract. Deliveries in advance of the time specified in the</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 xml:space="preserve">contract shall not be accepted unless the Bidder has obtained prior approval from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Unless otherwise specified, if an item is not delivered as specified in the contract or if the Bidder</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delivers an item which does not conform to the Specifications, the Board of Trustees may, at</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its option, annul and set aside the contract, either in whole or in part, and may </w:t>
      </w:r>
      <w:proofErr w:type="gramStart"/>
      <w:r w:rsidRPr="00FE6395">
        <w:rPr>
          <w:rFonts w:ascii="Times New Roman" w:hAnsi="Times New Roman" w:cs="Times New Roman"/>
          <w:sz w:val="24"/>
          <w:szCs w:val="24"/>
        </w:rPr>
        <w:t>enter into</w:t>
      </w:r>
      <w:proofErr w:type="gramEnd"/>
      <w:r w:rsidRPr="00FE6395">
        <w:rPr>
          <w:rFonts w:ascii="Times New Roman" w:hAnsi="Times New Roman" w:cs="Times New Roman"/>
          <w:sz w:val="24"/>
          <w:szCs w:val="24"/>
        </w:rPr>
        <w:t xml:space="preserve"> a new</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contract in accordance with law for furnishing such item. Any additional cost or expense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 xml:space="preserve">incurred by the </w:t>
      </w:r>
      <w:proofErr w:type="gramStart"/>
      <w:r w:rsidRPr="00FE6395">
        <w:rPr>
          <w:rFonts w:ascii="Times New Roman" w:hAnsi="Times New Roman" w:cs="Times New Roman"/>
          <w:sz w:val="24"/>
          <w:szCs w:val="24"/>
        </w:rPr>
        <w:t>District</w:t>
      </w:r>
      <w:proofErr w:type="gramEnd"/>
      <w:r w:rsidRPr="00FE6395">
        <w:rPr>
          <w:rFonts w:ascii="Times New Roman" w:hAnsi="Times New Roman" w:cs="Times New Roman"/>
          <w:sz w:val="24"/>
          <w:szCs w:val="24"/>
        </w:rPr>
        <w:t xml:space="preserve"> in the making of such contract or any additional cost of supplying an</w:t>
      </w:r>
      <w:r w:rsidR="00E976DB">
        <w:rPr>
          <w:rFonts w:ascii="Times New Roman" w:hAnsi="Times New Roman" w:cs="Times New Roman"/>
          <w:sz w:val="24"/>
          <w:szCs w:val="24"/>
        </w:rPr>
        <w:t xml:space="preserve"> </w:t>
      </w:r>
      <w:r w:rsidRPr="00FE6395">
        <w:rPr>
          <w:rFonts w:ascii="Times New Roman" w:hAnsi="Times New Roman" w:cs="Times New Roman"/>
          <w:sz w:val="24"/>
          <w:szCs w:val="24"/>
        </w:rPr>
        <w:t>item by reason of the failure of the Bidder, as described in this paragraph, shall be paid by the</w:t>
      </w:r>
      <w:r w:rsidR="00FE6395" w:rsidRPr="00FE6395">
        <w:rPr>
          <w:rFonts w:ascii="Times New Roman" w:hAnsi="Times New Roman" w:cs="Times New Roman"/>
          <w:sz w:val="24"/>
          <w:szCs w:val="24"/>
        </w:rPr>
        <w:t xml:space="preserve"> </w:t>
      </w:r>
      <w:r w:rsidRPr="00FE6395">
        <w:rPr>
          <w:rFonts w:ascii="Times New Roman" w:hAnsi="Times New Roman" w:cs="Times New Roman"/>
          <w:sz w:val="24"/>
          <w:szCs w:val="24"/>
        </w:rPr>
        <w:t>Bidder or his surety.</w:t>
      </w:r>
    </w:p>
    <w:p w14:paraId="403453C2" w14:textId="7AD362EE" w:rsidR="004D6FB1" w:rsidRPr="00E679E2" w:rsidRDefault="003C33D4" w:rsidP="004D6FB1">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C</w:t>
      </w:r>
      <w:r w:rsidR="004D6FB1" w:rsidRPr="00E679E2">
        <w:rPr>
          <w:rFonts w:ascii="Times New Roman" w:hAnsi="Times New Roman" w:cs="Times New Roman"/>
          <w:b/>
          <w:bCs/>
          <w:sz w:val="24"/>
          <w:szCs w:val="24"/>
        </w:rPr>
        <w:t>.</w:t>
      </w:r>
      <w:r w:rsidR="00D22DEE" w:rsidRPr="00E679E2">
        <w:rPr>
          <w:rFonts w:ascii="Times New Roman" w:hAnsi="Times New Roman" w:cs="Times New Roman"/>
          <w:b/>
          <w:bCs/>
          <w:sz w:val="24"/>
          <w:szCs w:val="24"/>
        </w:rPr>
        <w:t>9</w:t>
      </w:r>
      <w:r w:rsidR="004D6FB1" w:rsidRPr="00E679E2">
        <w:rPr>
          <w:rFonts w:ascii="Times New Roman" w:hAnsi="Times New Roman" w:cs="Times New Roman"/>
          <w:b/>
          <w:bCs/>
          <w:sz w:val="24"/>
          <w:szCs w:val="24"/>
        </w:rPr>
        <w:t xml:space="preserve"> RFP Protest</w:t>
      </w:r>
    </w:p>
    <w:p w14:paraId="2F81BEF6" w14:textId="5CE539A0" w:rsidR="005A0F27" w:rsidRDefault="0071524D" w:rsidP="0071524D">
      <w:pPr>
        <w:tabs>
          <w:tab w:val="left" w:pos="660"/>
        </w:tabs>
        <w:spacing w:before="84"/>
        <w:outlineLvl w:val="2"/>
        <w:rPr>
          <w:rFonts w:ascii="Times New Roman" w:hAnsi="Times New Roman" w:cs="Times New Roman"/>
          <w:sz w:val="24"/>
          <w:szCs w:val="24"/>
        </w:rPr>
      </w:pPr>
      <w:r w:rsidRPr="00E679E2">
        <w:rPr>
          <w:rFonts w:ascii="Times New Roman" w:hAnsi="Times New Roman" w:cs="Times New Roman"/>
          <w:sz w:val="24"/>
          <w:szCs w:val="24"/>
        </w:rPr>
        <w:t xml:space="preserve">A Responder may file a </w:t>
      </w:r>
      <w:proofErr w:type="gramStart"/>
      <w:r w:rsidRPr="00E679E2">
        <w:rPr>
          <w:rFonts w:ascii="Times New Roman" w:hAnsi="Times New Roman" w:cs="Times New Roman"/>
          <w:sz w:val="24"/>
          <w:szCs w:val="24"/>
        </w:rPr>
        <w:t>protest against</w:t>
      </w:r>
      <w:proofErr w:type="gramEnd"/>
      <w:r w:rsidRPr="00E679E2">
        <w:rPr>
          <w:rFonts w:ascii="Times New Roman" w:hAnsi="Times New Roman" w:cs="Times New Roman"/>
          <w:sz w:val="24"/>
          <w:szCs w:val="24"/>
        </w:rPr>
        <w:t xml:space="preserve"> the award of the Contract to any other Responder by following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C2604D">
        <w:rPr>
          <w:rFonts w:ascii="Times New Roman" w:hAnsi="Times New Roman" w:cs="Times New Roman"/>
          <w:sz w:val="24"/>
          <w:szCs w:val="24"/>
        </w:rPr>
        <w:t xml:space="preserve">District </w:t>
      </w:r>
      <w:r w:rsidRPr="00E679E2">
        <w:rPr>
          <w:rFonts w:ascii="Times New Roman" w:hAnsi="Times New Roman" w:cs="Times New Roman"/>
          <w:sz w:val="24"/>
          <w:szCs w:val="24"/>
        </w:rPr>
        <w:t>bid protest procedures. The protest must be in writing, filed within three (3) business days after RFP award notification, and must set forth all grounds for the</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protest. These requirements are to be strictly construed. Untimely protests and/or grounds not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set forth in the protest will not be considered. Further, the failure to comply with these protest</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requirements will constitute a waiver of the right to challenge and forever bar the Responder</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 xml:space="preserve">from challenging, whether before the </w:t>
      </w:r>
      <w:r w:rsidR="008E62AF">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C2604D">
        <w:rPr>
          <w:rFonts w:ascii="Times New Roman" w:hAnsi="Times New Roman" w:cs="Times New Roman"/>
          <w:sz w:val="24"/>
          <w:szCs w:val="24"/>
        </w:rPr>
        <w:t xml:space="preserve">District </w:t>
      </w:r>
      <w:r w:rsidRPr="00E679E2">
        <w:rPr>
          <w:rFonts w:ascii="Times New Roman" w:hAnsi="Times New Roman" w:cs="Times New Roman"/>
          <w:sz w:val="24"/>
          <w:szCs w:val="24"/>
        </w:rPr>
        <w:t>or any administrative or judicial tribunal, any</w:t>
      </w:r>
      <w:r w:rsidR="004D6FB1" w:rsidRPr="00E679E2">
        <w:rPr>
          <w:rFonts w:ascii="Times New Roman" w:hAnsi="Times New Roman" w:cs="Times New Roman"/>
          <w:sz w:val="24"/>
          <w:szCs w:val="24"/>
        </w:rPr>
        <w:t xml:space="preserve"> </w:t>
      </w:r>
      <w:proofErr w:type="gramStart"/>
      <w:r w:rsidRPr="00E679E2">
        <w:rPr>
          <w:rFonts w:ascii="Times New Roman" w:hAnsi="Times New Roman" w:cs="Times New Roman"/>
          <w:sz w:val="24"/>
          <w:szCs w:val="24"/>
        </w:rPr>
        <w:t>particular RFP(s)</w:t>
      </w:r>
      <w:proofErr w:type="gramEnd"/>
      <w:r w:rsidRPr="00E679E2">
        <w:rPr>
          <w:rFonts w:ascii="Times New Roman" w:hAnsi="Times New Roman" w:cs="Times New Roman"/>
          <w:sz w:val="24"/>
          <w:szCs w:val="24"/>
        </w:rPr>
        <w:t xml:space="preserve">, the RFP process or any ground not set forth in the protest. The </w:t>
      </w:r>
      <w:r w:rsidR="00925302">
        <w:rPr>
          <w:rFonts w:ascii="Times New Roman" w:hAnsi="Times New Roman" w:cs="Times New Roman"/>
          <w:sz w:val="24"/>
          <w:szCs w:val="24"/>
        </w:rPr>
        <w:t>School</w:t>
      </w:r>
      <w:r w:rsidRPr="00E679E2">
        <w:rPr>
          <w:rFonts w:ascii="Times New Roman" w:hAnsi="Times New Roman" w:cs="Times New Roman"/>
          <w:sz w:val="24"/>
          <w:szCs w:val="24"/>
        </w:rPr>
        <w:t xml:space="preserve"> </w:t>
      </w:r>
      <w:r w:rsidR="00C2604D">
        <w:rPr>
          <w:rFonts w:ascii="Times New Roman" w:hAnsi="Times New Roman" w:cs="Times New Roman"/>
          <w:sz w:val="24"/>
          <w:szCs w:val="24"/>
        </w:rPr>
        <w:t xml:space="preserve">District </w:t>
      </w:r>
      <w:r w:rsidRPr="00E679E2">
        <w:rPr>
          <w:rFonts w:ascii="Times New Roman" w:hAnsi="Times New Roman" w:cs="Times New Roman"/>
          <w:sz w:val="24"/>
          <w:szCs w:val="24"/>
        </w:rPr>
        <w:t>will</w:t>
      </w:r>
      <w:r w:rsidR="004D6FB1" w:rsidRPr="00E679E2">
        <w:rPr>
          <w:rFonts w:ascii="Times New Roman" w:hAnsi="Times New Roman" w:cs="Times New Roman"/>
          <w:sz w:val="24"/>
          <w:szCs w:val="24"/>
        </w:rPr>
        <w:t xml:space="preserve"> </w:t>
      </w:r>
      <w:r w:rsidRPr="00E679E2">
        <w:rPr>
          <w:rFonts w:ascii="Times New Roman" w:hAnsi="Times New Roman" w:cs="Times New Roman"/>
          <w:sz w:val="24"/>
          <w:szCs w:val="24"/>
        </w:rPr>
        <w:t>provide a written response within 30 working days to any timely RFP protest.</w:t>
      </w:r>
      <w:r w:rsidRPr="00E679E2">
        <w:rPr>
          <w:rFonts w:ascii="Times New Roman" w:hAnsi="Times New Roman" w:cs="Times New Roman"/>
          <w:sz w:val="24"/>
          <w:szCs w:val="24"/>
        </w:rPr>
        <w:cr/>
      </w:r>
    </w:p>
    <w:p w14:paraId="1CB9C2CB" w14:textId="0F8C5508" w:rsidR="00F27FA7" w:rsidRDefault="003C33D4" w:rsidP="0071524D">
      <w:pPr>
        <w:tabs>
          <w:tab w:val="left" w:pos="660"/>
        </w:tabs>
        <w:spacing w:before="84"/>
        <w:outlineLvl w:val="2"/>
        <w:rPr>
          <w:rFonts w:ascii="Times New Roman" w:hAnsi="Times New Roman" w:cs="Times New Roman"/>
          <w:b/>
          <w:bCs/>
          <w:sz w:val="24"/>
          <w:szCs w:val="24"/>
        </w:rPr>
      </w:pPr>
      <w:proofErr w:type="gramStart"/>
      <w:r>
        <w:rPr>
          <w:rFonts w:ascii="Times New Roman" w:hAnsi="Times New Roman" w:cs="Times New Roman"/>
          <w:b/>
          <w:bCs/>
          <w:sz w:val="24"/>
          <w:szCs w:val="24"/>
        </w:rPr>
        <w:t>D</w:t>
      </w:r>
      <w:r w:rsidR="00F27FA7">
        <w:rPr>
          <w:rFonts w:ascii="Times New Roman" w:hAnsi="Times New Roman" w:cs="Times New Roman"/>
          <w:b/>
          <w:bCs/>
          <w:sz w:val="24"/>
          <w:szCs w:val="24"/>
        </w:rPr>
        <w:t xml:space="preserve">  </w:t>
      </w:r>
      <w:r w:rsidR="00F27FA7" w:rsidRPr="00B57CD1">
        <w:rPr>
          <w:rFonts w:ascii="Times New Roman" w:hAnsi="Times New Roman" w:cs="Times New Roman"/>
          <w:b/>
          <w:bCs/>
          <w:sz w:val="24"/>
          <w:szCs w:val="24"/>
        </w:rPr>
        <w:t>Pricing</w:t>
      </w:r>
      <w:proofErr w:type="gramEnd"/>
      <w:r w:rsidR="00F27FA7" w:rsidRPr="00B57CD1">
        <w:rPr>
          <w:rFonts w:ascii="Times New Roman" w:hAnsi="Times New Roman" w:cs="Times New Roman"/>
          <w:b/>
          <w:bCs/>
          <w:sz w:val="24"/>
          <w:szCs w:val="24"/>
        </w:rPr>
        <w:t xml:space="preserve"> Submission Instructions.  </w:t>
      </w:r>
    </w:p>
    <w:p w14:paraId="3DE5C957" w14:textId="5FD01B31" w:rsidR="00C31890" w:rsidRDefault="003C33D4" w:rsidP="0071524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D.</w:t>
      </w:r>
      <w:r w:rsidR="00B57CD1" w:rsidRPr="00B57CD1">
        <w:rPr>
          <w:rFonts w:ascii="Times New Roman" w:hAnsi="Times New Roman" w:cs="Times New Roman"/>
          <w:b/>
          <w:bCs/>
          <w:sz w:val="24"/>
          <w:szCs w:val="24"/>
        </w:rPr>
        <w:t>1</w:t>
      </w:r>
      <w:r w:rsidR="00C31890" w:rsidRPr="00B57CD1">
        <w:rPr>
          <w:rFonts w:ascii="Times New Roman" w:hAnsi="Times New Roman" w:cs="Times New Roman"/>
          <w:b/>
          <w:bCs/>
          <w:sz w:val="24"/>
          <w:szCs w:val="24"/>
        </w:rPr>
        <w:t xml:space="preserve"> </w:t>
      </w:r>
      <w:r w:rsidR="00E47F18">
        <w:rPr>
          <w:rFonts w:ascii="Times New Roman" w:hAnsi="Times New Roman" w:cs="Times New Roman"/>
          <w:b/>
          <w:bCs/>
          <w:sz w:val="24"/>
          <w:szCs w:val="24"/>
        </w:rPr>
        <w:t>Proposal Format</w:t>
      </w:r>
    </w:p>
    <w:p w14:paraId="68540932"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Proposal Format</w:t>
      </w:r>
    </w:p>
    <w:p w14:paraId="463B03E2" w14:textId="052E7871" w:rsidR="007F7FA9" w:rsidRPr="00F27FA7" w:rsidRDefault="007F7FA9" w:rsidP="00B71F01">
      <w:pPr>
        <w:widowControl w:val="0"/>
        <w:spacing w:after="0" w:line="240" w:lineRule="auto"/>
        <w:rPr>
          <w:rFonts w:ascii="Times New Roman" w:hAnsi="Times New Roman" w:cs="Times New Roman"/>
          <w:sz w:val="24"/>
          <w:szCs w:val="24"/>
        </w:rPr>
      </w:pPr>
      <w:r w:rsidRPr="00F27FA7">
        <w:rPr>
          <w:rFonts w:ascii="Times New Roman" w:hAnsi="Times New Roman" w:cs="Times New Roman"/>
          <w:sz w:val="24"/>
          <w:szCs w:val="24"/>
        </w:rPr>
        <w:t>Each proposal shall be submitted on forms supplied by District. Each proposal shall</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conform and be responsive to District specification. Responder shall furnish complete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specifications and rates for all services requested. Additional pricing schedules detailing</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items listed on the proposal shall be attached to the proposal form.</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All submitted proposals must provide at a minimum, all requested information in the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proposal document. Any portion not included will be cause for elimination from the quote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 xml:space="preserve">process. The information should be organized as indicated in the proposal </w:t>
      </w:r>
      <w:proofErr w:type="gramStart"/>
      <w:r w:rsidRPr="00F27FA7">
        <w:rPr>
          <w:rFonts w:ascii="Times New Roman" w:hAnsi="Times New Roman" w:cs="Times New Roman"/>
          <w:sz w:val="24"/>
          <w:szCs w:val="24"/>
        </w:rPr>
        <w:t>requirements</w:t>
      </w:r>
      <w:r w:rsidR="00E47F18">
        <w:rPr>
          <w:rFonts w:ascii="Times New Roman" w:hAnsi="Times New Roman" w:cs="Times New Roman"/>
          <w:sz w:val="24"/>
          <w:szCs w:val="24"/>
        </w:rPr>
        <w:t>;</w:t>
      </w:r>
      <w:proofErr w:type="gramEnd"/>
      <w:r w:rsidR="00E47F18">
        <w:rPr>
          <w:rFonts w:ascii="Times New Roman" w:hAnsi="Times New Roman" w:cs="Times New Roman"/>
          <w:sz w:val="24"/>
          <w:szCs w:val="24"/>
        </w:rPr>
        <w:t xml:space="preserve"> </w:t>
      </w:r>
      <w:r w:rsidR="00B71F01" w:rsidRPr="00B71F01">
        <w:rPr>
          <w:rFonts w:ascii="Times New Roman" w:hAnsi="Times New Roman" w:cs="Times New Roman"/>
          <w:sz w:val="24"/>
          <w:szCs w:val="24"/>
        </w:rPr>
        <w:t>Wi-Fi Internal Connection Maintenance</w:t>
      </w:r>
      <w:r w:rsidR="00F27FA7" w:rsidRPr="00F27FA7">
        <w:rPr>
          <w:rFonts w:ascii="Arial" w:eastAsia="Times New Roman" w:hAnsi="Times New Roman" w:cs="Times New Roman"/>
          <w:sz w:val="24"/>
          <w:szCs w:val="24"/>
          <w:lang w:bidi="en-US"/>
        </w:rPr>
        <w:t>.</w:t>
      </w:r>
      <w:r w:rsidR="00F27FA7" w:rsidRPr="00F27FA7">
        <w:rPr>
          <w:rFonts w:ascii="Arial" w:eastAsia="Times New Roman" w:hAnsi="Times New Roman" w:cs="Times New Roman"/>
          <w:b/>
          <w:bCs/>
          <w:sz w:val="24"/>
          <w:szCs w:val="24"/>
          <w:lang w:bidi="en-US"/>
        </w:rPr>
        <w:t xml:space="preserve">  </w:t>
      </w:r>
      <w:r w:rsidRPr="00F27FA7">
        <w:rPr>
          <w:rFonts w:ascii="Times New Roman" w:hAnsi="Times New Roman" w:cs="Times New Roman"/>
          <w:sz w:val="24"/>
          <w:szCs w:val="24"/>
        </w:rPr>
        <w:t xml:space="preserve">The </w:t>
      </w:r>
      <w:r w:rsidR="00F27FA7">
        <w:rPr>
          <w:rFonts w:ascii="Times New Roman" w:hAnsi="Times New Roman" w:cs="Times New Roman"/>
          <w:sz w:val="24"/>
          <w:szCs w:val="24"/>
        </w:rPr>
        <w:t xml:space="preserve">School </w:t>
      </w:r>
      <w:r w:rsidRPr="00F27FA7">
        <w:rPr>
          <w:rFonts w:ascii="Times New Roman" w:hAnsi="Times New Roman" w:cs="Times New Roman"/>
          <w:sz w:val="24"/>
          <w:szCs w:val="24"/>
        </w:rPr>
        <w:t>District reserves the right to eliminate from further consideration any response,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which is deemed to be substantially or materially unresponsive to the RFP.</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All information submitted is to be considered public knowledge and will be subject to The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Public Records Act or any other applicable laws.</w:t>
      </w:r>
    </w:p>
    <w:p w14:paraId="6110D17D"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Proposals shall include the following as a minimum:</w:t>
      </w:r>
    </w:p>
    <w:p w14:paraId="5D4180D3"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1. Responder Service Provider Information</w:t>
      </w:r>
    </w:p>
    <w:p w14:paraId="34F80561"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2. Letter of Agreement</w:t>
      </w:r>
    </w:p>
    <w:p w14:paraId="29F33534" w14:textId="685567AB"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3. Cost Proposals</w:t>
      </w:r>
    </w:p>
    <w:p w14:paraId="724CD2FF" w14:textId="77777777"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4. Addendums</w:t>
      </w:r>
    </w:p>
    <w:p w14:paraId="084768F1" w14:textId="723F9D71"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 xml:space="preserve">5. Completed and signed </w:t>
      </w:r>
      <w:r w:rsidR="00E47F18">
        <w:rPr>
          <w:rFonts w:ascii="Times New Roman" w:hAnsi="Times New Roman" w:cs="Times New Roman"/>
          <w:sz w:val="24"/>
          <w:szCs w:val="24"/>
        </w:rPr>
        <w:t xml:space="preserve">Signature </w:t>
      </w:r>
      <w:r w:rsidRPr="00F27FA7">
        <w:rPr>
          <w:rFonts w:ascii="Times New Roman" w:hAnsi="Times New Roman" w:cs="Times New Roman"/>
          <w:sz w:val="24"/>
          <w:szCs w:val="24"/>
        </w:rPr>
        <w:t>pages</w:t>
      </w:r>
    </w:p>
    <w:p w14:paraId="7BE0C0E4" w14:textId="4FBBB8D5" w:rsidR="007F7FA9" w:rsidRPr="00F27FA7" w:rsidRDefault="007F7FA9" w:rsidP="007F7FA9">
      <w:pPr>
        <w:tabs>
          <w:tab w:val="left" w:pos="660"/>
        </w:tabs>
        <w:spacing w:before="84"/>
        <w:outlineLvl w:val="2"/>
        <w:rPr>
          <w:rFonts w:ascii="Times New Roman" w:hAnsi="Times New Roman" w:cs="Times New Roman"/>
          <w:sz w:val="24"/>
          <w:szCs w:val="24"/>
        </w:rPr>
      </w:pPr>
      <w:r w:rsidRPr="00F27FA7">
        <w:rPr>
          <w:rFonts w:ascii="Times New Roman" w:hAnsi="Times New Roman" w:cs="Times New Roman"/>
          <w:sz w:val="24"/>
          <w:szCs w:val="24"/>
        </w:rPr>
        <w:t>Each response will be reviewed prior to the selection process for completeness and</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adherence to format. A response will be considered complete if all requested sections are</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included in the proper order and properly completed. Responders may also provide any</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and all recommendations for consideration such as installation, maintenance, support and</w:t>
      </w:r>
      <w:r w:rsidR="00F27FA7" w:rsidRPr="00F27FA7">
        <w:rPr>
          <w:rFonts w:ascii="Times New Roman" w:hAnsi="Times New Roman" w:cs="Times New Roman"/>
          <w:sz w:val="24"/>
          <w:szCs w:val="24"/>
        </w:rPr>
        <w:t xml:space="preserve"> </w:t>
      </w:r>
      <w:r w:rsidRPr="00F27FA7">
        <w:rPr>
          <w:rFonts w:ascii="Times New Roman" w:hAnsi="Times New Roman" w:cs="Times New Roman"/>
          <w:sz w:val="24"/>
          <w:szCs w:val="24"/>
        </w:rPr>
        <w:t xml:space="preserve">design that is relevant to the total solution of the </w:t>
      </w:r>
      <w:proofErr w:type="gramStart"/>
      <w:r w:rsidRPr="00F27FA7">
        <w:rPr>
          <w:rFonts w:ascii="Times New Roman" w:hAnsi="Times New Roman" w:cs="Times New Roman"/>
          <w:sz w:val="24"/>
          <w:szCs w:val="24"/>
        </w:rPr>
        <w:t>District’s</w:t>
      </w:r>
      <w:proofErr w:type="gramEnd"/>
      <w:r w:rsidRPr="00F27FA7">
        <w:rPr>
          <w:rFonts w:ascii="Times New Roman" w:hAnsi="Times New Roman" w:cs="Times New Roman"/>
          <w:sz w:val="24"/>
          <w:szCs w:val="24"/>
        </w:rPr>
        <w:t xml:space="preserve"> technology needs.</w:t>
      </w:r>
    </w:p>
    <w:p w14:paraId="08C4D138" w14:textId="584A8343" w:rsidR="003B16B9" w:rsidRPr="00203AF3" w:rsidRDefault="003C33D4" w:rsidP="0071524D">
      <w:pPr>
        <w:tabs>
          <w:tab w:val="left" w:pos="660"/>
        </w:tabs>
        <w:spacing w:before="84"/>
        <w:outlineLvl w:val="2"/>
        <w:rPr>
          <w:rFonts w:ascii="Times New Roman" w:hAnsi="Times New Roman" w:cs="Times New Roman"/>
          <w:b/>
          <w:bCs/>
          <w:sz w:val="24"/>
          <w:szCs w:val="24"/>
        </w:rPr>
      </w:pPr>
      <w:r>
        <w:rPr>
          <w:rFonts w:ascii="Times New Roman" w:hAnsi="Times New Roman" w:cs="Times New Roman"/>
          <w:b/>
          <w:bCs/>
          <w:sz w:val="24"/>
          <w:szCs w:val="24"/>
        </w:rPr>
        <w:t>G</w:t>
      </w:r>
      <w:r w:rsidR="00203AF3" w:rsidRPr="00203AF3">
        <w:rPr>
          <w:rFonts w:ascii="Times New Roman" w:hAnsi="Times New Roman" w:cs="Times New Roman"/>
          <w:b/>
          <w:bCs/>
          <w:sz w:val="24"/>
          <w:szCs w:val="24"/>
        </w:rPr>
        <w:t>) Signature Pages</w:t>
      </w:r>
    </w:p>
    <w:p w14:paraId="43EB8AEF" w14:textId="1F1397A6" w:rsidR="0029233F" w:rsidRPr="00472947" w:rsidRDefault="00115DF1" w:rsidP="0029233F">
      <w:pPr>
        <w:widowControl w:val="0"/>
        <w:tabs>
          <w:tab w:val="left" w:pos="660"/>
        </w:tabs>
        <w:autoSpaceDE w:val="0"/>
        <w:autoSpaceDN w:val="0"/>
        <w:spacing w:before="84" w:after="0" w:line="240" w:lineRule="auto"/>
        <w:jc w:val="center"/>
        <w:outlineLvl w:val="2"/>
        <w:rPr>
          <w:b/>
          <w:bCs/>
        </w:rPr>
      </w:pPr>
      <w:r>
        <w:rPr>
          <w:b/>
          <w:bCs/>
        </w:rPr>
        <w:t>Alpha Charter of Excellence</w:t>
      </w:r>
    </w:p>
    <w:p w14:paraId="3E3DDBF3" w14:textId="53D79D74"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FY202</w:t>
      </w:r>
      <w:r w:rsidR="00442697">
        <w:rPr>
          <w:b/>
          <w:bCs/>
        </w:rPr>
        <w:t>2</w:t>
      </w:r>
      <w:r w:rsidRPr="00472947">
        <w:rPr>
          <w:b/>
          <w:bCs/>
        </w:rPr>
        <w:t xml:space="preserve"> E-Rate Request for Proposals</w:t>
      </w:r>
    </w:p>
    <w:p w14:paraId="1E34F44A" w14:textId="77777777" w:rsidR="0029233F" w:rsidRPr="00472947" w:rsidRDefault="0029233F" w:rsidP="0029233F">
      <w:pPr>
        <w:widowControl w:val="0"/>
        <w:tabs>
          <w:tab w:val="left" w:pos="660"/>
        </w:tabs>
        <w:autoSpaceDE w:val="0"/>
        <w:autoSpaceDN w:val="0"/>
        <w:spacing w:before="84" w:after="0" w:line="240" w:lineRule="auto"/>
        <w:jc w:val="center"/>
        <w:outlineLvl w:val="2"/>
        <w:rPr>
          <w:b/>
          <w:bCs/>
        </w:rPr>
      </w:pPr>
      <w:r w:rsidRPr="00472947">
        <w:rPr>
          <w:b/>
          <w:bCs/>
        </w:rPr>
        <w:t>REQUEST FOR PROPOSALS</w:t>
      </w:r>
    </w:p>
    <w:p w14:paraId="234D03FF" w14:textId="69734841" w:rsidR="0029233F" w:rsidRDefault="0029233F" w:rsidP="0029233F">
      <w:pPr>
        <w:widowControl w:val="0"/>
        <w:tabs>
          <w:tab w:val="left" w:pos="660"/>
        </w:tabs>
        <w:autoSpaceDE w:val="0"/>
        <w:autoSpaceDN w:val="0"/>
        <w:spacing w:before="84" w:after="0" w:line="240" w:lineRule="auto"/>
        <w:jc w:val="center"/>
        <w:outlineLvl w:val="2"/>
        <w:rPr>
          <w:b/>
          <w:bCs/>
          <w:color w:val="FF0000"/>
        </w:rPr>
      </w:pPr>
      <w:r w:rsidRPr="00472947">
        <w:rPr>
          <w:b/>
          <w:bCs/>
        </w:rPr>
        <w:t xml:space="preserve">Signature Page </w:t>
      </w:r>
      <w:r w:rsidRPr="006873DB">
        <w:rPr>
          <w:b/>
          <w:bCs/>
          <w:color w:val="FF0000"/>
        </w:rPr>
        <w:t>(required)</w:t>
      </w:r>
    </w:p>
    <w:p w14:paraId="06A7D243" w14:textId="77777777" w:rsidR="006873DB" w:rsidRDefault="006873DB" w:rsidP="0029233F">
      <w:pPr>
        <w:widowControl w:val="0"/>
        <w:tabs>
          <w:tab w:val="left" w:pos="660"/>
        </w:tabs>
        <w:autoSpaceDE w:val="0"/>
        <w:autoSpaceDN w:val="0"/>
        <w:spacing w:before="84" w:after="0" w:line="240" w:lineRule="auto"/>
        <w:jc w:val="center"/>
        <w:outlineLvl w:val="2"/>
        <w:rPr>
          <w:b/>
          <w:bCs/>
        </w:rPr>
      </w:pPr>
    </w:p>
    <w:tbl>
      <w:tblPr>
        <w:tblW w:w="0" w:type="auto"/>
        <w:jc w:val="cente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3480"/>
        <w:gridCol w:w="6150"/>
      </w:tblGrid>
      <w:tr w:rsidR="00BF3840" w:rsidRPr="00BF3840" w14:paraId="53F2B476" w14:textId="77777777" w:rsidTr="00442697">
        <w:trPr>
          <w:trHeight w:val="397"/>
          <w:jc w:val="center"/>
        </w:trPr>
        <w:tc>
          <w:tcPr>
            <w:tcW w:w="3480" w:type="dxa"/>
            <w:tcBorders>
              <w:bottom w:val="single" w:sz="4" w:space="0" w:color="000000"/>
              <w:right w:val="single" w:sz="4" w:space="0" w:color="000000"/>
            </w:tcBorders>
          </w:tcPr>
          <w:p w14:paraId="5833832B"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Applicant</w:t>
            </w:r>
          </w:p>
        </w:tc>
        <w:tc>
          <w:tcPr>
            <w:tcW w:w="6150" w:type="dxa"/>
            <w:tcBorders>
              <w:left w:val="single" w:sz="4" w:space="0" w:color="000000"/>
              <w:bottom w:val="single" w:sz="4" w:space="0" w:color="000000"/>
            </w:tcBorders>
          </w:tcPr>
          <w:p w14:paraId="4B3BE5FB" w14:textId="15D82E48" w:rsidR="00BF3840" w:rsidRPr="00BF3840" w:rsidRDefault="00115DF1"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sz w:val="32"/>
                <w:szCs w:val="32"/>
                <w:lang w:bidi="en-US"/>
              </w:rPr>
              <w:t>Alpha Charter of Excellence</w:t>
            </w:r>
          </w:p>
        </w:tc>
      </w:tr>
      <w:tr w:rsidR="00BF3840" w:rsidRPr="00BF3840" w14:paraId="2B158CDA" w14:textId="77777777" w:rsidTr="00442697">
        <w:trPr>
          <w:trHeight w:val="332"/>
          <w:jc w:val="center"/>
        </w:trPr>
        <w:tc>
          <w:tcPr>
            <w:tcW w:w="3480" w:type="dxa"/>
            <w:tcBorders>
              <w:top w:val="single" w:sz="4" w:space="0" w:color="000000"/>
              <w:bottom w:val="single" w:sz="4" w:space="0" w:color="000000"/>
              <w:right w:val="single" w:sz="4" w:space="0" w:color="000000"/>
            </w:tcBorders>
          </w:tcPr>
          <w:p w14:paraId="2101EA63"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Billed Entity Number</w:t>
            </w:r>
          </w:p>
        </w:tc>
        <w:tc>
          <w:tcPr>
            <w:tcW w:w="6150" w:type="dxa"/>
            <w:tcBorders>
              <w:top w:val="single" w:sz="4" w:space="0" w:color="000000"/>
              <w:left w:val="single" w:sz="4" w:space="0" w:color="000000"/>
              <w:bottom w:val="single" w:sz="4" w:space="0" w:color="000000"/>
            </w:tcBorders>
          </w:tcPr>
          <w:p w14:paraId="759D3560" w14:textId="664CF6FD" w:rsidR="00BF3840" w:rsidRPr="00BF3840" w:rsidRDefault="005540D0" w:rsidP="00E93F67">
            <w:pPr>
              <w:widowControl w:val="0"/>
              <w:tabs>
                <w:tab w:val="left" w:pos="660"/>
              </w:tabs>
              <w:autoSpaceDE w:val="0"/>
              <w:autoSpaceDN w:val="0"/>
              <w:spacing w:before="84" w:after="0" w:line="240" w:lineRule="auto"/>
              <w:outlineLvl w:val="2"/>
              <w:rPr>
                <w:rFonts w:ascii="Arial" w:hAnsi="Arial" w:cs="Arial"/>
                <w:b/>
                <w:bCs/>
                <w:sz w:val="32"/>
                <w:szCs w:val="32"/>
                <w:lang w:bidi="en-US"/>
              </w:rPr>
            </w:pPr>
            <w:r>
              <w:rPr>
                <w:rFonts w:ascii="Arial" w:hAnsi="Arial" w:cs="Arial"/>
                <w:b/>
                <w:bCs/>
                <w:color w:val="222222"/>
                <w:sz w:val="21"/>
                <w:szCs w:val="21"/>
              </w:rPr>
              <w:t>16072439</w:t>
            </w:r>
          </w:p>
        </w:tc>
      </w:tr>
      <w:tr w:rsidR="00BF3840" w:rsidRPr="00BF3840" w14:paraId="32225B06" w14:textId="77777777" w:rsidTr="00442697">
        <w:trPr>
          <w:trHeight w:val="392"/>
          <w:jc w:val="center"/>
        </w:trPr>
        <w:tc>
          <w:tcPr>
            <w:tcW w:w="3480" w:type="dxa"/>
            <w:tcBorders>
              <w:top w:val="single" w:sz="4" w:space="0" w:color="000000"/>
              <w:right w:val="single" w:sz="4" w:space="0" w:color="000000"/>
            </w:tcBorders>
          </w:tcPr>
          <w:p w14:paraId="74C94D1A" w14:textId="77777777" w:rsidR="00BF3840" w:rsidRPr="00BF3840" w:rsidRDefault="00BF3840" w:rsidP="00BF3840">
            <w:pPr>
              <w:widowControl w:val="0"/>
              <w:tabs>
                <w:tab w:val="left" w:pos="660"/>
              </w:tabs>
              <w:autoSpaceDE w:val="0"/>
              <w:autoSpaceDN w:val="0"/>
              <w:spacing w:before="84" w:after="0" w:line="240" w:lineRule="auto"/>
              <w:outlineLvl w:val="2"/>
              <w:rPr>
                <w:rFonts w:ascii="Arial" w:hAnsi="Arial" w:cs="Arial"/>
                <w:b/>
                <w:bCs/>
                <w:sz w:val="32"/>
                <w:szCs w:val="32"/>
                <w:lang w:bidi="en-US"/>
              </w:rPr>
            </w:pPr>
            <w:r w:rsidRPr="00BF3840">
              <w:rPr>
                <w:rFonts w:ascii="Arial" w:hAnsi="Arial" w:cs="Arial"/>
                <w:b/>
                <w:bCs/>
                <w:sz w:val="32"/>
                <w:szCs w:val="32"/>
                <w:lang w:bidi="en-US"/>
              </w:rPr>
              <w:t>Establishing Form 470</w:t>
            </w:r>
          </w:p>
        </w:tc>
        <w:tc>
          <w:tcPr>
            <w:tcW w:w="6150" w:type="dxa"/>
            <w:tcBorders>
              <w:top w:val="single" w:sz="4" w:space="0" w:color="000000"/>
              <w:left w:val="single" w:sz="4" w:space="0" w:color="000000"/>
            </w:tcBorders>
          </w:tcPr>
          <w:p w14:paraId="699FCA57" w14:textId="195F7A8D" w:rsidR="00BF3840" w:rsidRPr="00E93F67" w:rsidRDefault="00C2604D" w:rsidP="00BF3840">
            <w:pPr>
              <w:widowControl w:val="0"/>
              <w:tabs>
                <w:tab w:val="left" w:pos="660"/>
              </w:tabs>
              <w:autoSpaceDE w:val="0"/>
              <w:autoSpaceDN w:val="0"/>
              <w:spacing w:before="84" w:after="0" w:line="240" w:lineRule="auto"/>
              <w:outlineLvl w:val="2"/>
              <w:rPr>
                <w:rFonts w:ascii="Times New Roman" w:hAnsi="Times New Roman" w:cs="Times New Roman"/>
                <w:b/>
                <w:bCs/>
                <w:sz w:val="24"/>
                <w:szCs w:val="24"/>
                <w:lang w:bidi="en-US"/>
              </w:rPr>
            </w:pPr>
            <w:r>
              <w:rPr>
                <w:rFonts w:ascii="Arial" w:eastAsia="Times New Roman" w:hAnsi="Times New Roman" w:cs="Times New Roman"/>
                <w:b/>
                <w:bCs/>
                <w:sz w:val="24"/>
                <w:lang w:bidi="en-US"/>
              </w:rPr>
              <w:t xml:space="preserve"> </w:t>
            </w:r>
            <w:r w:rsidR="00367331">
              <w:rPr>
                <w:rFonts w:ascii="Arial" w:eastAsia="Times New Roman" w:hAnsi="Times New Roman" w:cs="Times New Roman"/>
                <w:b/>
                <w:bCs/>
                <w:sz w:val="24"/>
                <w:lang w:bidi="en-US"/>
              </w:rPr>
              <w:t>2200</w:t>
            </w:r>
            <w:r w:rsidR="00D850B9">
              <w:rPr>
                <w:rFonts w:ascii="Arial" w:eastAsia="Times New Roman" w:hAnsi="Times New Roman" w:cs="Times New Roman"/>
                <w:b/>
                <w:bCs/>
                <w:sz w:val="24"/>
                <w:lang w:bidi="en-US"/>
              </w:rPr>
              <w:t>23408</w:t>
            </w:r>
            <w:r w:rsidR="00442697">
              <w:rPr>
                <w:rFonts w:ascii="Arial" w:eastAsia="Times New Roman" w:hAnsi="Times New Roman" w:cs="Times New Roman"/>
                <w:b/>
                <w:bCs/>
                <w:sz w:val="24"/>
                <w:lang w:bidi="en-US"/>
              </w:rPr>
              <w:t xml:space="preserve"> </w:t>
            </w:r>
            <w:r>
              <w:rPr>
                <w:rFonts w:ascii="Arial" w:eastAsia="Times New Roman" w:hAnsi="Times New Roman" w:cs="Times New Roman"/>
                <w:b/>
                <w:bCs/>
                <w:sz w:val="24"/>
                <w:lang w:bidi="en-US"/>
              </w:rPr>
              <w:t>(1</w:t>
            </w:r>
            <w:r w:rsidR="001A7D5A">
              <w:rPr>
                <w:rFonts w:ascii="Arial" w:eastAsia="Times New Roman" w:hAnsi="Times New Roman" w:cs="Times New Roman"/>
                <w:b/>
                <w:bCs/>
                <w:sz w:val="24"/>
                <w:lang w:bidi="en-US"/>
              </w:rPr>
              <w:t>09</w:t>
            </w:r>
            <w:r>
              <w:rPr>
                <w:rFonts w:ascii="Arial" w:eastAsia="Times New Roman" w:hAnsi="Times New Roman" w:cs="Times New Roman"/>
                <w:b/>
                <w:bCs/>
                <w:sz w:val="24"/>
                <w:lang w:bidi="en-US"/>
              </w:rPr>
              <w:t>B-22)</w:t>
            </w:r>
          </w:p>
        </w:tc>
      </w:tr>
    </w:tbl>
    <w:p w14:paraId="6B0AD2D6" w14:textId="77777777" w:rsidR="00BF3840" w:rsidRPr="00BF3840" w:rsidRDefault="00BF3840" w:rsidP="00BF3840">
      <w:pPr>
        <w:widowControl w:val="0"/>
        <w:tabs>
          <w:tab w:val="left" w:pos="660"/>
        </w:tabs>
        <w:autoSpaceDE w:val="0"/>
        <w:autoSpaceDN w:val="0"/>
        <w:spacing w:before="84" w:after="0" w:line="240" w:lineRule="auto"/>
        <w:jc w:val="center"/>
        <w:outlineLvl w:val="2"/>
        <w:rPr>
          <w:b/>
          <w:bCs/>
        </w:rPr>
      </w:pPr>
    </w:p>
    <w:p w14:paraId="1C0776B9" w14:textId="7EB1F40B" w:rsidR="00BF3840" w:rsidRDefault="002A67BC" w:rsidP="0029233F">
      <w:pPr>
        <w:widowControl w:val="0"/>
        <w:tabs>
          <w:tab w:val="left" w:pos="660"/>
        </w:tabs>
        <w:autoSpaceDE w:val="0"/>
        <w:autoSpaceDN w:val="0"/>
        <w:spacing w:before="84" w:after="0" w:line="240" w:lineRule="auto"/>
        <w:jc w:val="center"/>
        <w:outlineLvl w:val="2"/>
        <w:rPr>
          <w:b/>
          <w:bCs/>
        </w:rPr>
      </w:pPr>
      <w:r w:rsidRPr="002A67BC">
        <w:rPr>
          <w:noProof/>
        </w:rPr>
        <w:drawing>
          <wp:inline distT="0" distB="0" distL="0" distR="0" wp14:anchorId="4FE045FF" wp14:editId="083BF1A5">
            <wp:extent cx="5943600" cy="2627630"/>
            <wp:effectExtent l="0" t="0" r="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3600" cy="2627630"/>
                    </a:xfrm>
                    <a:prstGeom prst="rect">
                      <a:avLst/>
                    </a:prstGeom>
                    <a:noFill/>
                    <a:ln>
                      <a:noFill/>
                    </a:ln>
                  </pic:spPr>
                </pic:pic>
              </a:graphicData>
            </a:graphic>
          </wp:inline>
        </w:drawing>
      </w:r>
    </w:p>
    <w:p w14:paraId="58B4A554" w14:textId="6446F8F7" w:rsidR="00BF3840" w:rsidRDefault="00BF3840" w:rsidP="0029233F">
      <w:pPr>
        <w:widowControl w:val="0"/>
        <w:tabs>
          <w:tab w:val="left" w:pos="660"/>
        </w:tabs>
        <w:autoSpaceDE w:val="0"/>
        <w:autoSpaceDN w:val="0"/>
        <w:spacing w:before="84" w:after="0" w:line="240" w:lineRule="auto"/>
        <w:jc w:val="center"/>
        <w:outlineLvl w:val="2"/>
        <w:rPr>
          <w:b/>
          <w:bCs/>
        </w:rPr>
      </w:pPr>
    </w:p>
    <w:p w14:paraId="618ED888" w14:textId="61314F2F" w:rsidR="00BF3840" w:rsidRDefault="00F55C52" w:rsidP="0029233F">
      <w:pPr>
        <w:widowControl w:val="0"/>
        <w:tabs>
          <w:tab w:val="left" w:pos="660"/>
        </w:tabs>
        <w:autoSpaceDE w:val="0"/>
        <w:autoSpaceDN w:val="0"/>
        <w:spacing w:before="84" w:after="0" w:line="240" w:lineRule="auto"/>
        <w:jc w:val="center"/>
        <w:outlineLvl w:val="2"/>
        <w:rPr>
          <w:b/>
          <w:bCs/>
        </w:rPr>
      </w:pPr>
      <w:r>
        <w:rPr>
          <w:noProof/>
        </w:rPr>
        <mc:AlternateContent>
          <mc:Choice Requires="wps">
            <w:drawing>
              <wp:anchor distT="45720" distB="45720" distL="114300" distR="114300" simplePos="0" relativeHeight="251671552" behindDoc="0" locked="0" layoutInCell="1" allowOverlap="1" wp14:anchorId="74C7CDDF" wp14:editId="2EED5060">
                <wp:simplePos x="0" y="0"/>
                <wp:positionH relativeFrom="column">
                  <wp:align>center</wp:align>
                </wp:positionH>
                <wp:positionV relativeFrom="paragraph">
                  <wp:posOffset>182880</wp:posOffset>
                </wp:positionV>
                <wp:extent cx="7066280" cy="2453640"/>
                <wp:effectExtent l="0" t="0" r="1270" b="381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6280" cy="2453640"/>
                        </a:xfrm>
                        <a:prstGeom prst="rect">
                          <a:avLst/>
                        </a:prstGeom>
                        <a:solidFill>
                          <a:srgbClr val="FFFFFF"/>
                        </a:solidFill>
                        <a:ln w="9525">
                          <a:solidFill>
                            <a:srgbClr val="000000"/>
                          </a:solidFill>
                          <a:miter lim="800000"/>
                          <a:headEnd/>
                          <a:tailEnd/>
                        </a:ln>
                      </wps:spPr>
                      <wps:txb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3C00EC">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3C00EC">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3C00EC">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3C00EC">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3C00EC">
                              <w:tc>
                                <w:tcPr>
                                  <w:tcW w:w="5415" w:type="dxa"/>
                                </w:tcPr>
                                <w:p w14:paraId="77537BAA" w14:textId="1D958CA0" w:rsidR="00723C1F" w:rsidRPr="00335E1C" w:rsidRDefault="005540D0" w:rsidP="00335E1C">
                                  <w:pPr>
                                    <w:shd w:val="clear" w:color="auto" w:fill="EEE8AA"/>
                                    <w:rPr>
                                      <w:b/>
                                      <w:bCs/>
                                    </w:rPr>
                                  </w:pPr>
                                  <w:r>
                                    <w:rPr>
                                      <w:b/>
                                      <w:bCs/>
                                    </w:rPr>
                                    <w:t>Alpha Charter of Excellence</w:t>
                                  </w:r>
                                </w:p>
                              </w:tc>
                              <w:tc>
                                <w:tcPr>
                                  <w:tcW w:w="5416" w:type="dxa"/>
                                </w:tcPr>
                                <w:p w14:paraId="58BC133B" w14:textId="1B65E074" w:rsidR="00723C1F" w:rsidRPr="00335E1C" w:rsidRDefault="005540D0" w:rsidP="00335E1C">
                                  <w:pPr>
                                    <w:shd w:val="clear" w:color="auto" w:fill="EEE8AA"/>
                                    <w:rPr>
                                      <w:b/>
                                      <w:bCs/>
                                    </w:rPr>
                                  </w:pPr>
                                  <w:r>
                                    <w:rPr>
                                      <w:b/>
                                      <w:bCs/>
                                    </w:rPr>
                                    <w:t>16072439</w:t>
                                  </w:r>
                                </w:p>
                              </w:tc>
                            </w:tr>
                            <w:tr w:rsidR="00723C1F" w14:paraId="714510BA" w14:textId="77777777" w:rsidTr="003C00EC">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7CDDF" id="_x0000_t202" coordsize="21600,21600" o:spt="202" path="m,l,21600r21600,l21600,xe">
                <v:stroke joinstyle="miter"/>
                <v:path gradientshapeok="t" o:connecttype="rect"/>
              </v:shapetype>
              <v:shape id="Text Box 5" o:spid="_x0000_s1138" type="#_x0000_t202" style="position:absolute;left:0;text-align:left;margin-left:0;margin-top:14.4pt;width:556.4pt;height:193.2pt;z-index:251671552;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">
                <v:textbox>
                  <w:txbxContent>
                    <w:p w14:paraId="0AC76003" w14:textId="02377556" w:rsidR="00723C1F" w:rsidRDefault="00723C1F" w:rsidP="00335E1C">
                      <w:pPr>
                        <w:shd w:val="clear" w:color="auto" w:fill="EEE8AA"/>
                      </w:pPr>
                      <w:r>
                        <w:t>For the Applicant:  If Vendor’s proposal is selected for award, Applicant will execute below to confirm acceptance and establish the legally binding agreement, as required by E-rate program rules.  Either party may require additional documents.  If acceptable to Applicant, Applicant may also sign Vendor’s additional contractual documentation.  All terms and conditions of the RFP and all RFP amendments and supporting materials are included by reference.</w:t>
                      </w:r>
                    </w:p>
                    <w:p w14:paraId="249D1D0A" w14:textId="3A6FD656" w:rsidR="00723C1F" w:rsidRDefault="00723C1F" w:rsidP="00335E1C">
                      <w:pPr>
                        <w:shd w:val="clear" w:color="auto" w:fill="EEE8AA"/>
                      </w:pPr>
                    </w:p>
                    <w:tbl>
                      <w:tblPr>
                        <w:tblStyle w:val="TableGrid"/>
                        <w:tblW w:w="0" w:type="auto"/>
                        <w:tblLook w:val="04A0" w:firstRow="1" w:lastRow="0" w:firstColumn="1" w:lastColumn="0" w:noHBand="0" w:noVBand="1"/>
                      </w:tblPr>
                      <w:tblGrid>
                        <w:gridCol w:w="5415"/>
                        <w:gridCol w:w="5416"/>
                      </w:tblGrid>
                      <w:tr w:rsidR="00723C1F" w14:paraId="0BDFA6B8" w14:textId="77777777" w:rsidTr="003C00EC">
                        <w:tc>
                          <w:tcPr>
                            <w:tcW w:w="5415" w:type="dxa"/>
                          </w:tcPr>
                          <w:p w14:paraId="1C66967B" w14:textId="77777777" w:rsidR="00723C1F" w:rsidRDefault="00723C1F" w:rsidP="00335E1C">
                            <w:pPr>
                              <w:shd w:val="clear" w:color="auto" w:fill="EEE8AA"/>
                            </w:pPr>
                          </w:p>
                        </w:tc>
                        <w:tc>
                          <w:tcPr>
                            <w:tcW w:w="5416" w:type="dxa"/>
                          </w:tcPr>
                          <w:p w14:paraId="26A7BBE2" w14:textId="77777777" w:rsidR="00723C1F" w:rsidRDefault="00723C1F" w:rsidP="00335E1C">
                            <w:pPr>
                              <w:shd w:val="clear" w:color="auto" w:fill="EEE8AA"/>
                            </w:pPr>
                          </w:p>
                        </w:tc>
                      </w:tr>
                      <w:tr w:rsidR="00723C1F" w14:paraId="26B5D5B3" w14:textId="77777777" w:rsidTr="003C00EC">
                        <w:tc>
                          <w:tcPr>
                            <w:tcW w:w="5415" w:type="dxa"/>
                          </w:tcPr>
                          <w:p w14:paraId="1E0B9D9D" w14:textId="5B062C52" w:rsidR="00723C1F" w:rsidRDefault="00723C1F" w:rsidP="00335E1C">
                            <w:pPr>
                              <w:shd w:val="clear" w:color="auto" w:fill="EEE8AA"/>
                            </w:pPr>
                            <w:r>
                              <w:t>Signature</w:t>
                            </w:r>
                          </w:p>
                        </w:tc>
                        <w:tc>
                          <w:tcPr>
                            <w:tcW w:w="5416" w:type="dxa"/>
                          </w:tcPr>
                          <w:p w14:paraId="3EAA4F6D" w14:textId="63DD94C4" w:rsidR="00723C1F" w:rsidRDefault="00723C1F" w:rsidP="00335E1C">
                            <w:pPr>
                              <w:shd w:val="clear" w:color="auto" w:fill="EEE8AA"/>
                            </w:pPr>
                            <w:r>
                              <w:t>Date</w:t>
                            </w:r>
                          </w:p>
                        </w:tc>
                      </w:tr>
                      <w:tr w:rsidR="00723C1F" w14:paraId="6244E551" w14:textId="77777777" w:rsidTr="003C00EC">
                        <w:tc>
                          <w:tcPr>
                            <w:tcW w:w="5415" w:type="dxa"/>
                          </w:tcPr>
                          <w:p w14:paraId="28D40A59" w14:textId="77777777" w:rsidR="00723C1F" w:rsidRDefault="00723C1F" w:rsidP="00335E1C">
                            <w:pPr>
                              <w:shd w:val="clear" w:color="auto" w:fill="EEE8AA"/>
                            </w:pPr>
                          </w:p>
                        </w:tc>
                        <w:tc>
                          <w:tcPr>
                            <w:tcW w:w="5416" w:type="dxa"/>
                          </w:tcPr>
                          <w:p w14:paraId="699DB565" w14:textId="77777777" w:rsidR="00723C1F" w:rsidRDefault="00723C1F" w:rsidP="00335E1C">
                            <w:pPr>
                              <w:shd w:val="clear" w:color="auto" w:fill="EEE8AA"/>
                            </w:pPr>
                          </w:p>
                        </w:tc>
                      </w:tr>
                      <w:tr w:rsidR="00723C1F" w14:paraId="63F98AEC" w14:textId="77777777" w:rsidTr="003C00EC">
                        <w:tc>
                          <w:tcPr>
                            <w:tcW w:w="5415" w:type="dxa"/>
                          </w:tcPr>
                          <w:p w14:paraId="081E3769" w14:textId="4D30A33E" w:rsidR="00723C1F" w:rsidRDefault="00723C1F" w:rsidP="00335E1C">
                            <w:pPr>
                              <w:shd w:val="clear" w:color="auto" w:fill="EEE8AA"/>
                            </w:pPr>
                            <w:r>
                              <w:t>Printed Name</w:t>
                            </w:r>
                          </w:p>
                        </w:tc>
                        <w:tc>
                          <w:tcPr>
                            <w:tcW w:w="5416" w:type="dxa"/>
                          </w:tcPr>
                          <w:p w14:paraId="0A40689A" w14:textId="6D91AE97" w:rsidR="00723C1F" w:rsidRDefault="00723C1F" w:rsidP="00335E1C">
                            <w:pPr>
                              <w:shd w:val="clear" w:color="auto" w:fill="EEE8AA"/>
                            </w:pPr>
                            <w:r>
                              <w:t>Title</w:t>
                            </w:r>
                          </w:p>
                        </w:tc>
                      </w:tr>
                      <w:tr w:rsidR="00723C1F" w14:paraId="423A9C9E" w14:textId="77777777" w:rsidTr="003C00EC">
                        <w:tc>
                          <w:tcPr>
                            <w:tcW w:w="5415" w:type="dxa"/>
                          </w:tcPr>
                          <w:p w14:paraId="77537BAA" w14:textId="1D958CA0" w:rsidR="00723C1F" w:rsidRPr="00335E1C" w:rsidRDefault="005540D0" w:rsidP="00335E1C">
                            <w:pPr>
                              <w:shd w:val="clear" w:color="auto" w:fill="EEE8AA"/>
                              <w:rPr>
                                <w:b/>
                                <w:bCs/>
                              </w:rPr>
                            </w:pPr>
                            <w:r>
                              <w:rPr>
                                <w:b/>
                                <w:bCs/>
                              </w:rPr>
                              <w:t>Alpha Charter of Excellence</w:t>
                            </w:r>
                          </w:p>
                        </w:tc>
                        <w:tc>
                          <w:tcPr>
                            <w:tcW w:w="5416" w:type="dxa"/>
                          </w:tcPr>
                          <w:p w14:paraId="58BC133B" w14:textId="1B65E074" w:rsidR="00723C1F" w:rsidRPr="00335E1C" w:rsidRDefault="005540D0" w:rsidP="00335E1C">
                            <w:pPr>
                              <w:shd w:val="clear" w:color="auto" w:fill="EEE8AA"/>
                              <w:rPr>
                                <w:b/>
                                <w:bCs/>
                              </w:rPr>
                            </w:pPr>
                            <w:r>
                              <w:rPr>
                                <w:b/>
                                <w:bCs/>
                              </w:rPr>
                              <w:t>16072439</w:t>
                            </w:r>
                          </w:p>
                        </w:tc>
                      </w:tr>
                      <w:tr w:rsidR="00723C1F" w14:paraId="714510BA" w14:textId="77777777" w:rsidTr="003C00EC">
                        <w:tc>
                          <w:tcPr>
                            <w:tcW w:w="5415" w:type="dxa"/>
                          </w:tcPr>
                          <w:p w14:paraId="5D973F99" w14:textId="1DF7C986" w:rsidR="00723C1F" w:rsidRDefault="00723C1F" w:rsidP="00335E1C">
                            <w:pPr>
                              <w:shd w:val="clear" w:color="auto" w:fill="EEE8AA"/>
                            </w:pPr>
                            <w:r>
                              <w:t>Applicant Name</w:t>
                            </w:r>
                          </w:p>
                        </w:tc>
                        <w:tc>
                          <w:tcPr>
                            <w:tcW w:w="5416" w:type="dxa"/>
                          </w:tcPr>
                          <w:p w14:paraId="0E6FC77F" w14:textId="0A46ECAD" w:rsidR="00723C1F" w:rsidRDefault="00723C1F" w:rsidP="00335E1C">
                            <w:pPr>
                              <w:shd w:val="clear" w:color="auto" w:fill="EEE8AA"/>
                            </w:pPr>
                            <w:r>
                              <w:t>BEN</w:t>
                            </w:r>
                          </w:p>
                        </w:tc>
                      </w:tr>
                    </w:tbl>
                    <w:p w14:paraId="6F7E7994" w14:textId="77777777" w:rsidR="00723C1F" w:rsidRDefault="00723C1F"/>
                  </w:txbxContent>
                </v:textbox>
                <w10:wrap type="square"/>
              </v:shape>
            </w:pict>
          </mc:Fallback>
        </mc:AlternateContent>
      </w:r>
    </w:p>
    <w:p w14:paraId="1F307F88" w14:textId="22993ACE" w:rsidR="00BF3840" w:rsidRDefault="00BF3840" w:rsidP="0029233F">
      <w:pPr>
        <w:widowControl w:val="0"/>
        <w:tabs>
          <w:tab w:val="left" w:pos="660"/>
        </w:tabs>
        <w:autoSpaceDE w:val="0"/>
        <w:autoSpaceDN w:val="0"/>
        <w:spacing w:before="84" w:after="0" w:line="240" w:lineRule="auto"/>
        <w:jc w:val="center"/>
        <w:outlineLvl w:val="2"/>
        <w:rPr>
          <w:b/>
          <w:bCs/>
        </w:rPr>
      </w:pPr>
    </w:p>
    <w:p w14:paraId="6B71C5BA" w14:textId="407B7926" w:rsidR="00BF3840" w:rsidRDefault="00BF3840" w:rsidP="0029233F">
      <w:pPr>
        <w:widowControl w:val="0"/>
        <w:tabs>
          <w:tab w:val="left" w:pos="660"/>
        </w:tabs>
        <w:autoSpaceDE w:val="0"/>
        <w:autoSpaceDN w:val="0"/>
        <w:spacing w:before="84" w:after="0" w:line="240" w:lineRule="auto"/>
        <w:jc w:val="center"/>
        <w:outlineLvl w:val="2"/>
        <w:rPr>
          <w:b/>
          <w:bCs/>
        </w:rPr>
      </w:pPr>
    </w:p>
    <w:p w14:paraId="5EBA1AEC" w14:textId="24A7AB99" w:rsidR="00BF3840" w:rsidRDefault="00BF3840" w:rsidP="0029233F">
      <w:pPr>
        <w:widowControl w:val="0"/>
        <w:tabs>
          <w:tab w:val="left" w:pos="660"/>
        </w:tabs>
        <w:autoSpaceDE w:val="0"/>
        <w:autoSpaceDN w:val="0"/>
        <w:spacing w:before="84" w:after="0" w:line="240" w:lineRule="auto"/>
        <w:jc w:val="center"/>
        <w:outlineLvl w:val="2"/>
        <w:rPr>
          <w:b/>
          <w:bCs/>
        </w:rPr>
      </w:pPr>
    </w:p>
    <w:p w14:paraId="4F6EDA95" w14:textId="3DD53749" w:rsidR="00BF3840" w:rsidRDefault="00BF3840" w:rsidP="0029233F">
      <w:pPr>
        <w:widowControl w:val="0"/>
        <w:tabs>
          <w:tab w:val="left" w:pos="660"/>
        </w:tabs>
        <w:autoSpaceDE w:val="0"/>
        <w:autoSpaceDN w:val="0"/>
        <w:spacing w:before="84" w:after="0" w:line="240" w:lineRule="auto"/>
        <w:jc w:val="center"/>
        <w:outlineLvl w:val="2"/>
        <w:rPr>
          <w:b/>
          <w:bCs/>
        </w:rPr>
      </w:pPr>
    </w:p>
    <w:p w14:paraId="0B23D8F3" w14:textId="04DCCC75" w:rsidR="00BF3840" w:rsidRDefault="00BF3840" w:rsidP="0029233F">
      <w:pPr>
        <w:widowControl w:val="0"/>
        <w:tabs>
          <w:tab w:val="left" w:pos="660"/>
        </w:tabs>
        <w:autoSpaceDE w:val="0"/>
        <w:autoSpaceDN w:val="0"/>
        <w:spacing w:before="84" w:after="0" w:line="240" w:lineRule="auto"/>
        <w:jc w:val="center"/>
        <w:outlineLvl w:val="2"/>
        <w:rPr>
          <w:b/>
          <w:bCs/>
        </w:rPr>
      </w:pPr>
    </w:p>
    <w:p w14:paraId="24D1D471" w14:textId="7089DCDF" w:rsidR="00BF3840" w:rsidRDefault="00BF3840" w:rsidP="0029233F">
      <w:pPr>
        <w:widowControl w:val="0"/>
        <w:tabs>
          <w:tab w:val="left" w:pos="660"/>
        </w:tabs>
        <w:autoSpaceDE w:val="0"/>
        <w:autoSpaceDN w:val="0"/>
        <w:spacing w:before="84" w:after="0" w:line="240" w:lineRule="auto"/>
        <w:jc w:val="center"/>
        <w:outlineLvl w:val="2"/>
        <w:rPr>
          <w:b/>
          <w:bCs/>
        </w:rPr>
      </w:pPr>
    </w:p>
    <w:p w14:paraId="73EB4561" w14:textId="23D18982" w:rsidR="00F865F6" w:rsidRDefault="00F865F6" w:rsidP="0029233F">
      <w:pPr>
        <w:widowControl w:val="0"/>
        <w:tabs>
          <w:tab w:val="left" w:pos="660"/>
        </w:tabs>
        <w:autoSpaceDE w:val="0"/>
        <w:autoSpaceDN w:val="0"/>
        <w:spacing w:before="84" w:after="0" w:line="240" w:lineRule="auto"/>
        <w:jc w:val="center"/>
        <w:outlineLvl w:val="2"/>
        <w:rPr>
          <w:b/>
          <w:bCs/>
        </w:rPr>
      </w:pPr>
    </w:p>
    <w:p w14:paraId="38951007" w14:textId="4994A12D" w:rsidR="00F865F6" w:rsidRDefault="00F865F6" w:rsidP="0029233F">
      <w:pPr>
        <w:widowControl w:val="0"/>
        <w:tabs>
          <w:tab w:val="left" w:pos="660"/>
        </w:tabs>
        <w:autoSpaceDE w:val="0"/>
        <w:autoSpaceDN w:val="0"/>
        <w:spacing w:before="84" w:after="0" w:line="240" w:lineRule="auto"/>
        <w:jc w:val="center"/>
        <w:outlineLvl w:val="2"/>
        <w:rPr>
          <w:b/>
          <w:bCs/>
        </w:rPr>
      </w:pPr>
    </w:p>
    <w:p w14:paraId="65F823DF" w14:textId="7B850AC2" w:rsidR="00F865F6" w:rsidRDefault="00F865F6" w:rsidP="0029233F">
      <w:pPr>
        <w:widowControl w:val="0"/>
        <w:tabs>
          <w:tab w:val="left" w:pos="660"/>
        </w:tabs>
        <w:autoSpaceDE w:val="0"/>
        <w:autoSpaceDN w:val="0"/>
        <w:spacing w:before="84" w:after="0" w:line="240" w:lineRule="auto"/>
        <w:jc w:val="center"/>
        <w:outlineLvl w:val="2"/>
        <w:rPr>
          <w:b/>
          <w:bCs/>
        </w:rPr>
      </w:pPr>
    </w:p>
    <w:p w14:paraId="39FAB222" w14:textId="61908D5A" w:rsidR="00F865F6" w:rsidRDefault="00F865F6" w:rsidP="0029233F">
      <w:pPr>
        <w:widowControl w:val="0"/>
        <w:tabs>
          <w:tab w:val="left" w:pos="660"/>
        </w:tabs>
        <w:autoSpaceDE w:val="0"/>
        <w:autoSpaceDN w:val="0"/>
        <w:spacing w:before="84" w:after="0" w:line="240" w:lineRule="auto"/>
        <w:jc w:val="center"/>
        <w:outlineLvl w:val="2"/>
        <w:rPr>
          <w:b/>
          <w:bCs/>
        </w:rPr>
      </w:pPr>
    </w:p>
    <w:p w14:paraId="018BAF15" w14:textId="7164F461" w:rsidR="00F865F6" w:rsidRDefault="00F865F6" w:rsidP="0029233F">
      <w:pPr>
        <w:widowControl w:val="0"/>
        <w:tabs>
          <w:tab w:val="left" w:pos="660"/>
        </w:tabs>
        <w:autoSpaceDE w:val="0"/>
        <w:autoSpaceDN w:val="0"/>
        <w:spacing w:before="84" w:after="0" w:line="240" w:lineRule="auto"/>
        <w:jc w:val="center"/>
        <w:outlineLvl w:val="2"/>
        <w:rPr>
          <w:b/>
          <w:bCs/>
        </w:rPr>
      </w:pPr>
    </w:p>
    <w:p w14:paraId="490017A3" w14:textId="23979F5C" w:rsidR="00FD1694" w:rsidRDefault="00FD1694" w:rsidP="0029233F">
      <w:pPr>
        <w:widowControl w:val="0"/>
        <w:tabs>
          <w:tab w:val="left" w:pos="660"/>
        </w:tabs>
        <w:autoSpaceDE w:val="0"/>
        <w:autoSpaceDN w:val="0"/>
        <w:spacing w:before="84" w:after="0" w:line="240" w:lineRule="auto"/>
        <w:jc w:val="center"/>
        <w:outlineLvl w:val="2"/>
        <w:rPr>
          <w:b/>
          <w:bCs/>
        </w:rPr>
      </w:pPr>
    </w:p>
    <w:p w14:paraId="0AC9496B" w14:textId="67123BCD" w:rsidR="00FD1694" w:rsidRDefault="00FD1694" w:rsidP="0029233F">
      <w:pPr>
        <w:widowControl w:val="0"/>
        <w:tabs>
          <w:tab w:val="left" w:pos="660"/>
        </w:tabs>
        <w:autoSpaceDE w:val="0"/>
        <w:autoSpaceDN w:val="0"/>
        <w:spacing w:before="84" w:after="0" w:line="240" w:lineRule="auto"/>
        <w:jc w:val="center"/>
        <w:outlineLvl w:val="2"/>
        <w:rPr>
          <w:b/>
          <w:bCs/>
        </w:rPr>
      </w:pPr>
    </w:p>
    <w:p w14:paraId="472E7953" w14:textId="77777777" w:rsidR="00FD1694" w:rsidRDefault="00FD1694" w:rsidP="0029233F">
      <w:pPr>
        <w:widowControl w:val="0"/>
        <w:tabs>
          <w:tab w:val="left" w:pos="660"/>
        </w:tabs>
        <w:autoSpaceDE w:val="0"/>
        <w:autoSpaceDN w:val="0"/>
        <w:spacing w:before="84" w:after="0" w:line="240" w:lineRule="auto"/>
        <w:jc w:val="center"/>
        <w:outlineLvl w:val="2"/>
        <w:rPr>
          <w:b/>
          <w:bCs/>
        </w:rPr>
      </w:pPr>
    </w:p>
    <w:sectPr w:rsidR="00FD1694" w:rsidSect="00D4377C">
      <w:pgSz w:w="12240" w:h="15840"/>
      <w:pgMar w:top="1440" w:right="1120" w:bottom="1160" w:left="1140" w:header="725"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C1B2" w14:textId="77777777" w:rsidR="00D61D72" w:rsidRDefault="00D61D72" w:rsidP="00746775">
      <w:pPr>
        <w:spacing w:after="0" w:line="240" w:lineRule="auto"/>
      </w:pPr>
      <w:r>
        <w:separator/>
      </w:r>
    </w:p>
  </w:endnote>
  <w:endnote w:type="continuationSeparator" w:id="0">
    <w:p w14:paraId="623D2256" w14:textId="77777777" w:rsidR="00D61D72" w:rsidRDefault="00D61D72" w:rsidP="0074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PMS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408BE" w14:textId="6D009A84" w:rsidR="00692755" w:rsidRDefault="00692755">
    <w:pPr>
      <w:pStyle w:val="Footer"/>
    </w:pPr>
    <w:r>
      <w:t>RFP 103B-22</w:t>
    </w:r>
  </w:p>
  <w:p w14:paraId="4B349CEF" w14:textId="3C7554B7" w:rsidR="00692755" w:rsidRDefault="00692755">
    <w:pPr>
      <w:pStyle w:val="Footer"/>
    </w:pPr>
  </w:p>
  <w:p w14:paraId="7C3FCCCA" w14:textId="36A05932" w:rsidR="00692755" w:rsidRDefault="00692755">
    <w:pPr>
      <w:pStyle w:val="Footer"/>
    </w:pPr>
  </w:p>
  <w:p w14:paraId="408A97B9" w14:textId="1FEB75C4" w:rsidR="00692755" w:rsidRDefault="00692755">
    <w:pPr>
      <w:pStyle w:val="Footer"/>
    </w:pPr>
  </w:p>
  <w:p w14:paraId="2711A6B6" w14:textId="6B356B08" w:rsidR="00692755" w:rsidRDefault="00692755">
    <w:pPr>
      <w:pStyle w:val="Footer"/>
    </w:pPr>
  </w:p>
  <w:p w14:paraId="7B5806B7" w14:textId="77777777" w:rsidR="00692755" w:rsidRDefault="00692755">
    <w:pPr>
      <w:pStyle w:val="Footer"/>
    </w:pPr>
  </w:p>
  <w:p w14:paraId="4FC18C76" w14:textId="77777777" w:rsidR="00692755" w:rsidRDefault="00692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82C7" w14:textId="77777777" w:rsidR="00D61D72" w:rsidRDefault="00D61D72" w:rsidP="00746775">
      <w:pPr>
        <w:spacing w:after="0" w:line="240" w:lineRule="auto"/>
      </w:pPr>
      <w:r>
        <w:separator/>
      </w:r>
    </w:p>
  </w:footnote>
  <w:footnote w:type="continuationSeparator" w:id="0">
    <w:p w14:paraId="4F254D8C" w14:textId="77777777" w:rsidR="00D61D72" w:rsidRDefault="00D61D72" w:rsidP="0074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186F"/>
    <w:multiLevelType w:val="hybridMultilevel"/>
    <w:tmpl w:val="278E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024D6"/>
    <w:multiLevelType w:val="hybridMultilevel"/>
    <w:tmpl w:val="C4F69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D3BC2"/>
    <w:multiLevelType w:val="hybridMultilevel"/>
    <w:tmpl w:val="982C62D6"/>
    <w:lvl w:ilvl="0" w:tplc="2788EB12">
      <w:numFmt w:val="bullet"/>
      <w:lvlText w:val="☐"/>
      <w:lvlJc w:val="left"/>
      <w:pPr>
        <w:ind w:left="1452" w:hanging="375"/>
      </w:pPr>
      <w:rPr>
        <w:rFonts w:ascii="Segoe UI Symbol" w:eastAsia="Segoe UI Symbol" w:hAnsi="Segoe UI Symbol" w:cs="Segoe UI Symbol" w:hint="default"/>
        <w:b/>
        <w:bCs/>
        <w:w w:val="99"/>
        <w:sz w:val="36"/>
        <w:szCs w:val="36"/>
        <w:lang w:val="en-US" w:eastAsia="en-US" w:bidi="en-US"/>
      </w:rPr>
    </w:lvl>
    <w:lvl w:ilvl="1" w:tplc="904C2BBE">
      <w:numFmt w:val="bullet"/>
      <w:lvlText w:val="☐"/>
      <w:lvlJc w:val="left"/>
      <w:pPr>
        <w:ind w:left="2546" w:hanging="375"/>
      </w:pPr>
      <w:rPr>
        <w:rFonts w:hint="default"/>
        <w:b/>
        <w:bCs/>
        <w:w w:val="99"/>
        <w:lang w:val="en-US" w:eastAsia="en-US" w:bidi="en-US"/>
      </w:rPr>
    </w:lvl>
    <w:lvl w:ilvl="2" w:tplc="60FE78EA">
      <w:numFmt w:val="bullet"/>
      <w:lvlText w:val="•"/>
      <w:lvlJc w:val="left"/>
      <w:pPr>
        <w:ind w:left="3366" w:hanging="375"/>
      </w:pPr>
      <w:rPr>
        <w:rFonts w:hint="default"/>
        <w:lang w:val="en-US" w:eastAsia="en-US" w:bidi="en-US"/>
      </w:rPr>
    </w:lvl>
    <w:lvl w:ilvl="3" w:tplc="33AEE8D8">
      <w:numFmt w:val="bullet"/>
      <w:lvlText w:val="•"/>
      <w:lvlJc w:val="left"/>
      <w:pPr>
        <w:ind w:left="4193" w:hanging="375"/>
      </w:pPr>
      <w:rPr>
        <w:rFonts w:hint="default"/>
        <w:lang w:val="en-US" w:eastAsia="en-US" w:bidi="en-US"/>
      </w:rPr>
    </w:lvl>
    <w:lvl w:ilvl="4" w:tplc="5274A25A">
      <w:numFmt w:val="bullet"/>
      <w:lvlText w:val="•"/>
      <w:lvlJc w:val="left"/>
      <w:pPr>
        <w:ind w:left="5020" w:hanging="375"/>
      </w:pPr>
      <w:rPr>
        <w:rFonts w:hint="default"/>
        <w:lang w:val="en-US" w:eastAsia="en-US" w:bidi="en-US"/>
      </w:rPr>
    </w:lvl>
    <w:lvl w:ilvl="5" w:tplc="C68EA8BE">
      <w:numFmt w:val="bullet"/>
      <w:lvlText w:val="•"/>
      <w:lvlJc w:val="left"/>
      <w:pPr>
        <w:ind w:left="5846" w:hanging="375"/>
      </w:pPr>
      <w:rPr>
        <w:rFonts w:hint="default"/>
        <w:lang w:val="en-US" w:eastAsia="en-US" w:bidi="en-US"/>
      </w:rPr>
    </w:lvl>
    <w:lvl w:ilvl="6" w:tplc="30688726">
      <w:numFmt w:val="bullet"/>
      <w:lvlText w:val="•"/>
      <w:lvlJc w:val="left"/>
      <w:pPr>
        <w:ind w:left="6673" w:hanging="375"/>
      </w:pPr>
      <w:rPr>
        <w:rFonts w:hint="default"/>
        <w:lang w:val="en-US" w:eastAsia="en-US" w:bidi="en-US"/>
      </w:rPr>
    </w:lvl>
    <w:lvl w:ilvl="7" w:tplc="3B48821E">
      <w:numFmt w:val="bullet"/>
      <w:lvlText w:val="•"/>
      <w:lvlJc w:val="left"/>
      <w:pPr>
        <w:ind w:left="7500" w:hanging="375"/>
      </w:pPr>
      <w:rPr>
        <w:rFonts w:hint="default"/>
        <w:lang w:val="en-US" w:eastAsia="en-US" w:bidi="en-US"/>
      </w:rPr>
    </w:lvl>
    <w:lvl w:ilvl="8" w:tplc="24289E1E">
      <w:numFmt w:val="bullet"/>
      <w:lvlText w:val="•"/>
      <w:lvlJc w:val="left"/>
      <w:pPr>
        <w:ind w:left="8326" w:hanging="375"/>
      </w:pPr>
      <w:rPr>
        <w:rFonts w:hint="default"/>
        <w:lang w:val="en-US" w:eastAsia="en-US" w:bidi="en-US"/>
      </w:rPr>
    </w:lvl>
  </w:abstractNum>
  <w:abstractNum w:abstractNumId="3" w15:restartNumberingAfterBreak="0">
    <w:nsid w:val="08BF33BB"/>
    <w:multiLevelType w:val="hybridMultilevel"/>
    <w:tmpl w:val="E1284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149C0"/>
    <w:multiLevelType w:val="hybridMultilevel"/>
    <w:tmpl w:val="EA4E50C2"/>
    <w:lvl w:ilvl="0" w:tplc="F89613C6">
      <w:numFmt w:val="bullet"/>
      <w:lvlText w:val="•"/>
      <w:lvlJc w:val="left"/>
      <w:pPr>
        <w:ind w:left="1710" w:hanging="360"/>
      </w:pPr>
      <w:rPr>
        <w:rFonts w:hint="default"/>
        <w:lang w:val="en-US" w:eastAsia="en-US" w:bidi="en-US"/>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0362C2A"/>
    <w:multiLevelType w:val="hybridMultilevel"/>
    <w:tmpl w:val="CA0A7B0E"/>
    <w:lvl w:ilvl="0" w:tplc="6AFCE4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121A2741"/>
    <w:multiLevelType w:val="multilevel"/>
    <w:tmpl w:val="3608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45C45"/>
    <w:multiLevelType w:val="hybridMultilevel"/>
    <w:tmpl w:val="F81E1A1A"/>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6BA3"/>
    <w:multiLevelType w:val="hybridMultilevel"/>
    <w:tmpl w:val="1ACA1042"/>
    <w:lvl w:ilvl="0" w:tplc="1B38AAD2">
      <w:start w:val="1"/>
      <w:numFmt w:val="decimal"/>
      <w:lvlText w:val="%1."/>
      <w:lvlJc w:val="left"/>
      <w:pPr>
        <w:ind w:left="1020" w:hanging="360"/>
      </w:pPr>
      <w:rPr>
        <w:rFonts w:ascii="Times New Roman" w:eastAsia="Times New Roman" w:hAnsi="Times New Roman" w:cs="Times New Roman" w:hint="default"/>
        <w:b/>
        <w:bCs/>
        <w:color w:val="FF0000"/>
        <w:spacing w:val="-6"/>
        <w:w w:val="99"/>
        <w:sz w:val="24"/>
        <w:szCs w:val="24"/>
        <w:lang w:val="en-US" w:eastAsia="en-US" w:bidi="en-US"/>
      </w:rPr>
    </w:lvl>
    <w:lvl w:ilvl="1" w:tplc="BD9C9F6E">
      <w:start w:val="1"/>
      <w:numFmt w:val="lowerLetter"/>
      <w:lvlText w:val="%2."/>
      <w:lvlJc w:val="left"/>
      <w:pPr>
        <w:ind w:left="1740" w:hanging="360"/>
      </w:pPr>
      <w:rPr>
        <w:rFonts w:ascii="Times New Roman" w:eastAsia="Times New Roman" w:hAnsi="Times New Roman" w:cs="Times New Roman" w:hint="default"/>
        <w:b/>
        <w:bCs/>
        <w:color w:val="FF0000"/>
        <w:spacing w:val="-6"/>
        <w:w w:val="99"/>
        <w:sz w:val="24"/>
        <w:szCs w:val="24"/>
        <w:lang w:val="en-US" w:eastAsia="en-US" w:bidi="en-US"/>
      </w:rPr>
    </w:lvl>
    <w:lvl w:ilvl="2" w:tplc="B622D120">
      <w:numFmt w:val="bullet"/>
      <w:lvlText w:val=""/>
      <w:lvlJc w:val="left"/>
      <w:pPr>
        <w:ind w:left="2460" w:hanging="360"/>
      </w:pPr>
      <w:rPr>
        <w:rFonts w:ascii="Symbol" w:eastAsia="Symbol" w:hAnsi="Symbol" w:cs="Symbol" w:hint="default"/>
        <w:color w:val="FF0000"/>
        <w:w w:val="100"/>
        <w:sz w:val="24"/>
        <w:szCs w:val="24"/>
        <w:lang w:val="en-US" w:eastAsia="en-US" w:bidi="en-US"/>
      </w:rPr>
    </w:lvl>
    <w:lvl w:ilvl="3" w:tplc="5AC0FB1C">
      <w:numFmt w:val="bullet"/>
      <w:lvlText w:val="•"/>
      <w:lvlJc w:val="left"/>
      <w:pPr>
        <w:ind w:left="3400" w:hanging="360"/>
      </w:pPr>
      <w:rPr>
        <w:rFonts w:hint="default"/>
        <w:lang w:val="en-US" w:eastAsia="en-US" w:bidi="en-US"/>
      </w:rPr>
    </w:lvl>
    <w:lvl w:ilvl="4" w:tplc="F07660D2">
      <w:numFmt w:val="bullet"/>
      <w:lvlText w:val="•"/>
      <w:lvlJc w:val="left"/>
      <w:pPr>
        <w:ind w:left="4340" w:hanging="360"/>
      </w:pPr>
      <w:rPr>
        <w:rFonts w:hint="default"/>
        <w:lang w:val="en-US" w:eastAsia="en-US" w:bidi="en-US"/>
      </w:rPr>
    </w:lvl>
    <w:lvl w:ilvl="5" w:tplc="F392B63E">
      <w:numFmt w:val="bullet"/>
      <w:lvlText w:val="•"/>
      <w:lvlJc w:val="left"/>
      <w:pPr>
        <w:ind w:left="5280" w:hanging="360"/>
      </w:pPr>
      <w:rPr>
        <w:rFonts w:hint="default"/>
        <w:lang w:val="en-US" w:eastAsia="en-US" w:bidi="en-US"/>
      </w:rPr>
    </w:lvl>
    <w:lvl w:ilvl="6" w:tplc="FFB66C56">
      <w:numFmt w:val="bullet"/>
      <w:lvlText w:val="•"/>
      <w:lvlJc w:val="left"/>
      <w:pPr>
        <w:ind w:left="6220" w:hanging="360"/>
      </w:pPr>
      <w:rPr>
        <w:rFonts w:hint="default"/>
        <w:lang w:val="en-US" w:eastAsia="en-US" w:bidi="en-US"/>
      </w:rPr>
    </w:lvl>
    <w:lvl w:ilvl="7" w:tplc="76A87602">
      <w:numFmt w:val="bullet"/>
      <w:lvlText w:val="•"/>
      <w:lvlJc w:val="left"/>
      <w:pPr>
        <w:ind w:left="7160" w:hanging="360"/>
      </w:pPr>
      <w:rPr>
        <w:rFonts w:hint="default"/>
        <w:lang w:val="en-US" w:eastAsia="en-US" w:bidi="en-US"/>
      </w:rPr>
    </w:lvl>
    <w:lvl w:ilvl="8" w:tplc="9C9CAADA">
      <w:numFmt w:val="bullet"/>
      <w:lvlText w:val="•"/>
      <w:lvlJc w:val="left"/>
      <w:pPr>
        <w:ind w:left="8100" w:hanging="360"/>
      </w:pPr>
      <w:rPr>
        <w:rFonts w:hint="default"/>
        <w:lang w:val="en-US" w:eastAsia="en-US" w:bidi="en-US"/>
      </w:rPr>
    </w:lvl>
  </w:abstractNum>
  <w:abstractNum w:abstractNumId="9" w15:restartNumberingAfterBreak="0">
    <w:nsid w:val="20B90B19"/>
    <w:multiLevelType w:val="hybridMultilevel"/>
    <w:tmpl w:val="987405C4"/>
    <w:lvl w:ilvl="0" w:tplc="0409000F">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0" w15:restartNumberingAfterBreak="0">
    <w:nsid w:val="24495023"/>
    <w:multiLevelType w:val="hybridMultilevel"/>
    <w:tmpl w:val="4E603F8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B34A9"/>
    <w:multiLevelType w:val="hybridMultilevel"/>
    <w:tmpl w:val="D8CC9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D2FF4"/>
    <w:multiLevelType w:val="hybridMultilevel"/>
    <w:tmpl w:val="B7F236D8"/>
    <w:lvl w:ilvl="0" w:tplc="54CA545E">
      <w:numFmt w:val="bullet"/>
      <w:lvlText w:val=""/>
      <w:lvlJc w:val="left"/>
      <w:pPr>
        <w:ind w:left="1452" w:hanging="312"/>
      </w:pPr>
      <w:rPr>
        <w:rFonts w:ascii="Wingdings" w:eastAsia="Wingdings" w:hAnsi="Wingdings" w:cs="Wingdings" w:hint="default"/>
        <w:w w:val="99"/>
        <w:sz w:val="28"/>
        <w:szCs w:val="28"/>
        <w:lang w:val="en-US" w:eastAsia="en-US" w:bidi="en-US"/>
      </w:rPr>
    </w:lvl>
    <w:lvl w:ilvl="1" w:tplc="1A94E92C">
      <w:numFmt w:val="bullet"/>
      <w:lvlText w:val="•"/>
      <w:lvlJc w:val="left"/>
      <w:pPr>
        <w:ind w:left="2312" w:hanging="312"/>
      </w:pPr>
      <w:rPr>
        <w:rFonts w:hint="default"/>
        <w:lang w:val="en-US" w:eastAsia="en-US" w:bidi="en-US"/>
      </w:rPr>
    </w:lvl>
    <w:lvl w:ilvl="2" w:tplc="BABE92EE">
      <w:numFmt w:val="bullet"/>
      <w:lvlText w:val="•"/>
      <w:lvlJc w:val="left"/>
      <w:pPr>
        <w:ind w:left="3164" w:hanging="312"/>
      </w:pPr>
      <w:rPr>
        <w:rFonts w:hint="default"/>
        <w:lang w:val="en-US" w:eastAsia="en-US" w:bidi="en-US"/>
      </w:rPr>
    </w:lvl>
    <w:lvl w:ilvl="3" w:tplc="62F0EE40">
      <w:numFmt w:val="bullet"/>
      <w:lvlText w:val="•"/>
      <w:lvlJc w:val="left"/>
      <w:pPr>
        <w:ind w:left="4016" w:hanging="312"/>
      </w:pPr>
      <w:rPr>
        <w:rFonts w:hint="default"/>
        <w:lang w:val="en-US" w:eastAsia="en-US" w:bidi="en-US"/>
      </w:rPr>
    </w:lvl>
    <w:lvl w:ilvl="4" w:tplc="C7B87B3E">
      <w:numFmt w:val="bullet"/>
      <w:lvlText w:val="•"/>
      <w:lvlJc w:val="left"/>
      <w:pPr>
        <w:ind w:left="4868" w:hanging="312"/>
      </w:pPr>
      <w:rPr>
        <w:rFonts w:hint="default"/>
        <w:lang w:val="en-US" w:eastAsia="en-US" w:bidi="en-US"/>
      </w:rPr>
    </w:lvl>
    <w:lvl w:ilvl="5" w:tplc="5F9C3A40">
      <w:numFmt w:val="bullet"/>
      <w:lvlText w:val="•"/>
      <w:lvlJc w:val="left"/>
      <w:pPr>
        <w:ind w:left="5720" w:hanging="312"/>
      </w:pPr>
      <w:rPr>
        <w:rFonts w:hint="default"/>
        <w:lang w:val="en-US" w:eastAsia="en-US" w:bidi="en-US"/>
      </w:rPr>
    </w:lvl>
    <w:lvl w:ilvl="6" w:tplc="016AA63E">
      <w:numFmt w:val="bullet"/>
      <w:lvlText w:val="•"/>
      <w:lvlJc w:val="left"/>
      <w:pPr>
        <w:ind w:left="6572" w:hanging="312"/>
      </w:pPr>
      <w:rPr>
        <w:rFonts w:hint="default"/>
        <w:lang w:val="en-US" w:eastAsia="en-US" w:bidi="en-US"/>
      </w:rPr>
    </w:lvl>
    <w:lvl w:ilvl="7" w:tplc="45DA4772">
      <w:numFmt w:val="bullet"/>
      <w:lvlText w:val="•"/>
      <w:lvlJc w:val="left"/>
      <w:pPr>
        <w:ind w:left="7424" w:hanging="312"/>
      </w:pPr>
      <w:rPr>
        <w:rFonts w:hint="default"/>
        <w:lang w:val="en-US" w:eastAsia="en-US" w:bidi="en-US"/>
      </w:rPr>
    </w:lvl>
    <w:lvl w:ilvl="8" w:tplc="393E4F38">
      <w:numFmt w:val="bullet"/>
      <w:lvlText w:val="•"/>
      <w:lvlJc w:val="left"/>
      <w:pPr>
        <w:ind w:left="8276" w:hanging="312"/>
      </w:pPr>
      <w:rPr>
        <w:rFonts w:hint="default"/>
        <w:lang w:val="en-US" w:eastAsia="en-US" w:bidi="en-US"/>
      </w:rPr>
    </w:lvl>
  </w:abstractNum>
  <w:abstractNum w:abstractNumId="13" w15:restartNumberingAfterBreak="0">
    <w:nsid w:val="30BC4827"/>
    <w:multiLevelType w:val="hybridMultilevel"/>
    <w:tmpl w:val="9B0A3422"/>
    <w:lvl w:ilvl="0" w:tplc="8174E62A">
      <w:start w:val="1"/>
      <w:numFmt w:val="upperLetter"/>
      <w:lvlText w:val="%1."/>
      <w:lvlJc w:val="left"/>
      <w:pPr>
        <w:ind w:left="630" w:hanging="360"/>
      </w:pPr>
      <w:rPr>
        <w:rFonts w:ascii="Times New Roman" w:eastAsia="Times New Roman" w:hAnsi="Times New Roman" w:cs="Times New Roman" w:hint="default"/>
        <w:b/>
        <w:bCs/>
        <w:spacing w:val="-1"/>
        <w:w w:val="99"/>
        <w:sz w:val="24"/>
        <w:szCs w:val="24"/>
        <w:lang w:val="en-US" w:eastAsia="en-US" w:bidi="en-US"/>
      </w:rPr>
    </w:lvl>
    <w:lvl w:ilvl="1" w:tplc="90768EE6">
      <w:start w:val="1"/>
      <w:numFmt w:val="decimal"/>
      <w:lvlText w:val="%2."/>
      <w:lvlJc w:val="left"/>
      <w:pPr>
        <w:ind w:left="1020" w:hanging="360"/>
      </w:pPr>
      <w:rPr>
        <w:rFonts w:hint="default"/>
        <w:spacing w:val="-10"/>
        <w:w w:val="99"/>
        <w:lang w:val="en-US" w:eastAsia="en-US" w:bidi="en-US"/>
      </w:rPr>
    </w:lvl>
    <w:lvl w:ilvl="2" w:tplc="9B522B9E">
      <w:numFmt w:val="bullet"/>
      <w:lvlText w:val="•"/>
      <w:lvlJc w:val="left"/>
      <w:pPr>
        <w:ind w:left="2015" w:hanging="360"/>
      </w:pPr>
      <w:rPr>
        <w:rFonts w:hint="default"/>
        <w:lang w:val="en-US" w:eastAsia="en-US" w:bidi="en-US"/>
      </w:rPr>
    </w:lvl>
    <w:lvl w:ilvl="3" w:tplc="965276FC">
      <w:numFmt w:val="bullet"/>
      <w:lvlText w:val="•"/>
      <w:lvlJc w:val="left"/>
      <w:pPr>
        <w:ind w:left="3011" w:hanging="360"/>
      </w:pPr>
      <w:rPr>
        <w:rFonts w:hint="default"/>
        <w:lang w:val="en-US" w:eastAsia="en-US" w:bidi="en-US"/>
      </w:rPr>
    </w:lvl>
    <w:lvl w:ilvl="4" w:tplc="1DBC4076">
      <w:numFmt w:val="bullet"/>
      <w:lvlText w:val="•"/>
      <w:lvlJc w:val="left"/>
      <w:pPr>
        <w:ind w:left="4006" w:hanging="360"/>
      </w:pPr>
      <w:rPr>
        <w:rFonts w:hint="default"/>
        <w:lang w:val="en-US" w:eastAsia="en-US" w:bidi="en-US"/>
      </w:rPr>
    </w:lvl>
    <w:lvl w:ilvl="5" w:tplc="4536AB78">
      <w:numFmt w:val="bullet"/>
      <w:lvlText w:val="•"/>
      <w:lvlJc w:val="left"/>
      <w:pPr>
        <w:ind w:left="5002" w:hanging="360"/>
      </w:pPr>
      <w:rPr>
        <w:rFonts w:hint="default"/>
        <w:lang w:val="en-US" w:eastAsia="en-US" w:bidi="en-US"/>
      </w:rPr>
    </w:lvl>
    <w:lvl w:ilvl="6" w:tplc="A3708824">
      <w:numFmt w:val="bullet"/>
      <w:lvlText w:val="•"/>
      <w:lvlJc w:val="left"/>
      <w:pPr>
        <w:ind w:left="5997" w:hanging="360"/>
      </w:pPr>
      <w:rPr>
        <w:rFonts w:hint="default"/>
        <w:lang w:val="en-US" w:eastAsia="en-US" w:bidi="en-US"/>
      </w:rPr>
    </w:lvl>
    <w:lvl w:ilvl="7" w:tplc="45D68A74">
      <w:numFmt w:val="bullet"/>
      <w:lvlText w:val="•"/>
      <w:lvlJc w:val="left"/>
      <w:pPr>
        <w:ind w:left="6993" w:hanging="360"/>
      </w:pPr>
      <w:rPr>
        <w:rFonts w:hint="default"/>
        <w:lang w:val="en-US" w:eastAsia="en-US" w:bidi="en-US"/>
      </w:rPr>
    </w:lvl>
    <w:lvl w:ilvl="8" w:tplc="14C066B6">
      <w:numFmt w:val="bullet"/>
      <w:lvlText w:val="•"/>
      <w:lvlJc w:val="left"/>
      <w:pPr>
        <w:ind w:left="7988" w:hanging="360"/>
      </w:pPr>
      <w:rPr>
        <w:rFonts w:hint="default"/>
        <w:lang w:val="en-US" w:eastAsia="en-US" w:bidi="en-US"/>
      </w:rPr>
    </w:lvl>
  </w:abstractNum>
  <w:abstractNum w:abstractNumId="14" w15:restartNumberingAfterBreak="0">
    <w:nsid w:val="50632684"/>
    <w:multiLevelType w:val="hybridMultilevel"/>
    <w:tmpl w:val="B1A45B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5" w15:restartNumberingAfterBreak="0">
    <w:nsid w:val="53F22A29"/>
    <w:multiLevelType w:val="hybridMultilevel"/>
    <w:tmpl w:val="54FE2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3449F3"/>
    <w:multiLevelType w:val="multilevel"/>
    <w:tmpl w:val="8256937C"/>
    <w:lvl w:ilvl="0">
      <w:start w:val="2"/>
      <w:numFmt w:val="upperLetter"/>
      <w:lvlText w:val="%1"/>
      <w:lvlJc w:val="left"/>
      <w:pPr>
        <w:ind w:left="703" w:hanging="404"/>
      </w:pPr>
      <w:rPr>
        <w:rFonts w:hint="default"/>
        <w:lang w:val="en-US" w:eastAsia="en-US" w:bidi="en-US"/>
      </w:rPr>
    </w:lvl>
    <w:lvl w:ilvl="1">
      <w:start w:val="1"/>
      <w:numFmt w:val="decimal"/>
      <w:lvlText w:val="%1.%2"/>
      <w:lvlJc w:val="left"/>
      <w:pPr>
        <w:ind w:left="4004" w:hanging="404"/>
      </w:pPr>
      <w:rPr>
        <w:rFonts w:ascii="Times New Roman" w:eastAsia="Times New Roman" w:hAnsi="Times New Roman" w:cs="Times New Roman" w:hint="default"/>
        <w:b/>
        <w:bCs/>
        <w:spacing w:val="0"/>
        <w:w w:val="100"/>
        <w:sz w:val="24"/>
        <w:szCs w:val="24"/>
        <w:lang w:val="en-US" w:eastAsia="en-US" w:bidi="en-US"/>
      </w:rPr>
    </w:lvl>
    <w:lvl w:ilvl="2">
      <w:numFmt w:val="bullet"/>
      <w:lvlText w:val=""/>
      <w:lvlJc w:val="left"/>
      <w:pPr>
        <w:ind w:left="1020" w:hanging="360"/>
      </w:pPr>
      <w:rPr>
        <w:rFonts w:ascii="Symbol" w:eastAsia="Symbol" w:hAnsi="Symbol" w:cs="Symbol" w:hint="default"/>
        <w:w w:val="100"/>
        <w:sz w:val="24"/>
        <w:szCs w:val="24"/>
        <w:lang w:val="en-US" w:eastAsia="en-US" w:bidi="en-US"/>
      </w:rPr>
    </w:lvl>
    <w:lvl w:ilvl="3">
      <w:numFmt w:val="bullet"/>
      <w:lvlText w:val="o"/>
      <w:lvlJc w:val="left"/>
      <w:pPr>
        <w:ind w:left="1740" w:hanging="360"/>
      </w:pPr>
      <w:rPr>
        <w:rFonts w:ascii="Courier New" w:eastAsia="Courier New" w:hAnsi="Courier New" w:cs="Courier New" w:hint="default"/>
        <w:w w:val="99"/>
        <w:sz w:val="24"/>
        <w:szCs w:val="24"/>
        <w:lang w:val="en-US" w:eastAsia="en-US" w:bidi="en-US"/>
      </w:rPr>
    </w:lvl>
    <w:lvl w:ilvl="4">
      <w:numFmt w:val="bullet"/>
      <w:lvlText w:val=""/>
      <w:lvlJc w:val="left"/>
      <w:pPr>
        <w:ind w:left="2460" w:hanging="360"/>
      </w:pPr>
      <w:rPr>
        <w:rFonts w:ascii="Wingdings" w:eastAsia="Wingdings" w:hAnsi="Wingdings" w:cs="Wingdings" w:hint="default"/>
        <w:w w:val="100"/>
        <w:sz w:val="24"/>
        <w:szCs w:val="24"/>
        <w:lang w:val="en-US" w:eastAsia="en-US" w:bidi="en-US"/>
      </w:rPr>
    </w:lvl>
    <w:lvl w:ilvl="5">
      <w:numFmt w:val="bullet"/>
      <w:lvlText w:val="•"/>
      <w:lvlJc w:val="left"/>
      <w:pPr>
        <w:ind w:left="4608" w:hanging="360"/>
      </w:pPr>
      <w:rPr>
        <w:rFonts w:hint="default"/>
        <w:lang w:val="en-US" w:eastAsia="en-US" w:bidi="en-US"/>
      </w:rPr>
    </w:lvl>
    <w:lvl w:ilvl="6">
      <w:numFmt w:val="bullet"/>
      <w:lvlText w:val="•"/>
      <w:lvlJc w:val="left"/>
      <w:pPr>
        <w:ind w:left="5682" w:hanging="360"/>
      </w:pPr>
      <w:rPr>
        <w:rFonts w:hint="default"/>
        <w:lang w:val="en-US" w:eastAsia="en-US" w:bidi="en-US"/>
      </w:rPr>
    </w:lvl>
    <w:lvl w:ilvl="7">
      <w:numFmt w:val="bullet"/>
      <w:lvlText w:val="•"/>
      <w:lvlJc w:val="left"/>
      <w:pPr>
        <w:ind w:left="6757" w:hanging="360"/>
      </w:pPr>
      <w:rPr>
        <w:rFonts w:hint="default"/>
        <w:lang w:val="en-US" w:eastAsia="en-US" w:bidi="en-US"/>
      </w:rPr>
    </w:lvl>
    <w:lvl w:ilvl="8">
      <w:numFmt w:val="bullet"/>
      <w:lvlText w:val="•"/>
      <w:lvlJc w:val="left"/>
      <w:pPr>
        <w:ind w:left="7831" w:hanging="360"/>
      </w:pPr>
      <w:rPr>
        <w:rFonts w:hint="default"/>
        <w:lang w:val="en-US" w:eastAsia="en-US" w:bidi="en-US"/>
      </w:rPr>
    </w:lvl>
  </w:abstractNum>
  <w:abstractNum w:abstractNumId="17" w15:restartNumberingAfterBreak="0">
    <w:nsid w:val="60432D4D"/>
    <w:multiLevelType w:val="hybridMultilevel"/>
    <w:tmpl w:val="3954940A"/>
    <w:lvl w:ilvl="0" w:tplc="A900E056">
      <w:numFmt w:val="bullet"/>
      <w:lvlText w:val=""/>
      <w:lvlJc w:val="left"/>
      <w:pPr>
        <w:ind w:left="1020" w:hanging="360"/>
      </w:pPr>
      <w:rPr>
        <w:rFonts w:ascii="Symbol" w:eastAsia="Symbol" w:hAnsi="Symbol" w:cs="Symbol" w:hint="default"/>
        <w:color w:val="3E3E3E"/>
        <w:w w:val="100"/>
        <w:sz w:val="24"/>
        <w:szCs w:val="24"/>
        <w:lang w:val="en-US" w:eastAsia="en-US" w:bidi="en-US"/>
      </w:rPr>
    </w:lvl>
    <w:lvl w:ilvl="1" w:tplc="F89613C6">
      <w:numFmt w:val="bullet"/>
      <w:lvlText w:val="•"/>
      <w:lvlJc w:val="left"/>
      <w:pPr>
        <w:ind w:left="1916" w:hanging="360"/>
      </w:pPr>
      <w:rPr>
        <w:rFonts w:hint="default"/>
        <w:lang w:val="en-US" w:eastAsia="en-US" w:bidi="en-US"/>
      </w:rPr>
    </w:lvl>
    <w:lvl w:ilvl="2" w:tplc="DD163730">
      <w:numFmt w:val="bullet"/>
      <w:lvlText w:val="•"/>
      <w:lvlJc w:val="left"/>
      <w:pPr>
        <w:ind w:left="2812" w:hanging="360"/>
      </w:pPr>
      <w:rPr>
        <w:rFonts w:hint="default"/>
        <w:lang w:val="en-US" w:eastAsia="en-US" w:bidi="en-US"/>
      </w:rPr>
    </w:lvl>
    <w:lvl w:ilvl="3" w:tplc="8CD2F704">
      <w:numFmt w:val="bullet"/>
      <w:lvlText w:val="•"/>
      <w:lvlJc w:val="left"/>
      <w:pPr>
        <w:ind w:left="3708" w:hanging="360"/>
      </w:pPr>
      <w:rPr>
        <w:rFonts w:hint="default"/>
        <w:lang w:val="en-US" w:eastAsia="en-US" w:bidi="en-US"/>
      </w:rPr>
    </w:lvl>
    <w:lvl w:ilvl="4" w:tplc="03F66560">
      <w:numFmt w:val="bullet"/>
      <w:lvlText w:val="•"/>
      <w:lvlJc w:val="left"/>
      <w:pPr>
        <w:ind w:left="4604" w:hanging="360"/>
      </w:pPr>
      <w:rPr>
        <w:rFonts w:hint="default"/>
        <w:lang w:val="en-US" w:eastAsia="en-US" w:bidi="en-US"/>
      </w:rPr>
    </w:lvl>
    <w:lvl w:ilvl="5" w:tplc="75C232EE">
      <w:numFmt w:val="bullet"/>
      <w:lvlText w:val="•"/>
      <w:lvlJc w:val="left"/>
      <w:pPr>
        <w:ind w:left="5500" w:hanging="360"/>
      </w:pPr>
      <w:rPr>
        <w:rFonts w:hint="default"/>
        <w:lang w:val="en-US" w:eastAsia="en-US" w:bidi="en-US"/>
      </w:rPr>
    </w:lvl>
    <w:lvl w:ilvl="6" w:tplc="1C369044">
      <w:numFmt w:val="bullet"/>
      <w:lvlText w:val="•"/>
      <w:lvlJc w:val="left"/>
      <w:pPr>
        <w:ind w:left="6396" w:hanging="360"/>
      </w:pPr>
      <w:rPr>
        <w:rFonts w:hint="default"/>
        <w:lang w:val="en-US" w:eastAsia="en-US" w:bidi="en-US"/>
      </w:rPr>
    </w:lvl>
    <w:lvl w:ilvl="7" w:tplc="1D00093E">
      <w:numFmt w:val="bullet"/>
      <w:lvlText w:val="•"/>
      <w:lvlJc w:val="left"/>
      <w:pPr>
        <w:ind w:left="7292" w:hanging="360"/>
      </w:pPr>
      <w:rPr>
        <w:rFonts w:hint="default"/>
        <w:lang w:val="en-US" w:eastAsia="en-US" w:bidi="en-US"/>
      </w:rPr>
    </w:lvl>
    <w:lvl w:ilvl="8" w:tplc="D4FC5974">
      <w:numFmt w:val="bullet"/>
      <w:lvlText w:val="•"/>
      <w:lvlJc w:val="left"/>
      <w:pPr>
        <w:ind w:left="8188" w:hanging="360"/>
      </w:pPr>
      <w:rPr>
        <w:rFonts w:hint="default"/>
        <w:lang w:val="en-US" w:eastAsia="en-US" w:bidi="en-US"/>
      </w:rPr>
    </w:lvl>
  </w:abstractNum>
  <w:abstractNum w:abstractNumId="18" w15:restartNumberingAfterBreak="0">
    <w:nsid w:val="6B5C0391"/>
    <w:multiLevelType w:val="hybridMultilevel"/>
    <w:tmpl w:val="70F0364E"/>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77776"/>
    <w:multiLevelType w:val="hybridMultilevel"/>
    <w:tmpl w:val="AFDADFD8"/>
    <w:lvl w:ilvl="0" w:tplc="70444522">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0" w15:restartNumberingAfterBreak="0">
    <w:nsid w:val="6C11159E"/>
    <w:multiLevelType w:val="hybridMultilevel"/>
    <w:tmpl w:val="19760842"/>
    <w:lvl w:ilvl="0" w:tplc="09E269D6">
      <w:start w:val="1"/>
      <w:numFmt w:val="decimal"/>
      <w:lvlText w:val="%1."/>
      <w:lvlJc w:val="left"/>
      <w:pPr>
        <w:ind w:left="1020" w:hanging="360"/>
      </w:pPr>
      <w:rPr>
        <w:rFonts w:ascii="Times New Roman" w:eastAsia="Times New Roman" w:hAnsi="Times New Roman" w:cs="Times New Roman" w:hint="default"/>
        <w:spacing w:val="-6"/>
        <w:w w:val="99"/>
        <w:sz w:val="24"/>
        <w:szCs w:val="24"/>
        <w:lang w:val="en-US" w:eastAsia="en-US" w:bidi="en-US"/>
      </w:rPr>
    </w:lvl>
    <w:lvl w:ilvl="1" w:tplc="A40604DC">
      <w:numFmt w:val="bullet"/>
      <w:lvlText w:val="•"/>
      <w:lvlJc w:val="left"/>
      <w:pPr>
        <w:ind w:left="1916" w:hanging="360"/>
      </w:pPr>
      <w:rPr>
        <w:rFonts w:hint="default"/>
        <w:lang w:val="en-US" w:eastAsia="en-US" w:bidi="en-US"/>
      </w:rPr>
    </w:lvl>
    <w:lvl w:ilvl="2" w:tplc="C8C835EE">
      <w:numFmt w:val="bullet"/>
      <w:lvlText w:val="•"/>
      <w:lvlJc w:val="left"/>
      <w:pPr>
        <w:ind w:left="2812" w:hanging="360"/>
      </w:pPr>
      <w:rPr>
        <w:rFonts w:hint="default"/>
        <w:lang w:val="en-US" w:eastAsia="en-US" w:bidi="en-US"/>
      </w:rPr>
    </w:lvl>
    <w:lvl w:ilvl="3" w:tplc="72D0FF70">
      <w:numFmt w:val="bullet"/>
      <w:lvlText w:val="•"/>
      <w:lvlJc w:val="left"/>
      <w:pPr>
        <w:ind w:left="3708" w:hanging="360"/>
      </w:pPr>
      <w:rPr>
        <w:rFonts w:hint="default"/>
        <w:lang w:val="en-US" w:eastAsia="en-US" w:bidi="en-US"/>
      </w:rPr>
    </w:lvl>
    <w:lvl w:ilvl="4" w:tplc="25E2961A">
      <w:numFmt w:val="bullet"/>
      <w:lvlText w:val="•"/>
      <w:lvlJc w:val="left"/>
      <w:pPr>
        <w:ind w:left="4604" w:hanging="360"/>
      </w:pPr>
      <w:rPr>
        <w:rFonts w:hint="default"/>
        <w:lang w:val="en-US" w:eastAsia="en-US" w:bidi="en-US"/>
      </w:rPr>
    </w:lvl>
    <w:lvl w:ilvl="5" w:tplc="0B0046F6">
      <w:numFmt w:val="bullet"/>
      <w:lvlText w:val="•"/>
      <w:lvlJc w:val="left"/>
      <w:pPr>
        <w:ind w:left="5500" w:hanging="360"/>
      </w:pPr>
      <w:rPr>
        <w:rFonts w:hint="default"/>
        <w:lang w:val="en-US" w:eastAsia="en-US" w:bidi="en-US"/>
      </w:rPr>
    </w:lvl>
    <w:lvl w:ilvl="6" w:tplc="A29CE33A">
      <w:numFmt w:val="bullet"/>
      <w:lvlText w:val="•"/>
      <w:lvlJc w:val="left"/>
      <w:pPr>
        <w:ind w:left="6396" w:hanging="360"/>
      </w:pPr>
      <w:rPr>
        <w:rFonts w:hint="default"/>
        <w:lang w:val="en-US" w:eastAsia="en-US" w:bidi="en-US"/>
      </w:rPr>
    </w:lvl>
    <w:lvl w:ilvl="7" w:tplc="BD5E730E">
      <w:numFmt w:val="bullet"/>
      <w:lvlText w:val="•"/>
      <w:lvlJc w:val="left"/>
      <w:pPr>
        <w:ind w:left="7292" w:hanging="360"/>
      </w:pPr>
      <w:rPr>
        <w:rFonts w:hint="default"/>
        <w:lang w:val="en-US" w:eastAsia="en-US" w:bidi="en-US"/>
      </w:rPr>
    </w:lvl>
    <w:lvl w:ilvl="8" w:tplc="6ED2110C">
      <w:numFmt w:val="bullet"/>
      <w:lvlText w:val="•"/>
      <w:lvlJc w:val="left"/>
      <w:pPr>
        <w:ind w:left="8188" w:hanging="360"/>
      </w:pPr>
      <w:rPr>
        <w:rFonts w:hint="default"/>
        <w:lang w:val="en-US" w:eastAsia="en-US" w:bidi="en-US"/>
      </w:rPr>
    </w:lvl>
  </w:abstractNum>
  <w:abstractNum w:abstractNumId="21" w15:restartNumberingAfterBreak="0">
    <w:nsid w:val="6C344C02"/>
    <w:multiLevelType w:val="hybridMultilevel"/>
    <w:tmpl w:val="499C3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346676"/>
    <w:multiLevelType w:val="hybridMultilevel"/>
    <w:tmpl w:val="F3BAB0E0"/>
    <w:lvl w:ilvl="0" w:tplc="F89613C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47923"/>
    <w:multiLevelType w:val="hybridMultilevel"/>
    <w:tmpl w:val="ED2EA8FC"/>
    <w:lvl w:ilvl="0" w:tplc="7144CA10">
      <w:numFmt w:val="bullet"/>
      <w:lvlText w:val=""/>
      <w:lvlJc w:val="left"/>
      <w:pPr>
        <w:ind w:left="1087" w:hanging="360"/>
      </w:pPr>
      <w:rPr>
        <w:rFonts w:ascii="Symbol" w:eastAsia="Symbol" w:hAnsi="Symbol" w:cs="Symbol" w:hint="default"/>
        <w:w w:val="100"/>
        <w:sz w:val="24"/>
        <w:szCs w:val="24"/>
        <w:lang w:val="en-US" w:eastAsia="en-US" w:bidi="en-US"/>
      </w:rPr>
    </w:lvl>
    <w:lvl w:ilvl="1" w:tplc="6792DA1C">
      <w:numFmt w:val="bullet"/>
      <w:lvlText w:val="o"/>
      <w:lvlJc w:val="left"/>
      <w:pPr>
        <w:ind w:left="1807" w:hanging="360"/>
      </w:pPr>
      <w:rPr>
        <w:rFonts w:ascii="Courier New" w:eastAsia="Courier New" w:hAnsi="Courier New" w:cs="Courier New" w:hint="default"/>
        <w:w w:val="99"/>
        <w:sz w:val="24"/>
        <w:szCs w:val="24"/>
        <w:lang w:val="en-US" w:eastAsia="en-US" w:bidi="en-US"/>
      </w:rPr>
    </w:lvl>
    <w:lvl w:ilvl="2" w:tplc="E8C45184">
      <w:numFmt w:val="bullet"/>
      <w:lvlText w:val="•"/>
      <w:lvlJc w:val="left"/>
      <w:pPr>
        <w:ind w:left="2708" w:hanging="360"/>
      </w:pPr>
      <w:rPr>
        <w:rFonts w:hint="default"/>
        <w:lang w:val="en-US" w:eastAsia="en-US" w:bidi="en-US"/>
      </w:rPr>
    </w:lvl>
    <w:lvl w:ilvl="3" w:tplc="8B9418A8">
      <w:numFmt w:val="bullet"/>
      <w:lvlText w:val="•"/>
      <w:lvlJc w:val="left"/>
      <w:pPr>
        <w:ind w:left="3617" w:hanging="360"/>
      </w:pPr>
      <w:rPr>
        <w:rFonts w:hint="default"/>
        <w:lang w:val="en-US" w:eastAsia="en-US" w:bidi="en-US"/>
      </w:rPr>
    </w:lvl>
    <w:lvl w:ilvl="4" w:tplc="47F4F1C4">
      <w:numFmt w:val="bullet"/>
      <w:lvlText w:val="•"/>
      <w:lvlJc w:val="left"/>
      <w:pPr>
        <w:ind w:left="4526" w:hanging="360"/>
      </w:pPr>
      <w:rPr>
        <w:rFonts w:hint="default"/>
        <w:lang w:val="en-US" w:eastAsia="en-US" w:bidi="en-US"/>
      </w:rPr>
    </w:lvl>
    <w:lvl w:ilvl="5" w:tplc="A23A2CB4">
      <w:numFmt w:val="bullet"/>
      <w:lvlText w:val="•"/>
      <w:lvlJc w:val="left"/>
      <w:pPr>
        <w:ind w:left="5435" w:hanging="360"/>
      </w:pPr>
      <w:rPr>
        <w:rFonts w:hint="default"/>
        <w:lang w:val="en-US" w:eastAsia="en-US" w:bidi="en-US"/>
      </w:rPr>
    </w:lvl>
    <w:lvl w:ilvl="6" w:tplc="64C8E0B2">
      <w:numFmt w:val="bullet"/>
      <w:lvlText w:val="•"/>
      <w:lvlJc w:val="left"/>
      <w:pPr>
        <w:ind w:left="6344" w:hanging="360"/>
      </w:pPr>
      <w:rPr>
        <w:rFonts w:hint="default"/>
        <w:lang w:val="en-US" w:eastAsia="en-US" w:bidi="en-US"/>
      </w:rPr>
    </w:lvl>
    <w:lvl w:ilvl="7" w:tplc="87E26756">
      <w:numFmt w:val="bullet"/>
      <w:lvlText w:val="•"/>
      <w:lvlJc w:val="left"/>
      <w:pPr>
        <w:ind w:left="7253" w:hanging="360"/>
      </w:pPr>
      <w:rPr>
        <w:rFonts w:hint="default"/>
        <w:lang w:val="en-US" w:eastAsia="en-US" w:bidi="en-US"/>
      </w:rPr>
    </w:lvl>
    <w:lvl w:ilvl="8" w:tplc="CFDE37C4">
      <w:numFmt w:val="bullet"/>
      <w:lvlText w:val="•"/>
      <w:lvlJc w:val="left"/>
      <w:pPr>
        <w:ind w:left="8162" w:hanging="360"/>
      </w:pPr>
      <w:rPr>
        <w:rFonts w:hint="default"/>
        <w:lang w:val="en-US" w:eastAsia="en-US" w:bidi="en-US"/>
      </w:rPr>
    </w:lvl>
  </w:abstractNum>
  <w:abstractNum w:abstractNumId="24" w15:restartNumberingAfterBreak="0">
    <w:nsid w:val="6CC5044C"/>
    <w:multiLevelType w:val="hybridMultilevel"/>
    <w:tmpl w:val="21668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67EAB"/>
    <w:multiLevelType w:val="hybridMultilevel"/>
    <w:tmpl w:val="958E0AF4"/>
    <w:lvl w:ilvl="0" w:tplc="9D147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8"/>
  </w:num>
  <w:num w:numId="3">
    <w:abstractNumId w:val="23"/>
  </w:num>
  <w:num w:numId="4">
    <w:abstractNumId w:val="20"/>
  </w:num>
  <w:num w:numId="5">
    <w:abstractNumId w:val="13"/>
  </w:num>
  <w:num w:numId="6">
    <w:abstractNumId w:val="2"/>
  </w:num>
  <w:num w:numId="7">
    <w:abstractNumId w:val="12"/>
  </w:num>
  <w:num w:numId="8">
    <w:abstractNumId w:val="16"/>
  </w:num>
  <w:num w:numId="9">
    <w:abstractNumId w:val="24"/>
  </w:num>
  <w:num w:numId="10">
    <w:abstractNumId w:val="14"/>
  </w:num>
  <w:num w:numId="11">
    <w:abstractNumId w:val="3"/>
  </w:num>
  <w:num w:numId="12">
    <w:abstractNumId w:val="7"/>
  </w:num>
  <w:num w:numId="13">
    <w:abstractNumId w:val="10"/>
  </w:num>
  <w:num w:numId="14">
    <w:abstractNumId w:val="6"/>
  </w:num>
  <w:num w:numId="15">
    <w:abstractNumId w:val="0"/>
  </w:num>
  <w:num w:numId="16">
    <w:abstractNumId w:val="21"/>
  </w:num>
  <w:num w:numId="17">
    <w:abstractNumId w:val="15"/>
  </w:num>
  <w:num w:numId="18">
    <w:abstractNumId w:val="1"/>
  </w:num>
  <w:num w:numId="19">
    <w:abstractNumId w:val="4"/>
  </w:num>
  <w:num w:numId="20">
    <w:abstractNumId w:val="5"/>
  </w:num>
  <w:num w:numId="21">
    <w:abstractNumId w:val="22"/>
  </w:num>
  <w:num w:numId="22">
    <w:abstractNumId w:val="11"/>
  </w:num>
  <w:num w:numId="23">
    <w:abstractNumId w:val="25"/>
  </w:num>
  <w:num w:numId="24">
    <w:abstractNumId w:val="9"/>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B5A"/>
    <w:rsid w:val="000045DA"/>
    <w:rsid w:val="00006197"/>
    <w:rsid w:val="00020718"/>
    <w:rsid w:val="000344B8"/>
    <w:rsid w:val="00041AAE"/>
    <w:rsid w:val="00045084"/>
    <w:rsid w:val="00046807"/>
    <w:rsid w:val="000847B5"/>
    <w:rsid w:val="000944FB"/>
    <w:rsid w:val="00096707"/>
    <w:rsid w:val="000A42A9"/>
    <w:rsid w:val="000A50D7"/>
    <w:rsid w:val="000B0FC5"/>
    <w:rsid w:val="000C14F7"/>
    <w:rsid w:val="000C45F5"/>
    <w:rsid w:val="000E19B8"/>
    <w:rsid w:val="000E61B7"/>
    <w:rsid w:val="00104FDE"/>
    <w:rsid w:val="00107CAE"/>
    <w:rsid w:val="0011566B"/>
    <w:rsid w:val="00115DF1"/>
    <w:rsid w:val="00122928"/>
    <w:rsid w:val="00125935"/>
    <w:rsid w:val="001267D4"/>
    <w:rsid w:val="00127BBD"/>
    <w:rsid w:val="00142DD8"/>
    <w:rsid w:val="00144145"/>
    <w:rsid w:val="00146447"/>
    <w:rsid w:val="00151309"/>
    <w:rsid w:val="00156633"/>
    <w:rsid w:val="00161580"/>
    <w:rsid w:val="00164436"/>
    <w:rsid w:val="001703FA"/>
    <w:rsid w:val="00177644"/>
    <w:rsid w:val="00180116"/>
    <w:rsid w:val="00190C20"/>
    <w:rsid w:val="00194E0D"/>
    <w:rsid w:val="001A5A16"/>
    <w:rsid w:val="001A7D5A"/>
    <w:rsid w:val="001B0082"/>
    <w:rsid w:val="001B531D"/>
    <w:rsid w:val="001B5E4E"/>
    <w:rsid w:val="001B6180"/>
    <w:rsid w:val="001C3446"/>
    <w:rsid w:val="001C36C6"/>
    <w:rsid w:val="001C6653"/>
    <w:rsid w:val="001D7CFE"/>
    <w:rsid w:val="001E7D0F"/>
    <w:rsid w:val="001F1CD1"/>
    <w:rsid w:val="001F3994"/>
    <w:rsid w:val="002028CE"/>
    <w:rsid w:val="00203AF3"/>
    <w:rsid w:val="00206473"/>
    <w:rsid w:val="00212F1C"/>
    <w:rsid w:val="00221926"/>
    <w:rsid w:val="00222B65"/>
    <w:rsid w:val="0022416A"/>
    <w:rsid w:val="00224E11"/>
    <w:rsid w:val="00243BC1"/>
    <w:rsid w:val="00260D4D"/>
    <w:rsid w:val="00261076"/>
    <w:rsid w:val="00287B9A"/>
    <w:rsid w:val="0029233F"/>
    <w:rsid w:val="00293631"/>
    <w:rsid w:val="00294F39"/>
    <w:rsid w:val="002A17E5"/>
    <w:rsid w:val="002A67BC"/>
    <w:rsid w:val="002B2528"/>
    <w:rsid w:val="002B5F53"/>
    <w:rsid w:val="002C20F0"/>
    <w:rsid w:val="002D44C0"/>
    <w:rsid w:val="002E1F0F"/>
    <w:rsid w:val="002E5A0B"/>
    <w:rsid w:val="002F0320"/>
    <w:rsid w:val="002F29E1"/>
    <w:rsid w:val="002F34FF"/>
    <w:rsid w:val="00301DC4"/>
    <w:rsid w:val="00306DA9"/>
    <w:rsid w:val="0031331E"/>
    <w:rsid w:val="00320095"/>
    <w:rsid w:val="0032270F"/>
    <w:rsid w:val="00325594"/>
    <w:rsid w:val="00331055"/>
    <w:rsid w:val="00334254"/>
    <w:rsid w:val="00335E1C"/>
    <w:rsid w:val="00337E42"/>
    <w:rsid w:val="00345EDA"/>
    <w:rsid w:val="00346774"/>
    <w:rsid w:val="003541AC"/>
    <w:rsid w:val="003558C3"/>
    <w:rsid w:val="0036464E"/>
    <w:rsid w:val="0036501D"/>
    <w:rsid w:val="00367331"/>
    <w:rsid w:val="00367AEB"/>
    <w:rsid w:val="0038781E"/>
    <w:rsid w:val="00395E90"/>
    <w:rsid w:val="003A213E"/>
    <w:rsid w:val="003A2D0C"/>
    <w:rsid w:val="003B0DFB"/>
    <w:rsid w:val="003B16B9"/>
    <w:rsid w:val="003B4A82"/>
    <w:rsid w:val="003C00EC"/>
    <w:rsid w:val="003C1284"/>
    <w:rsid w:val="003C33D4"/>
    <w:rsid w:val="003D1B87"/>
    <w:rsid w:val="003E1551"/>
    <w:rsid w:val="003E41BA"/>
    <w:rsid w:val="003E7B4A"/>
    <w:rsid w:val="0040699F"/>
    <w:rsid w:val="00413334"/>
    <w:rsid w:val="00430912"/>
    <w:rsid w:val="00437E00"/>
    <w:rsid w:val="00440A9E"/>
    <w:rsid w:val="00442697"/>
    <w:rsid w:val="00447FCF"/>
    <w:rsid w:val="0045073B"/>
    <w:rsid w:val="00455A5F"/>
    <w:rsid w:val="004560D3"/>
    <w:rsid w:val="00457338"/>
    <w:rsid w:val="0045793E"/>
    <w:rsid w:val="00464AA1"/>
    <w:rsid w:val="00467432"/>
    <w:rsid w:val="00472947"/>
    <w:rsid w:val="004979A2"/>
    <w:rsid w:val="004A0143"/>
    <w:rsid w:val="004A4B1C"/>
    <w:rsid w:val="004B0A64"/>
    <w:rsid w:val="004B70AC"/>
    <w:rsid w:val="004B71E6"/>
    <w:rsid w:val="004C6047"/>
    <w:rsid w:val="004C6437"/>
    <w:rsid w:val="004D2BBD"/>
    <w:rsid w:val="004D30F1"/>
    <w:rsid w:val="004D3604"/>
    <w:rsid w:val="004D611B"/>
    <w:rsid w:val="004D6FB1"/>
    <w:rsid w:val="004D7804"/>
    <w:rsid w:val="004E14DB"/>
    <w:rsid w:val="004E4848"/>
    <w:rsid w:val="004F1C67"/>
    <w:rsid w:val="00502027"/>
    <w:rsid w:val="00505A7A"/>
    <w:rsid w:val="00514F30"/>
    <w:rsid w:val="00523DE1"/>
    <w:rsid w:val="005540D0"/>
    <w:rsid w:val="00561349"/>
    <w:rsid w:val="005767E8"/>
    <w:rsid w:val="00577661"/>
    <w:rsid w:val="00577BC8"/>
    <w:rsid w:val="00590B1C"/>
    <w:rsid w:val="00594660"/>
    <w:rsid w:val="005A0F27"/>
    <w:rsid w:val="005B2359"/>
    <w:rsid w:val="005B4480"/>
    <w:rsid w:val="005F1517"/>
    <w:rsid w:val="00604D2C"/>
    <w:rsid w:val="00611752"/>
    <w:rsid w:val="00611C98"/>
    <w:rsid w:val="006162D1"/>
    <w:rsid w:val="00617354"/>
    <w:rsid w:val="0062110E"/>
    <w:rsid w:val="00621C7F"/>
    <w:rsid w:val="00623F48"/>
    <w:rsid w:val="0062591B"/>
    <w:rsid w:val="0063241C"/>
    <w:rsid w:val="00632B55"/>
    <w:rsid w:val="00643E05"/>
    <w:rsid w:val="00653671"/>
    <w:rsid w:val="00657EF0"/>
    <w:rsid w:val="00666A61"/>
    <w:rsid w:val="00672C2A"/>
    <w:rsid w:val="0067320F"/>
    <w:rsid w:val="00683DEF"/>
    <w:rsid w:val="00684E70"/>
    <w:rsid w:val="00686444"/>
    <w:rsid w:val="006873DB"/>
    <w:rsid w:val="0069080B"/>
    <w:rsid w:val="00692755"/>
    <w:rsid w:val="006A4BF1"/>
    <w:rsid w:val="006C42EA"/>
    <w:rsid w:val="006D4D89"/>
    <w:rsid w:val="006D7022"/>
    <w:rsid w:val="006F0BD3"/>
    <w:rsid w:val="00712518"/>
    <w:rsid w:val="0071524D"/>
    <w:rsid w:val="00715514"/>
    <w:rsid w:val="00723C1F"/>
    <w:rsid w:val="00741369"/>
    <w:rsid w:val="00741A8F"/>
    <w:rsid w:val="00745C65"/>
    <w:rsid w:val="00746775"/>
    <w:rsid w:val="00750B18"/>
    <w:rsid w:val="00750E51"/>
    <w:rsid w:val="007528C6"/>
    <w:rsid w:val="007532F5"/>
    <w:rsid w:val="00754C38"/>
    <w:rsid w:val="00761B5A"/>
    <w:rsid w:val="0077054A"/>
    <w:rsid w:val="00792B7A"/>
    <w:rsid w:val="00794A82"/>
    <w:rsid w:val="007B33BC"/>
    <w:rsid w:val="007B74EE"/>
    <w:rsid w:val="007D019A"/>
    <w:rsid w:val="007D0557"/>
    <w:rsid w:val="007D22E6"/>
    <w:rsid w:val="007D5F65"/>
    <w:rsid w:val="007E1784"/>
    <w:rsid w:val="007E2786"/>
    <w:rsid w:val="007E446E"/>
    <w:rsid w:val="007F7FA9"/>
    <w:rsid w:val="00807679"/>
    <w:rsid w:val="0081406C"/>
    <w:rsid w:val="008144B2"/>
    <w:rsid w:val="00820995"/>
    <w:rsid w:val="00836C06"/>
    <w:rsid w:val="00855666"/>
    <w:rsid w:val="008633A9"/>
    <w:rsid w:val="008718C3"/>
    <w:rsid w:val="00877234"/>
    <w:rsid w:val="00891519"/>
    <w:rsid w:val="00894544"/>
    <w:rsid w:val="008A1D8E"/>
    <w:rsid w:val="008A4E65"/>
    <w:rsid w:val="008A6E9E"/>
    <w:rsid w:val="008A7E93"/>
    <w:rsid w:val="008B0089"/>
    <w:rsid w:val="008B273F"/>
    <w:rsid w:val="008D1BCC"/>
    <w:rsid w:val="008D4B15"/>
    <w:rsid w:val="008D631F"/>
    <w:rsid w:val="008D66F2"/>
    <w:rsid w:val="008D7AAC"/>
    <w:rsid w:val="008E5125"/>
    <w:rsid w:val="008E62AF"/>
    <w:rsid w:val="008F248A"/>
    <w:rsid w:val="008F3856"/>
    <w:rsid w:val="009022B0"/>
    <w:rsid w:val="009138C7"/>
    <w:rsid w:val="009149D9"/>
    <w:rsid w:val="00925302"/>
    <w:rsid w:val="00931354"/>
    <w:rsid w:val="00937AD2"/>
    <w:rsid w:val="00942FD3"/>
    <w:rsid w:val="009434BA"/>
    <w:rsid w:val="00943668"/>
    <w:rsid w:val="0094372C"/>
    <w:rsid w:val="00955430"/>
    <w:rsid w:val="00955940"/>
    <w:rsid w:val="00977A1B"/>
    <w:rsid w:val="0098732F"/>
    <w:rsid w:val="0099371D"/>
    <w:rsid w:val="009963DF"/>
    <w:rsid w:val="009A1300"/>
    <w:rsid w:val="009A3256"/>
    <w:rsid w:val="009B1749"/>
    <w:rsid w:val="009C1AC5"/>
    <w:rsid w:val="009C5704"/>
    <w:rsid w:val="009D3673"/>
    <w:rsid w:val="009E374F"/>
    <w:rsid w:val="009F375A"/>
    <w:rsid w:val="009F3E67"/>
    <w:rsid w:val="009F473E"/>
    <w:rsid w:val="00A00DEC"/>
    <w:rsid w:val="00A03668"/>
    <w:rsid w:val="00A14AA0"/>
    <w:rsid w:val="00A1734C"/>
    <w:rsid w:val="00A257D9"/>
    <w:rsid w:val="00A25BFE"/>
    <w:rsid w:val="00A35F77"/>
    <w:rsid w:val="00A46CFC"/>
    <w:rsid w:val="00A476B1"/>
    <w:rsid w:val="00A47D50"/>
    <w:rsid w:val="00A54CCA"/>
    <w:rsid w:val="00A54FE0"/>
    <w:rsid w:val="00A61932"/>
    <w:rsid w:val="00A709FB"/>
    <w:rsid w:val="00A77205"/>
    <w:rsid w:val="00A9417E"/>
    <w:rsid w:val="00A96A4C"/>
    <w:rsid w:val="00AC20FE"/>
    <w:rsid w:val="00AC724D"/>
    <w:rsid w:val="00AD36FB"/>
    <w:rsid w:val="00AE04B1"/>
    <w:rsid w:val="00AE20CC"/>
    <w:rsid w:val="00AE52B4"/>
    <w:rsid w:val="00AE5C6F"/>
    <w:rsid w:val="00AF6760"/>
    <w:rsid w:val="00B012E6"/>
    <w:rsid w:val="00B0735A"/>
    <w:rsid w:val="00B15A14"/>
    <w:rsid w:val="00B24A1D"/>
    <w:rsid w:val="00B2547A"/>
    <w:rsid w:val="00B25EE5"/>
    <w:rsid w:val="00B31526"/>
    <w:rsid w:val="00B35679"/>
    <w:rsid w:val="00B356F9"/>
    <w:rsid w:val="00B47E45"/>
    <w:rsid w:val="00B5009C"/>
    <w:rsid w:val="00B57CD1"/>
    <w:rsid w:val="00B71F01"/>
    <w:rsid w:val="00B755BF"/>
    <w:rsid w:val="00B94797"/>
    <w:rsid w:val="00BA4F98"/>
    <w:rsid w:val="00BD5A8B"/>
    <w:rsid w:val="00BE0B3E"/>
    <w:rsid w:val="00BE362D"/>
    <w:rsid w:val="00BF3840"/>
    <w:rsid w:val="00BF491A"/>
    <w:rsid w:val="00BF5B15"/>
    <w:rsid w:val="00BF750F"/>
    <w:rsid w:val="00BF7FA4"/>
    <w:rsid w:val="00C12524"/>
    <w:rsid w:val="00C1575A"/>
    <w:rsid w:val="00C25038"/>
    <w:rsid w:val="00C2604D"/>
    <w:rsid w:val="00C30DAD"/>
    <w:rsid w:val="00C31890"/>
    <w:rsid w:val="00C3368F"/>
    <w:rsid w:val="00C37340"/>
    <w:rsid w:val="00C376DC"/>
    <w:rsid w:val="00C37EF1"/>
    <w:rsid w:val="00C42355"/>
    <w:rsid w:val="00C42873"/>
    <w:rsid w:val="00C47338"/>
    <w:rsid w:val="00C54CB2"/>
    <w:rsid w:val="00C6244E"/>
    <w:rsid w:val="00C70997"/>
    <w:rsid w:val="00C75834"/>
    <w:rsid w:val="00C7646F"/>
    <w:rsid w:val="00C835B5"/>
    <w:rsid w:val="00C83C85"/>
    <w:rsid w:val="00C91466"/>
    <w:rsid w:val="00C953E4"/>
    <w:rsid w:val="00CA2D0C"/>
    <w:rsid w:val="00CA3FF8"/>
    <w:rsid w:val="00CB2B27"/>
    <w:rsid w:val="00CB3892"/>
    <w:rsid w:val="00CB7501"/>
    <w:rsid w:val="00CD0093"/>
    <w:rsid w:val="00CD2B42"/>
    <w:rsid w:val="00CE0CB9"/>
    <w:rsid w:val="00CE1E9B"/>
    <w:rsid w:val="00CE3A0B"/>
    <w:rsid w:val="00CE65E5"/>
    <w:rsid w:val="00CF570C"/>
    <w:rsid w:val="00CF7F1B"/>
    <w:rsid w:val="00D01E11"/>
    <w:rsid w:val="00D1724C"/>
    <w:rsid w:val="00D22DEE"/>
    <w:rsid w:val="00D26117"/>
    <w:rsid w:val="00D27087"/>
    <w:rsid w:val="00D321E2"/>
    <w:rsid w:val="00D34201"/>
    <w:rsid w:val="00D4377C"/>
    <w:rsid w:val="00D44BA7"/>
    <w:rsid w:val="00D44F84"/>
    <w:rsid w:val="00D45B70"/>
    <w:rsid w:val="00D51478"/>
    <w:rsid w:val="00D61D72"/>
    <w:rsid w:val="00D626FA"/>
    <w:rsid w:val="00D6712D"/>
    <w:rsid w:val="00D6793E"/>
    <w:rsid w:val="00D7380F"/>
    <w:rsid w:val="00D76D90"/>
    <w:rsid w:val="00D76D94"/>
    <w:rsid w:val="00D76EDC"/>
    <w:rsid w:val="00D844CA"/>
    <w:rsid w:val="00D850B9"/>
    <w:rsid w:val="00D94C4C"/>
    <w:rsid w:val="00DA2DB6"/>
    <w:rsid w:val="00DB3E64"/>
    <w:rsid w:val="00DB798C"/>
    <w:rsid w:val="00DB7AC6"/>
    <w:rsid w:val="00DC3F06"/>
    <w:rsid w:val="00DC5F9F"/>
    <w:rsid w:val="00DD0A4C"/>
    <w:rsid w:val="00DE2B23"/>
    <w:rsid w:val="00DE6190"/>
    <w:rsid w:val="00E01698"/>
    <w:rsid w:val="00E04799"/>
    <w:rsid w:val="00E16B01"/>
    <w:rsid w:val="00E1732A"/>
    <w:rsid w:val="00E20F13"/>
    <w:rsid w:val="00E31F58"/>
    <w:rsid w:val="00E33C20"/>
    <w:rsid w:val="00E37469"/>
    <w:rsid w:val="00E40B54"/>
    <w:rsid w:val="00E47F18"/>
    <w:rsid w:val="00E51D5F"/>
    <w:rsid w:val="00E61A72"/>
    <w:rsid w:val="00E65C95"/>
    <w:rsid w:val="00E679E2"/>
    <w:rsid w:val="00E70358"/>
    <w:rsid w:val="00E7069A"/>
    <w:rsid w:val="00E7148D"/>
    <w:rsid w:val="00E845A6"/>
    <w:rsid w:val="00E9026A"/>
    <w:rsid w:val="00E93F67"/>
    <w:rsid w:val="00E976DB"/>
    <w:rsid w:val="00EA0C46"/>
    <w:rsid w:val="00EB47BB"/>
    <w:rsid w:val="00EB52D4"/>
    <w:rsid w:val="00EC4134"/>
    <w:rsid w:val="00EC5119"/>
    <w:rsid w:val="00ED0FE2"/>
    <w:rsid w:val="00ED73D3"/>
    <w:rsid w:val="00EE3631"/>
    <w:rsid w:val="00EF5870"/>
    <w:rsid w:val="00F039D2"/>
    <w:rsid w:val="00F14617"/>
    <w:rsid w:val="00F27FA7"/>
    <w:rsid w:val="00F42655"/>
    <w:rsid w:val="00F55C52"/>
    <w:rsid w:val="00F62055"/>
    <w:rsid w:val="00F66BAA"/>
    <w:rsid w:val="00F72107"/>
    <w:rsid w:val="00F80861"/>
    <w:rsid w:val="00F8577E"/>
    <w:rsid w:val="00F865F6"/>
    <w:rsid w:val="00FA0170"/>
    <w:rsid w:val="00FA0293"/>
    <w:rsid w:val="00FB62C6"/>
    <w:rsid w:val="00FB64B0"/>
    <w:rsid w:val="00FC011D"/>
    <w:rsid w:val="00FC2B3C"/>
    <w:rsid w:val="00FC3303"/>
    <w:rsid w:val="00FC43A4"/>
    <w:rsid w:val="00FD1694"/>
    <w:rsid w:val="00FE6395"/>
    <w:rsid w:val="00FE6CC3"/>
    <w:rsid w:val="00FF3522"/>
    <w:rsid w:val="00FF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1039E"/>
  <w15:docId w15:val="{E6DBB924-B315-4483-A244-77DE9AF4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9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E8"/>
    <w:rPr>
      <w:color w:val="0563C1" w:themeColor="hyperlink"/>
      <w:u w:val="single"/>
    </w:rPr>
  </w:style>
  <w:style w:type="character" w:styleId="UnresolvedMention">
    <w:name w:val="Unresolved Mention"/>
    <w:basedOn w:val="DefaultParagraphFont"/>
    <w:uiPriority w:val="99"/>
    <w:semiHidden/>
    <w:unhideWhenUsed/>
    <w:rsid w:val="005767E8"/>
    <w:rPr>
      <w:color w:val="605E5C"/>
      <w:shd w:val="clear" w:color="auto" w:fill="E1DFDD"/>
    </w:rPr>
  </w:style>
  <w:style w:type="paragraph" w:styleId="BodyText">
    <w:name w:val="Body Text"/>
    <w:basedOn w:val="Normal"/>
    <w:link w:val="BodyTextChar"/>
    <w:uiPriority w:val="1"/>
    <w:qFormat/>
    <w:rsid w:val="0077054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77054A"/>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7054A"/>
    <w:pPr>
      <w:widowControl w:val="0"/>
      <w:autoSpaceDE w:val="0"/>
      <w:autoSpaceDN w:val="0"/>
      <w:spacing w:after="0" w:line="240" w:lineRule="auto"/>
      <w:ind w:left="1020" w:hanging="360"/>
    </w:pPr>
    <w:rPr>
      <w:rFonts w:ascii="Times New Roman" w:eastAsia="Times New Roman" w:hAnsi="Times New Roman" w:cs="Times New Roman"/>
      <w:lang w:bidi="en-US"/>
    </w:rPr>
  </w:style>
  <w:style w:type="paragraph" w:styleId="BodyText2">
    <w:name w:val="Body Text 2"/>
    <w:basedOn w:val="Normal"/>
    <w:link w:val="BodyText2Char"/>
    <w:uiPriority w:val="99"/>
    <w:semiHidden/>
    <w:unhideWhenUsed/>
    <w:rsid w:val="002B2528"/>
    <w:pPr>
      <w:spacing w:after="120" w:line="480" w:lineRule="auto"/>
    </w:pPr>
  </w:style>
  <w:style w:type="character" w:customStyle="1" w:styleId="BodyText2Char">
    <w:name w:val="Body Text 2 Char"/>
    <w:basedOn w:val="DefaultParagraphFont"/>
    <w:link w:val="BodyText2"/>
    <w:uiPriority w:val="99"/>
    <w:semiHidden/>
    <w:rsid w:val="002B2528"/>
  </w:style>
  <w:style w:type="table" w:styleId="TableGrid">
    <w:name w:val="Table Grid"/>
    <w:basedOn w:val="TableNormal"/>
    <w:uiPriority w:val="39"/>
    <w:rsid w:val="001C66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190C20"/>
    <w:pPr>
      <w:spacing w:after="0" w:line="240" w:lineRule="auto"/>
    </w:pPr>
    <w:rPr>
      <w:rFonts w:ascii="Calibri" w:hAnsi="Calibri" w:cs="Calibri"/>
    </w:rPr>
  </w:style>
  <w:style w:type="paragraph" w:styleId="Header">
    <w:name w:val="header"/>
    <w:basedOn w:val="Normal"/>
    <w:link w:val="HeaderChar"/>
    <w:uiPriority w:val="99"/>
    <w:unhideWhenUsed/>
    <w:rsid w:val="007467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775"/>
  </w:style>
  <w:style w:type="paragraph" w:styleId="Footer">
    <w:name w:val="footer"/>
    <w:basedOn w:val="Normal"/>
    <w:link w:val="FooterChar"/>
    <w:uiPriority w:val="99"/>
    <w:unhideWhenUsed/>
    <w:rsid w:val="007467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775"/>
  </w:style>
  <w:style w:type="table" w:customStyle="1" w:styleId="TableGrid1">
    <w:name w:val="Table Grid1"/>
    <w:basedOn w:val="TableNormal"/>
    <w:next w:val="TableGrid"/>
    <w:uiPriority w:val="39"/>
    <w:rsid w:val="0036733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48351">
      <w:bodyDiv w:val="1"/>
      <w:marLeft w:val="0"/>
      <w:marRight w:val="0"/>
      <w:marTop w:val="0"/>
      <w:marBottom w:val="0"/>
      <w:divBdr>
        <w:top w:val="none" w:sz="0" w:space="0" w:color="auto"/>
        <w:left w:val="none" w:sz="0" w:space="0" w:color="auto"/>
        <w:bottom w:val="none" w:sz="0" w:space="0" w:color="auto"/>
        <w:right w:val="none" w:sz="0" w:space="0" w:color="auto"/>
      </w:divBdr>
    </w:div>
    <w:div w:id="76833172">
      <w:bodyDiv w:val="1"/>
      <w:marLeft w:val="0"/>
      <w:marRight w:val="0"/>
      <w:marTop w:val="0"/>
      <w:marBottom w:val="0"/>
      <w:divBdr>
        <w:top w:val="none" w:sz="0" w:space="0" w:color="auto"/>
        <w:left w:val="none" w:sz="0" w:space="0" w:color="auto"/>
        <w:bottom w:val="none" w:sz="0" w:space="0" w:color="auto"/>
        <w:right w:val="none" w:sz="0" w:space="0" w:color="auto"/>
      </w:divBdr>
    </w:div>
    <w:div w:id="138159119">
      <w:bodyDiv w:val="1"/>
      <w:marLeft w:val="0"/>
      <w:marRight w:val="0"/>
      <w:marTop w:val="0"/>
      <w:marBottom w:val="0"/>
      <w:divBdr>
        <w:top w:val="none" w:sz="0" w:space="0" w:color="auto"/>
        <w:left w:val="none" w:sz="0" w:space="0" w:color="auto"/>
        <w:bottom w:val="none" w:sz="0" w:space="0" w:color="auto"/>
        <w:right w:val="none" w:sz="0" w:space="0" w:color="auto"/>
      </w:divBdr>
    </w:div>
    <w:div w:id="215704129">
      <w:bodyDiv w:val="1"/>
      <w:marLeft w:val="0"/>
      <w:marRight w:val="0"/>
      <w:marTop w:val="0"/>
      <w:marBottom w:val="0"/>
      <w:divBdr>
        <w:top w:val="none" w:sz="0" w:space="0" w:color="auto"/>
        <w:left w:val="none" w:sz="0" w:space="0" w:color="auto"/>
        <w:bottom w:val="none" w:sz="0" w:space="0" w:color="auto"/>
        <w:right w:val="none" w:sz="0" w:space="0" w:color="auto"/>
      </w:divBdr>
    </w:div>
    <w:div w:id="257325979">
      <w:bodyDiv w:val="1"/>
      <w:marLeft w:val="0"/>
      <w:marRight w:val="0"/>
      <w:marTop w:val="0"/>
      <w:marBottom w:val="0"/>
      <w:divBdr>
        <w:top w:val="none" w:sz="0" w:space="0" w:color="auto"/>
        <w:left w:val="none" w:sz="0" w:space="0" w:color="auto"/>
        <w:bottom w:val="none" w:sz="0" w:space="0" w:color="auto"/>
        <w:right w:val="none" w:sz="0" w:space="0" w:color="auto"/>
      </w:divBdr>
    </w:div>
    <w:div w:id="281158960">
      <w:bodyDiv w:val="1"/>
      <w:marLeft w:val="0"/>
      <w:marRight w:val="0"/>
      <w:marTop w:val="0"/>
      <w:marBottom w:val="0"/>
      <w:divBdr>
        <w:top w:val="none" w:sz="0" w:space="0" w:color="auto"/>
        <w:left w:val="none" w:sz="0" w:space="0" w:color="auto"/>
        <w:bottom w:val="none" w:sz="0" w:space="0" w:color="auto"/>
        <w:right w:val="none" w:sz="0" w:space="0" w:color="auto"/>
      </w:divBdr>
    </w:div>
    <w:div w:id="335501854">
      <w:bodyDiv w:val="1"/>
      <w:marLeft w:val="0"/>
      <w:marRight w:val="0"/>
      <w:marTop w:val="0"/>
      <w:marBottom w:val="0"/>
      <w:divBdr>
        <w:top w:val="none" w:sz="0" w:space="0" w:color="auto"/>
        <w:left w:val="none" w:sz="0" w:space="0" w:color="auto"/>
        <w:bottom w:val="none" w:sz="0" w:space="0" w:color="auto"/>
        <w:right w:val="none" w:sz="0" w:space="0" w:color="auto"/>
      </w:divBdr>
    </w:div>
    <w:div w:id="344552738">
      <w:bodyDiv w:val="1"/>
      <w:marLeft w:val="0"/>
      <w:marRight w:val="0"/>
      <w:marTop w:val="0"/>
      <w:marBottom w:val="0"/>
      <w:divBdr>
        <w:top w:val="none" w:sz="0" w:space="0" w:color="auto"/>
        <w:left w:val="none" w:sz="0" w:space="0" w:color="auto"/>
        <w:bottom w:val="none" w:sz="0" w:space="0" w:color="auto"/>
        <w:right w:val="none" w:sz="0" w:space="0" w:color="auto"/>
      </w:divBdr>
    </w:div>
    <w:div w:id="370107481">
      <w:bodyDiv w:val="1"/>
      <w:marLeft w:val="0"/>
      <w:marRight w:val="0"/>
      <w:marTop w:val="0"/>
      <w:marBottom w:val="0"/>
      <w:divBdr>
        <w:top w:val="none" w:sz="0" w:space="0" w:color="auto"/>
        <w:left w:val="none" w:sz="0" w:space="0" w:color="auto"/>
        <w:bottom w:val="none" w:sz="0" w:space="0" w:color="auto"/>
        <w:right w:val="none" w:sz="0" w:space="0" w:color="auto"/>
      </w:divBdr>
    </w:div>
    <w:div w:id="401366858">
      <w:bodyDiv w:val="1"/>
      <w:marLeft w:val="0"/>
      <w:marRight w:val="0"/>
      <w:marTop w:val="0"/>
      <w:marBottom w:val="0"/>
      <w:divBdr>
        <w:top w:val="none" w:sz="0" w:space="0" w:color="auto"/>
        <w:left w:val="none" w:sz="0" w:space="0" w:color="auto"/>
        <w:bottom w:val="none" w:sz="0" w:space="0" w:color="auto"/>
        <w:right w:val="none" w:sz="0" w:space="0" w:color="auto"/>
      </w:divBdr>
    </w:div>
    <w:div w:id="423914516">
      <w:bodyDiv w:val="1"/>
      <w:marLeft w:val="0"/>
      <w:marRight w:val="0"/>
      <w:marTop w:val="0"/>
      <w:marBottom w:val="0"/>
      <w:divBdr>
        <w:top w:val="none" w:sz="0" w:space="0" w:color="auto"/>
        <w:left w:val="none" w:sz="0" w:space="0" w:color="auto"/>
        <w:bottom w:val="none" w:sz="0" w:space="0" w:color="auto"/>
        <w:right w:val="none" w:sz="0" w:space="0" w:color="auto"/>
      </w:divBdr>
    </w:div>
    <w:div w:id="447361219">
      <w:bodyDiv w:val="1"/>
      <w:marLeft w:val="0"/>
      <w:marRight w:val="0"/>
      <w:marTop w:val="0"/>
      <w:marBottom w:val="0"/>
      <w:divBdr>
        <w:top w:val="none" w:sz="0" w:space="0" w:color="auto"/>
        <w:left w:val="none" w:sz="0" w:space="0" w:color="auto"/>
        <w:bottom w:val="none" w:sz="0" w:space="0" w:color="auto"/>
        <w:right w:val="none" w:sz="0" w:space="0" w:color="auto"/>
      </w:divBdr>
    </w:div>
    <w:div w:id="528490016">
      <w:bodyDiv w:val="1"/>
      <w:marLeft w:val="0"/>
      <w:marRight w:val="0"/>
      <w:marTop w:val="0"/>
      <w:marBottom w:val="0"/>
      <w:divBdr>
        <w:top w:val="none" w:sz="0" w:space="0" w:color="auto"/>
        <w:left w:val="none" w:sz="0" w:space="0" w:color="auto"/>
        <w:bottom w:val="none" w:sz="0" w:space="0" w:color="auto"/>
        <w:right w:val="none" w:sz="0" w:space="0" w:color="auto"/>
      </w:divBdr>
    </w:div>
    <w:div w:id="568921416">
      <w:bodyDiv w:val="1"/>
      <w:marLeft w:val="0"/>
      <w:marRight w:val="0"/>
      <w:marTop w:val="0"/>
      <w:marBottom w:val="0"/>
      <w:divBdr>
        <w:top w:val="none" w:sz="0" w:space="0" w:color="auto"/>
        <w:left w:val="none" w:sz="0" w:space="0" w:color="auto"/>
        <w:bottom w:val="none" w:sz="0" w:space="0" w:color="auto"/>
        <w:right w:val="none" w:sz="0" w:space="0" w:color="auto"/>
      </w:divBdr>
    </w:div>
    <w:div w:id="616527990">
      <w:bodyDiv w:val="1"/>
      <w:marLeft w:val="0"/>
      <w:marRight w:val="0"/>
      <w:marTop w:val="0"/>
      <w:marBottom w:val="0"/>
      <w:divBdr>
        <w:top w:val="none" w:sz="0" w:space="0" w:color="auto"/>
        <w:left w:val="none" w:sz="0" w:space="0" w:color="auto"/>
        <w:bottom w:val="none" w:sz="0" w:space="0" w:color="auto"/>
        <w:right w:val="none" w:sz="0" w:space="0" w:color="auto"/>
      </w:divBdr>
    </w:div>
    <w:div w:id="630064095">
      <w:bodyDiv w:val="1"/>
      <w:marLeft w:val="0"/>
      <w:marRight w:val="0"/>
      <w:marTop w:val="0"/>
      <w:marBottom w:val="0"/>
      <w:divBdr>
        <w:top w:val="none" w:sz="0" w:space="0" w:color="auto"/>
        <w:left w:val="none" w:sz="0" w:space="0" w:color="auto"/>
        <w:bottom w:val="none" w:sz="0" w:space="0" w:color="auto"/>
        <w:right w:val="none" w:sz="0" w:space="0" w:color="auto"/>
      </w:divBdr>
    </w:div>
    <w:div w:id="660698948">
      <w:bodyDiv w:val="1"/>
      <w:marLeft w:val="0"/>
      <w:marRight w:val="0"/>
      <w:marTop w:val="0"/>
      <w:marBottom w:val="0"/>
      <w:divBdr>
        <w:top w:val="none" w:sz="0" w:space="0" w:color="auto"/>
        <w:left w:val="none" w:sz="0" w:space="0" w:color="auto"/>
        <w:bottom w:val="none" w:sz="0" w:space="0" w:color="auto"/>
        <w:right w:val="none" w:sz="0" w:space="0" w:color="auto"/>
      </w:divBdr>
    </w:div>
    <w:div w:id="661154786">
      <w:bodyDiv w:val="1"/>
      <w:marLeft w:val="0"/>
      <w:marRight w:val="0"/>
      <w:marTop w:val="0"/>
      <w:marBottom w:val="0"/>
      <w:divBdr>
        <w:top w:val="none" w:sz="0" w:space="0" w:color="auto"/>
        <w:left w:val="none" w:sz="0" w:space="0" w:color="auto"/>
        <w:bottom w:val="none" w:sz="0" w:space="0" w:color="auto"/>
        <w:right w:val="none" w:sz="0" w:space="0" w:color="auto"/>
      </w:divBdr>
    </w:div>
    <w:div w:id="663313342">
      <w:bodyDiv w:val="1"/>
      <w:marLeft w:val="0"/>
      <w:marRight w:val="0"/>
      <w:marTop w:val="0"/>
      <w:marBottom w:val="0"/>
      <w:divBdr>
        <w:top w:val="none" w:sz="0" w:space="0" w:color="auto"/>
        <w:left w:val="none" w:sz="0" w:space="0" w:color="auto"/>
        <w:bottom w:val="none" w:sz="0" w:space="0" w:color="auto"/>
        <w:right w:val="none" w:sz="0" w:space="0" w:color="auto"/>
      </w:divBdr>
    </w:div>
    <w:div w:id="775902806">
      <w:bodyDiv w:val="1"/>
      <w:marLeft w:val="0"/>
      <w:marRight w:val="0"/>
      <w:marTop w:val="0"/>
      <w:marBottom w:val="0"/>
      <w:divBdr>
        <w:top w:val="none" w:sz="0" w:space="0" w:color="auto"/>
        <w:left w:val="none" w:sz="0" w:space="0" w:color="auto"/>
        <w:bottom w:val="none" w:sz="0" w:space="0" w:color="auto"/>
        <w:right w:val="none" w:sz="0" w:space="0" w:color="auto"/>
      </w:divBdr>
    </w:div>
    <w:div w:id="885140615">
      <w:bodyDiv w:val="1"/>
      <w:marLeft w:val="0"/>
      <w:marRight w:val="0"/>
      <w:marTop w:val="0"/>
      <w:marBottom w:val="0"/>
      <w:divBdr>
        <w:top w:val="none" w:sz="0" w:space="0" w:color="auto"/>
        <w:left w:val="none" w:sz="0" w:space="0" w:color="auto"/>
        <w:bottom w:val="none" w:sz="0" w:space="0" w:color="auto"/>
        <w:right w:val="none" w:sz="0" w:space="0" w:color="auto"/>
      </w:divBdr>
    </w:div>
    <w:div w:id="885331823">
      <w:bodyDiv w:val="1"/>
      <w:marLeft w:val="0"/>
      <w:marRight w:val="0"/>
      <w:marTop w:val="0"/>
      <w:marBottom w:val="0"/>
      <w:divBdr>
        <w:top w:val="none" w:sz="0" w:space="0" w:color="auto"/>
        <w:left w:val="none" w:sz="0" w:space="0" w:color="auto"/>
        <w:bottom w:val="none" w:sz="0" w:space="0" w:color="auto"/>
        <w:right w:val="none" w:sz="0" w:space="0" w:color="auto"/>
      </w:divBdr>
    </w:div>
    <w:div w:id="900477945">
      <w:bodyDiv w:val="1"/>
      <w:marLeft w:val="0"/>
      <w:marRight w:val="0"/>
      <w:marTop w:val="0"/>
      <w:marBottom w:val="0"/>
      <w:divBdr>
        <w:top w:val="none" w:sz="0" w:space="0" w:color="auto"/>
        <w:left w:val="none" w:sz="0" w:space="0" w:color="auto"/>
        <w:bottom w:val="none" w:sz="0" w:space="0" w:color="auto"/>
        <w:right w:val="none" w:sz="0" w:space="0" w:color="auto"/>
      </w:divBdr>
    </w:div>
    <w:div w:id="974607655">
      <w:bodyDiv w:val="1"/>
      <w:marLeft w:val="0"/>
      <w:marRight w:val="0"/>
      <w:marTop w:val="0"/>
      <w:marBottom w:val="0"/>
      <w:divBdr>
        <w:top w:val="none" w:sz="0" w:space="0" w:color="auto"/>
        <w:left w:val="none" w:sz="0" w:space="0" w:color="auto"/>
        <w:bottom w:val="none" w:sz="0" w:space="0" w:color="auto"/>
        <w:right w:val="none" w:sz="0" w:space="0" w:color="auto"/>
      </w:divBdr>
    </w:div>
    <w:div w:id="986206941">
      <w:bodyDiv w:val="1"/>
      <w:marLeft w:val="0"/>
      <w:marRight w:val="0"/>
      <w:marTop w:val="0"/>
      <w:marBottom w:val="0"/>
      <w:divBdr>
        <w:top w:val="none" w:sz="0" w:space="0" w:color="auto"/>
        <w:left w:val="none" w:sz="0" w:space="0" w:color="auto"/>
        <w:bottom w:val="none" w:sz="0" w:space="0" w:color="auto"/>
        <w:right w:val="none" w:sz="0" w:space="0" w:color="auto"/>
      </w:divBdr>
    </w:div>
    <w:div w:id="1010445982">
      <w:bodyDiv w:val="1"/>
      <w:marLeft w:val="0"/>
      <w:marRight w:val="0"/>
      <w:marTop w:val="0"/>
      <w:marBottom w:val="0"/>
      <w:divBdr>
        <w:top w:val="none" w:sz="0" w:space="0" w:color="auto"/>
        <w:left w:val="none" w:sz="0" w:space="0" w:color="auto"/>
        <w:bottom w:val="none" w:sz="0" w:space="0" w:color="auto"/>
        <w:right w:val="none" w:sz="0" w:space="0" w:color="auto"/>
      </w:divBdr>
    </w:div>
    <w:div w:id="1010909693">
      <w:bodyDiv w:val="1"/>
      <w:marLeft w:val="0"/>
      <w:marRight w:val="0"/>
      <w:marTop w:val="0"/>
      <w:marBottom w:val="0"/>
      <w:divBdr>
        <w:top w:val="none" w:sz="0" w:space="0" w:color="auto"/>
        <w:left w:val="none" w:sz="0" w:space="0" w:color="auto"/>
        <w:bottom w:val="none" w:sz="0" w:space="0" w:color="auto"/>
        <w:right w:val="none" w:sz="0" w:space="0" w:color="auto"/>
      </w:divBdr>
    </w:div>
    <w:div w:id="1126970546">
      <w:bodyDiv w:val="1"/>
      <w:marLeft w:val="0"/>
      <w:marRight w:val="0"/>
      <w:marTop w:val="0"/>
      <w:marBottom w:val="0"/>
      <w:divBdr>
        <w:top w:val="none" w:sz="0" w:space="0" w:color="auto"/>
        <w:left w:val="none" w:sz="0" w:space="0" w:color="auto"/>
        <w:bottom w:val="none" w:sz="0" w:space="0" w:color="auto"/>
        <w:right w:val="none" w:sz="0" w:space="0" w:color="auto"/>
      </w:divBdr>
    </w:div>
    <w:div w:id="1177618884">
      <w:bodyDiv w:val="1"/>
      <w:marLeft w:val="0"/>
      <w:marRight w:val="0"/>
      <w:marTop w:val="0"/>
      <w:marBottom w:val="0"/>
      <w:divBdr>
        <w:top w:val="none" w:sz="0" w:space="0" w:color="auto"/>
        <w:left w:val="none" w:sz="0" w:space="0" w:color="auto"/>
        <w:bottom w:val="none" w:sz="0" w:space="0" w:color="auto"/>
        <w:right w:val="none" w:sz="0" w:space="0" w:color="auto"/>
      </w:divBdr>
    </w:div>
    <w:div w:id="1221137408">
      <w:bodyDiv w:val="1"/>
      <w:marLeft w:val="0"/>
      <w:marRight w:val="0"/>
      <w:marTop w:val="0"/>
      <w:marBottom w:val="0"/>
      <w:divBdr>
        <w:top w:val="none" w:sz="0" w:space="0" w:color="auto"/>
        <w:left w:val="none" w:sz="0" w:space="0" w:color="auto"/>
        <w:bottom w:val="none" w:sz="0" w:space="0" w:color="auto"/>
        <w:right w:val="none" w:sz="0" w:space="0" w:color="auto"/>
      </w:divBdr>
    </w:div>
    <w:div w:id="1264412415">
      <w:bodyDiv w:val="1"/>
      <w:marLeft w:val="0"/>
      <w:marRight w:val="0"/>
      <w:marTop w:val="0"/>
      <w:marBottom w:val="0"/>
      <w:divBdr>
        <w:top w:val="none" w:sz="0" w:space="0" w:color="auto"/>
        <w:left w:val="none" w:sz="0" w:space="0" w:color="auto"/>
        <w:bottom w:val="none" w:sz="0" w:space="0" w:color="auto"/>
        <w:right w:val="none" w:sz="0" w:space="0" w:color="auto"/>
      </w:divBdr>
    </w:div>
    <w:div w:id="1327326074">
      <w:bodyDiv w:val="1"/>
      <w:marLeft w:val="0"/>
      <w:marRight w:val="0"/>
      <w:marTop w:val="0"/>
      <w:marBottom w:val="0"/>
      <w:divBdr>
        <w:top w:val="none" w:sz="0" w:space="0" w:color="auto"/>
        <w:left w:val="none" w:sz="0" w:space="0" w:color="auto"/>
        <w:bottom w:val="none" w:sz="0" w:space="0" w:color="auto"/>
        <w:right w:val="none" w:sz="0" w:space="0" w:color="auto"/>
      </w:divBdr>
    </w:div>
    <w:div w:id="1435829047">
      <w:bodyDiv w:val="1"/>
      <w:marLeft w:val="0"/>
      <w:marRight w:val="0"/>
      <w:marTop w:val="0"/>
      <w:marBottom w:val="0"/>
      <w:divBdr>
        <w:top w:val="none" w:sz="0" w:space="0" w:color="auto"/>
        <w:left w:val="none" w:sz="0" w:space="0" w:color="auto"/>
        <w:bottom w:val="none" w:sz="0" w:space="0" w:color="auto"/>
        <w:right w:val="none" w:sz="0" w:space="0" w:color="auto"/>
      </w:divBdr>
    </w:div>
    <w:div w:id="1466116286">
      <w:bodyDiv w:val="1"/>
      <w:marLeft w:val="0"/>
      <w:marRight w:val="0"/>
      <w:marTop w:val="0"/>
      <w:marBottom w:val="0"/>
      <w:divBdr>
        <w:top w:val="none" w:sz="0" w:space="0" w:color="auto"/>
        <w:left w:val="none" w:sz="0" w:space="0" w:color="auto"/>
        <w:bottom w:val="none" w:sz="0" w:space="0" w:color="auto"/>
        <w:right w:val="none" w:sz="0" w:space="0" w:color="auto"/>
      </w:divBdr>
    </w:div>
    <w:div w:id="1554273257">
      <w:bodyDiv w:val="1"/>
      <w:marLeft w:val="0"/>
      <w:marRight w:val="0"/>
      <w:marTop w:val="0"/>
      <w:marBottom w:val="0"/>
      <w:divBdr>
        <w:top w:val="none" w:sz="0" w:space="0" w:color="auto"/>
        <w:left w:val="none" w:sz="0" w:space="0" w:color="auto"/>
        <w:bottom w:val="none" w:sz="0" w:space="0" w:color="auto"/>
        <w:right w:val="none" w:sz="0" w:space="0" w:color="auto"/>
      </w:divBdr>
    </w:div>
    <w:div w:id="1556889056">
      <w:bodyDiv w:val="1"/>
      <w:marLeft w:val="0"/>
      <w:marRight w:val="0"/>
      <w:marTop w:val="0"/>
      <w:marBottom w:val="0"/>
      <w:divBdr>
        <w:top w:val="none" w:sz="0" w:space="0" w:color="auto"/>
        <w:left w:val="none" w:sz="0" w:space="0" w:color="auto"/>
        <w:bottom w:val="none" w:sz="0" w:space="0" w:color="auto"/>
        <w:right w:val="none" w:sz="0" w:space="0" w:color="auto"/>
      </w:divBdr>
    </w:div>
    <w:div w:id="1584490147">
      <w:bodyDiv w:val="1"/>
      <w:marLeft w:val="0"/>
      <w:marRight w:val="0"/>
      <w:marTop w:val="0"/>
      <w:marBottom w:val="0"/>
      <w:divBdr>
        <w:top w:val="none" w:sz="0" w:space="0" w:color="auto"/>
        <w:left w:val="none" w:sz="0" w:space="0" w:color="auto"/>
        <w:bottom w:val="none" w:sz="0" w:space="0" w:color="auto"/>
        <w:right w:val="none" w:sz="0" w:space="0" w:color="auto"/>
      </w:divBdr>
    </w:div>
    <w:div w:id="1683437790">
      <w:bodyDiv w:val="1"/>
      <w:marLeft w:val="0"/>
      <w:marRight w:val="0"/>
      <w:marTop w:val="0"/>
      <w:marBottom w:val="0"/>
      <w:divBdr>
        <w:top w:val="none" w:sz="0" w:space="0" w:color="auto"/>
        <w:left w:val="none" w:sz="0" w:space="0" w:color="auto"/>
        <w:bottom w:val="none" w:sz="0" w:space="0" w:color="auto"/>
        <w:right w:val="none" w:sz="0" w:space="0" w:color="auto"/>
      </w:divBdr>
    </w:div>
    <w:div w:id="1683506083">
      <w:bodyDiv w:val="1"/>
      <w:marLeft w:val="0"/>
      <w:marRight w:val="0"/>
      <w:marTop w:val="0"/>
      <w:marBottom w:val="0"/>
      <w:divBdr>
        <w:top w:val="none" w:sz="0" w:space="0" w:color="auto"/>
        <w:left w:val="none" w:sz="0" w:space="0" w:color="auto"/>
        <w:bottom w:val="none" w:sz="0" w:space="0" w:color="auto"/>
        <w:right w:val="none" w:sz="0" w:space="0" w:color="auto"/>
      </w:divBdr>
    </w:div>
    <w:div w:id="1786844197">
      <w:bodyDiv w:val="1"/>
      <w:marLeft w:val="0"/>
      <w:marRight w:val="0"/>
      <w:marTop w:val="0"/>
      <w:marBottom w:val="0"/>
      <w:divBdr>
        <w:top w:val="none" w:sz="0" w:space="0" w:color="auto"/>
        <w:left w:val="none" w:sz="0" w:space="0" w:color="auto"/>
        <w:bottom w:val="none" w:sz="0" w:space="0" w:color="auto"/>
        <w:right w:val="none" w:sz="0" w:space="0" w:color="auto"/>
      </w:divBdr>
    </w:div>
    <w:div w:id="1826317950">
      <w:bodyDiv w:val="1"/>
      <w:marLeft w:val="0"/>
      <w:marRight w:val="0"/>
      <w:marTop w:val="0"/>
      <w:marBottom w:val="0"/>
      <w:divBdr>
        <w:top w:val="none" w:sz="0" w:space="0" w:color="auto"/>
        <w:left w:val="none" w:sz="0" w:space="0" w:color="auto"/>
        <w:bottom w:val="none" w:sz="0" w:space="0" w:color="auto"/>
        <w:right w:val="none" w:sz="0" w:space="0" w:color="auto"/>
      </w:divBdr>
    </w:div>
    <w:div w:id="1834101864">
      <w:bodyDiv w:val="1"/>
      <w:marLeft w:val="0"/>
      <w:marRight w:val="0"/>
      <w:marTop w:val="0"/>
      <w:marBottom w:val="0"/>
      <w:divBdr>
        <w:top w:val="none" w:sz="0" w:space="0" w:color="auto"/>
        <w:left w:val="none" w:sz="0" w:space="0" w:color="auto"/>
        <w:bottom w:val="none" w:sz="0" w:space="0" w:color="auto"/>
        <w:right w:val="none" w:sz="0" w:space="0" w:color="auto"/>
      </w:divBdr>
    </w:div>
    <w:div w:id="1858886050">
      <w:bodyDiv w:val="1"/>
      <w:marLeft w:val="0"/>
      <w:marRight w:val="0"/>
      <w:marTop w:val="0"/>
      <w:marBottom w:val="0"/>
      <w:divBdr>
        <w:top w:val="none" w:sz="0" w:space="0" w:color="auto"/>
        <w:left w:val="none" w:sz="0" w:space="0" w:color="auto"/>
        <w:bottom w:val="none" w:sz="0" w:space="0" w:color="auto"/>
        <w:right w:val="none" w:sz="0" w:space="0" w:color="auto"/>
      </w:divBdr>
    </w:div>
    <w:div w:id="1902056246">
      <w:bodyDiv w:val="1"/>
      <w:marLeft w:val="0"/>
      <w:marRight w:val="0"/>
      <w:marTop w:val="0"/>
      <w:marBottom w:val="0"/>
      <w:divBdr>
        <w:top w:val="none" w:sz="0" w:space="0" w:color="auto"/>
        <w:left w:val="none" w:sz="0" w:space="0" w:color="auto"/>
        <w:bottom w:val="none" w:sz="0" w:space="0" w:color="auto"/>
        <w:right w:val="none" w:sz="0" w:space="0" w:color="auto"/>
      </w:divBdr>
    </w:div>
    <w:div w:id="2128427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cc.gov/debt_collection/welcom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data.usac.org/publicreports/Forms/Form470Rfp/Index" TargetMode="External"/><Relationship Id="rId4" Type="http://schemas.openxmlformats.org/officeDocument/2006/relationships/settings" Target="settings.xml"/><Relationship Id="rId9" Type="http://schemas.openxmlformats.org/officeDocument/2006/relationships/hyperlink" Target="https://summae-rate.com/bids/" TargetMode="External"/><Relationship Id="rId14" Type="http://schemas.openxmlformats.org/officeDocument/2006/relationships/hyperlink" Target="https://www.usac.org/e-rate/service-providers/step-2-%20responding-to-bids/lowest-corresponding-pr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4C12E-793F-4274-891E-2D558827A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6292</Words>
  <Characters>35866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Michaels</dc:creator>
  <cp:keywords/>
  <dc:description/>
  <cp:lastModifiedBy>Gary Michaels</cp:lastModifiedBy>
  <cp:revision>2</cp:revision>
  <dcterms:created xsi:type="dcterms:W3CDTF">2022-02-19T01:22:00Z</dcterms:created>
  <dcterms:modified xsi:type="dcterms:W3CDTF">2022-02-19T01:22:00Z</dcterms:modified>
</cp:coreProperties>
</file>