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668B722F"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7A47A1">
        <w:rPr>
          <w:rFonts w:ascii="Arial" w:hAnsi="Arial" w:cs="Tahoma"/>
          <w:sz w:val="28"/>
          <w:szCs w:val="28"/>
        </w:rPr>
        <w:t>4</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94"/>
        <w:gridCol w:w="6836"/>
      </w:tblGrid>
      <w:tr w:rsidR="005767E8" w:rsidRPr="005767E8" w14:paraId="7536FAC3" w14:textId="77777777" w:rsidTr="005767E8">
        <w:trPr>
          <w:trHeight w:val="397"/>
          <w:jc w:val="center"/>
        </w:trPr>
        <w:tc>
          <w:tcPr>
            <w:tcW w:w="2794"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6836" w:type="dxa"/>
            <w:tcBorders>
              <w:left w:val="single" w:sz="4" w:space="0" w:color="000000"/>
              <w:bottom w:val="single" w:sz="4" w:space="0" w:color="000000"/>
            </w:tcBorders>
          </w:tcPr>
          <w:p w14:paraId="57FF38E8" w14:textId="75EDF24E" w:rsidR="005767E8" w:rsidRPr="005767E8" w:rsidRDefault="00346F45" w:rsidP="005767E8">
            <w:pPr>
              <w:widowControl w:val="0"/>
              <w:autoSpaceDE w:val="0"/>
              <w:autoSpaceDN w:val="0"/>
              <w:spacing w:before="57" w:after="0" w:line="240" w:lineRule="auto"/>
              <w:ind w:left="129"/>
              <w:rPr>
                <w:rFonts w:ascii="Arial" w:eastAsia="Times New Roman" w:hAnsi="Times New Roman" w:cs="Times New Roman"/>
                <w:b/>
                <w:sz w:val="24"/>
                <w:lang w:bidi="en-US"/>
              </w:rPr>
            </w:pPr>
            <w:r>
              <w:rPr>
                <w:rFonts w:ascii="Arial" w:eastAsia="Times New Roman" w:hAnsi="Times New Roman" w:cs="Times New Roman"/>
                <w:b/>
                <w:sz w:val="24"/>
                <w:lang w:bidi="en-US"/>
              </w:rPr>
              <w:t>Alpha Charter of Excellence</w:t>
            </w:r>
          </w:p>
        </w:tc>
      </w:tr>
      <w:tr w:rsidR="005767E8" w:rsidRPr="005767E8" w14:paraId="2C90AEC7" w14:textId="77777777" w:rsidTr="00BF3840">
        <w:trPr>
          <w:trHeight w:val="332"/>
          <w:jc w:val="center"/>
        </w:trPr>
        <w:tc>
          <w:tcPr>
            <w:tcW w:w="2794" w:type="dxa"/>
            <w:tcBorders>
              <w:top w:val="single" w:sz="4" w:space="0" w:color="000000"/>
              <w:bottom w:val="single" w:sz="4" w:space="0" w:color="000000"/>
              <w:right w:val="single" w:sz="4" w:space="0" w:color="000000"/>
            </w:tcBorders>
          </w:tcPr>
          <w:p w14:paraId="593F0CEA"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6836" w:type="dxa"/>
            <w:tcBorders>
              <w:top w:val="single" w:sz="4" w:space="0" w:color="000000"/>
              <w:left w:val="single" w:sz="4" w:space="0" w:color="000000"/>
              <w:bottom w:val="single" w:sz="4" w:space="0" w:color="000000"/>
            </w:tcBorders>
          </w:tcPr>
          <w:p w14:paraId="62DF536F" w14:textId="567804FC" w:rsidR="005767E8" w:rsidRPr="00260D4D" w:rsidRDefault="000F56FC" w:rsidP="008D0F12">
            <w:pPr>
              <w:shd w:val="clear" w:color="auto" w:fill="FFFFFF"/>
              <w:spacing w:before="100" w:beforeAutospacing="1" w:after="100" w:afterAutospacing="1" w:line="240" w:lineRule="auto"/>
              <w:outlineLvl w:val="0"/>
              <w:rPr>
                <w:rFonts w:ascii="Arial" w:eastAsia="Times New Roman" w:hAnsi="Times New Roman" w:cs="Times New Roman"/>
                <w:b/>
                <w:bCs/>
                <w:sz w:val="32"/>
                <w:szCs w:val="32"/>
                <w:lang w:bidi="en-US"/>
              </w:rPr>
            </w:pPr>
            <w:r>
              <w:rPr>
                <w:rFonts w:ascii="Times New Roman" w:eastAsia="Times New Roman" w:hAnsi="Times New Roman" w:cs="Times New Roman"/>
                <w:b/>
                <w:bCs/>
                <w:kern w:val="36"/>
                <w:sz w:val="24"/>
                <w:szCs w:val="24"/>
              </w:rPr>
              <w:t>16072439</w:t>
            </w:r>
          </w:p>
        </w:tc>
      </w:tr>
      <w:tr w:rsidR="00C65FDB" w:rsidRPr="005767E8" w14:paraId="7D17796E" w14:textId="77777777" w:rsidTr="005767E8">
        <w:trPr>
          <w:trHeight w:val="392"/>
          <w:jc w:val="center"/>
        </w:trPr>
        <w:tc>
          <w:tcPr>
            <w:tcW w:w="2794" w:type="dxa"/>
            <w:tcBorders>
              <w:top w:val="single" w:sz="4" w:space="0" w:color="000000"/>
              <w:right w:val="single" w:sz="4" w:space="0" w:color="000000"/>
            </w:tcBorders>
          </w:tcPr>
          <w:p w14:paraId="33AD44AF" w14:textId="67FEAA5E" w:rsidR="00C65FDB" w:rsidRPr="005767E8" w:rsidRDefault="00C65FDB"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6836" w:type="dxa"/>
            <w:tcBorders>
              <w:top w:val="single" w:sz="4" w:space="0" w:color="000000"/>
              <w:left w:val="single" w:sz="4" w:space="0" w:color="000000"/>
            </w:tcBorders>
          </w:tcPr>
          <w:p w14:paraId="1930B835" w14:textId="6A794E77" w:rsidR="00C65FDB" w:rsidRDefault="00E32828" w:rsidP="005767E8">
            <w:pPr>
              <w:widowControl w:val="0"/>
              <w:autoSpaceDE w:val="0"/>
              <w:autoSpaceDN w:val="0"/>
              <w:spacing w:before="58" w:after="0" w:line="240" w:lineRule="auto"/>
              <w:ind w:left="129"/>
              <w:rPr>
                <w:rFonts w:ascii="Arial" w:eastAsia="Times New Roman" w:hAnsi="Times New Roman" w:cs="Times New Roman"/>
                <w:b/>
                <w:bCs/>
                <w:sz w:val="24"/>
                <w:lang w:bidi="en-US"/>
              </w:rPr>
            </w:pPr>
            <w:r>
              <w:rPr>
                <w:rFonts w:ascii="Arial" w:eastAsia="Times New Roman" w:hAnsi="Times New Roman" w:cs="Times New Roman"/>
                <w:b/>
                <w:bCs/>
                <w:sz w:val="24"/>
                <w:lang w:bidi="en-US"/>
              </w:rPr>
              <w:t>Wi-Fi</w:t>
            </w:r>
            <w:r w:rsidR="00096242">
              <w:rPr>
                <w:rFonts w:ascii="Arial" w:eastAsia="Times New Roman" w:hAnsi="Times New Roman" w:cs="Times New Roman"/>
                <w:b/>
                <w:bCs/>
                <w:sz w:val="24"/>
                <w:lang w:bidi="en-US"/>
              </w:rPr>
              <w:t>6 Upgrade</w:t>
            </w:r>
            <w:r w:rsidR="00473FF7">
              <w:rPr>
                <w:rFonts w:ascii="Arial" w:eastAsia="Times New Roman" w:hAnsi="Times New Roman" w:cs="Times New Roman"/>
                <w:b/>
                <w:bCs/>
                <w:sz w:val="24"/>
                <w:lang w:bidi="en-US"/>
              </w:rPr>
              <w:t xml:space="preserve"> and BMIC</w:t>
            </w:r>
          </w:p>
        </w:tc>
      </w:tr>
      <w:tr w:rsidR="005767E8" w:rsidRPr="005767E8" w14:paraId="274BCADA" w14:textId="77777777" w:rsidTr="005767E8">
        <w:trPr>
          <w:trHeight w:val="392"/>
          <w:jc w:val="center"/>
        </w:trPr>
        <w:tc>
          <w:tcPr>
            <w:tcW w:w="2794" w:type="dxa"/>
            <w:tcBorders>
              <w:top w:val="single" w:sz="4" w:space="0" w:color="000000"/>
              <w:right w:val="single" w:sz="4" w:space="0" w:color="000000"/>
            </w:tcBorders>
          </w:tcPr>
          <w:p w14:paraId="458DDFE2"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6836" w:type="dxa"/>
            <w:tcBorders>
              <w:top w:val="single" w:sz="4" w:space="0" w:color="000000"/>
              <w:left w:val="single" w:sz="4" w:space="0" w:color="000000"/>
            </w:tcBorders>
          </w:tcPr>
          <w:p w14:paraId="6ED2C7E7" w14:textId="73700453" w:rsidR="005767E8" w:rsidRPr="007A47A1" w:rsidRDefault="007A47A1" w:rsidP="007A47A1">
            <w:pPr>
              <w:pStyle w:val="Heading2"/>
              <w:shd w:val="clear" w:color="auto" w:fill="FFFFFF"/>
              <w:spacing w:before="0"/>
              <w:rPr>
                <w:rFonts w:ascii="Arial" w:hAnsi="Arial" w:cs="Arial"/>
                <w:color w:val="004AD4"/>
                <w:sz w:val="24"/>
                <w:szCs w:val="24"/>
              </w:rPr>
            </w:pPr>
            <w:r w:rsidRPr="007A47A1">
              <w:rPr>
                <w:rFonts w:ascii="Arial" w:hAnsi="Arial" w:cs="Arial"/>
                <w:b/>
                <w:bCs/>
                <w:color w:val="004AD4"/>
                <w:sz w:val="24"/>
                <w:szCs w:val="24"/>
              </w:rPr>
              <w:t>240006538</w:t>
            </w:r>
            <w:r>
              <w:rPr>
                <w:rFonts w:ascii="Arial" w:hAnsi="Arial" w:cs="Arial"/>
                <w:b/>
                <w:bCs/>
                <w:color w:val="004AD4"/>
                <w:sz w:val="24"/>
                <w:szCs w:val="24"/>
              </w:rPr>
              <w:t xml:space="preserve"> (1</w:t>
            </w:r>
            <w:r w:rsidR="003A494F">
              <w:rPr>
                <w:rFonts w:ascii="Arial" w:hAnsi="Arial" w:cs="Arial"/>
                <w:b/>
                <w:bCs/>
                <w:color w:val="004AD4"/>
                <w:sz w:val="24"/>
                <w:szCs w:val="24"/>
              </w:rPr>
              <w:t>30</w:t>
            </w:r>
            <w:r>
              <w:rPr>
                <w:rFonts w:ascii="Arial" w:hAnsi="Arial" w:cs="Arial"/>
                <w:b/>
                <w:bCs/>
                <w:color w:val="004AD4"/>
                <w:sz w:val="24"/>
                <w:szCs w:val="24"/>
              </w:rPr>
              <w:t>B-24)</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E51D5F">
        <w:trPr>
          <w:trHeight w:val="1160"/>
          <w:jc w:val="center"/>
        </w:trPr>
        <w:tc>
          <w:tcPr>
            <w:tcW w:w="8280" w:type="dxa"/>
            <w:tcBorders>
              <w:top w:val="single" w:sz="4" w:space="0" w:color="000000"/>
            </w:tcBorders>
            <w:shd w:val="clear" w:color="auto" w:fill="FAFAD2"/>
          </w:tcPr>
          <w:p w14:paraId="4DB70720" w14:textId="376AA148" w:rsidR="005767E8" w:rsidRPr="005767E8" w:rsidRDefault="005767E8" w:rsidP="005767E8">
            <w:pPr>
              <w:widowControl w:val="0"/>
              <w:autoSpaceDE w:val="0"/>
              <w:autoSpaceDN w:val="0"/>
              <w:spacing w:after="0" w:line="240" w:lineRule="auto"/>
              <w:ind w:left="1187" w:right="1140"/>
              <w:jc w:val="center"/>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806778">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5767E8">
            <w:pPr>
              <w:widowControl w:val="0"/>
              <w:autoSpaceDE w:val="0"/>
              <w:autoSpaceDN w:val="0"/>
              <w:spacing w:after="0" w:line="240" w:lineRule="auto"/>
              <w:ind w:left="459" w:right="414"/>
              <w:jc w:val="center"/>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E7034F">
        <w:trPr>
          <w:trHeight w:val="1839"/>
          <w:jc w:val="center"/>
        </w:trPr>
        <w:tc>
          <w:tcPr>
            <w:tcW w:w="8520" w:type="dxa"/>
            <w:gridSpan w:val="2"/>
          </w:tcPr>
          <w:p w14:paraId="7C1CAA14" w14:textId="6B6934E4" w:rsidR="005767E8" w:rsidRPr="005767E8" w:rsidRDefault="00EE7BA6" w:rsidP="005F3F53">
            <w:pPr>
              <w:widowControl w:val="0"/>
              <w:autoSpaceDE w:val="0"/>
              <w:autoSpaceDN w:val="0"/>
              <w:spacing w:before="57" w:after="0" w:line="240" w:lineRule="auto"/>
              <w:ind w:right="409"/>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sidR="00E7034F">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sidR="005F3F53">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9"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w:t>
            </w:r>
            <w:r w:rsidR="005F3F53">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3C5946">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sidR="005F3F53">
              <w:rPr>
                <w:rFonts w:ascii="Times New Roman" w:eastAsia="Times New Roman" w:hAnsi="Times New Roman" w:cs="Times New Roman"/>
                <w:b/>
                <w:color w:val="0000FF"/>
                <w:sz w:val="24"/>
                <w:lang w:bidi="en-US"/>
              </w:rPr>
              <w:t xml:space="preserve"> </w:t>
            </w:r>
            <w:r>
              <w:rPr>
                <w:rFonts w:ascii="Times New Roman" w:eastAsia="Times New Roman" w:hAnsi="Times New Roman" w:cs="Times New Roman"/>
                <w:b/>
                <w:color w:val="0000FF"/>
                <w:sz w:val="24"/>
                <w:lang w:bidi="en-US"/>
              </w:rPr>
              <w:t>32</w:t>
            </w:r>
            <w:r w:rsidRPr="005767E8">
              <w:rPr>
                <w:rFonts w:ascii="Times New Roman" w:eastAsia="Times New Roman" w:hAnsi="Times New Roman" w:cs="Times New Roman"/>
                <w:b/>
                <w:color w:val="0000FF"/>
                <w:sz w:val="24"/>
                <w:lang w:bidi="en-US"/>
              </w:rPr>
              <w:t xml:space="preserve"> calendar days from the Certified Date</w:t>
            </w:r>
            <w:r w:rsidR="005F3F53">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80" w:type="dxa"/>
            <w:tcBorders>
              <w:top w:val="single" w:sz="4" w:space="0" w:color="000000"/>
              <w:bottom w:val="single" w:sz="4" w:space="0" w:color="000000"/>
            </w:tcBorders>
          </w:tcPr>
          <w:p w14:paraId="1DB91DFA" w14:textId="2967034A" w:rsidR="005767E8" w:rsidRPr="005767E8" w:rsidRDefault="00027011"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Thur., </w:t>
            </w:r>
            <w:r w:rsidR="001D57DE">
              <w:rPr>
                <w:rFonts w:ascii="Times New Roman" w:eastAsia="Times New Roman" w:hAnsi="Times New Roman" w:cs="Times New Roman"/>
                <w:sz w:val="24"/>
                <w:lang w:bidi="en-US"/>
              </w:rPr>
              <w:t xml:space="preserve">Dec </w:t>
            </w:r>
            <w:r w:rsidR="00A23EA4">
              <w:rPr>
                <w:rFonts w:ascii="Times New Roman" w:eastAsia="Times New Roman" w:hAnsi="Times New Roman" w:cs="Times New Roman"/>
                <w:sz w:val="24"/>
                <w:lang w:bidi="en-US"/>
              </w:rPr>
              <w:t>7</w:t>
            </w:r>
            <w:r w:rsidR="002E47B6">
              <w:rPr>
                <w:rFonts w:ascii="Times New Roman" w:eastAsia="Times New Roman" w:hAnsi="Times New Roman" w:cs="Times New Roman"/>
                <w:sz w:val="24"/>
                <w:lang w:bidi="en-US"/>
              </w:rPr>
              <w:t>, 2022</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780" w:type="dxa"/>
            <w:tcBorders>
              <w:top w:val="single" w:sz="4" w:space="0" w:color="000000"/>
              <w:bottom w:val="single" w:sz="4" w:space="0" w:color="000000"/>
            </w:tcBorders>
          </w:tcPr>
          <w:p w14:paraId="147BE332" w14:textId="4FD20894" w:rsidR="005767E8" w:rsidRPr="005767E8" w:rsidRDefault="00A23EA4" w:rsidP="00A23EA4">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Thur.</w:t>
            </w:r>
            <w:r w:rsidR="00BD7414">
              <w:rPr>
                <w:rFonts w:ascii="Times New Roman" w:eastAsia="Times New Roman" w:hAnsi="Times New Roman" w:cs="Times New Roman"/>
                <w:sz w:val="24"/>
                <w:lang w:bidi="en-US"/>
              </w:rPr>
              <w:t xml:space="preserve">, Dec </w:t>
            </w:r>
            <w:r w:rsidR="00B141A3">
              <w:rPr>
                <w:rFonts w:ascii="Times New Roman" w:eastAsia="Times New Roman" w:hAnsi="Times New Roman" w:cs="Times New Roman"/>
                <w:sz w:val="24"/>
                <w:lang w:bidi="en-US"/>
              </w:rPr>
              <w:t>2</w:t>
            </w:r>
            <w:r>
              <w:rPr>
                <w:rFonts w:ascii="Times New Roman" w:eastAsia="Times New Roman" w:hAnsi="Times New Roman" w:cs="Times New Roman"/>
                <w:sz w:val="24"/>
                <w:lang w:bidi="en-US"/>
              </w:rPr>
              <w:t>8</w:t>
            </w:r>
            <w:r w:rsidR="002E47B6">
              <w:rPr>
                <w:rFonts w:ascii="Times New Roman" w:eastAsia="Times New Roman" w:hAnsi="Times New Roman" w:cs="Times New Roman"/>
                <w:sz w:val="24"/>
                <w:lang w:bidi="en-US"/>
              </w:rPr>
              <w:t>, 2022</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80" w:type="dxa"/>
            <w:tcBorders>
              <w:top w:val="single" w:sz="4" w:space="0" w:color="000000"/>
              <w:bottom w:val="single" w:sz="4" w:space="0" w:color="000000"/>
            </w:tcBorders>
          </w:tcPr>
          <w:p w14:paraId="5A77E36C" w14:textId="1486CA66" w:rsidR="005767E8" w:rsidRPr="005767E8" w:rsidRDefault="003D5149"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Tues</w:t>
            </w:r>
            <w:r w:rsidR="007A4BB5">
              <w:rPr>
                <w:rFonts w:ascii="Times New Roman" w:eastAsia="Times New Roman" w:hAnsi="Times New Roman" w:cs="Times New Roman"/>
                <w:sz w:val="24"/>
                <w:lang w:bidi="en-US"/>
              </w:rPr>
              <w:t xml:space="preserve">., Jan </w:t>
            </w:r>
            <w:r w:rsidR="002E47B6">
              <w:rPr>
                <w:rFonts w:ascii="Times New Roman" w:eastAsia="Times New Roman" w:hAnsi="Times New Roman" w:cs="Times New Roman"/>
                <w:sz w:val="24"/>
                <w:lang w:bidi="en-US"/>
              </w:rPr>
              <w:t>9, 2023</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80" w:type="dxa"/>
            <w:tcBorders>
              <w:top w:val="single" w:sz="4" w:space="0" w:color="000000"/>
            </w:tcBorders>
          </w:tcPr>
          <w:p w14:paraId="737B1BCE" w14:textId="35077F63" w:rsidR="005767E8" w:rsidRPr="005767E8" w:rsidRDefault="00BD4C67"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2023</w:t>
            </w:r>
          </w:p>
        </w:tc>
      </w:tr>
    </w:tbl>
    <w:p w14:paraId="70037D2C" w14:textId="29B2B427" w:rsidR="005767E8" w:rsidRDefault="005767E8" w:rsidP="005767E8">
      <w:pPr>
        <w:jc w:val="center"/>
      </w:pPr>
    </w:p>
    <w:p w14:paraId="0633B667" w14:textId="3B721003" w:rsidR="002F34FF"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 for</w:t>
      </w:r>
      <w:r w:rsidR="002148B1">
        <w:rPr>
          <w:rFonts w:ascii="Times New Roman" w:eastAsia="Times New Roman" w:hAnsi="Times New Roman" w:cs="Times New Roman"/>
          <w:b/>
          <w:sz w:val="28"/>
          <w:szCs w:val="20"/>
        </w:rPr>
        <w:t xml:space="preserve"> Wi-Fi</w:t>
      </w:r>
      <w:r w:rsidR="00A23EA4">
        <w:rPr>
          <w:rFonts w:ascii="Times New Roman" w:eastAsia="Times New Roman" w:hAnsi="Times New Roman" w:cs="Times New Roman"/>
          <w:b/>
          <w:sz w:val="28"/>
          <w:szCs w:val="20"/>
        </w:rPr>
        <w:t>6 equipment and</w:t>
      </w:r>
      <w:r w:rsidR="00877C6D">
        <w:rPr>
          <w:rFonts w:ascii="Times New Roman" w:eastAsia="Times New Roman" w:hAnsi="Times New Roman" w:cs="Times New Roman"/>
          <w:b/>
          <w:sz w:val="28"/>
          <w:szCs w:val="20"/>
        </w:rPr>
        <w:t xml:space="preserve"> installation</w:t>
      </w:r>
      <w:r w:rsidR="00B82CF8">
        <w:rPr>
          <w:rFonts w:ascii="Times New Roman" w:eastAsia="Times New Roman" w:hAnsi="Times New Roman" w:cs="Times New Roman"/>
          <w:b/>
          <w:sz w:val="28"/>
          <w:szCs w:val="20"/>
        </w:rPr>
        <w:t xml:space="preserve">, </w:t>
      </w:r>
      <w:r w:rsidR="008B3052">
        <w:rPr>
          <w:rFonts w:ascii="Times New Roman" w:eastAsia="Times New Roman" w:hAnsi="Times New Roman" w:cs="Times New Roman"/>
          <w:b/>
          <w:sz w:val="28"/>
          <w:szCs w:val="20"/>
        </w:rPr>
        <w:t xml:space="preserve">and </w:t>
      </w:r>
      <w:r w:rsidR="002F34FF">
        <w:rPr>
          <w:rFonts w:ascii="Times New Roman" w:eastAsia="Times New Roman" w:hAnsi="Times New Roman" w:cs="Times New Roman"/>
          <w:b/>
          <w:sz w:val="28"/>
          <w:szCs w:val="20"/>
        </w:rPr>
        <w:t xml:space="preserve">Basic Maintenance of Internal Connections (BMIC) </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3AE765E4"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 and include the</w:t>
      </w:r>
      <w:r w:rsidR="00161DF0">
        <w:rPr>
          <w:rFonts w:ascii="Times New Roman" w:hAnsi="Times New Roman" w:cs="Times New Roman"/>
          <w:sz w:val="24"/>
          <w:szCs w:val="24"/>
        </w:rPr>
        <w:t xml:space="preserve"> Internal Connections </w:t>
      </w:r>
      <w:r w:rsidR="00274F1F">
        <w:rPr>
          <w:rFonts w:ascii="Times New Roman" w:hAnsi="Times New Roman" w:cs="Times New Roman"/>
          <w:sz w:val="24"/>
          <w:szCs w:val="24"/>
        </w:rPr>
        <w:t xml:space="preserve">(IC) </w:t>
      </w:r>
      <w:r w:rsidR="00161DF0">
        <w:rPr>
          <w:rFonts w:ascii="Times New Roman" w:hAnsi="Times New Roman" w:cs="Times New Roman"/>
          <w:sz w:val="24"/>
          <w:szCs w:val="24"/>
        </w:rPr>
        <w:t xml:space="preserve">and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worksheets in this RFP.</w:t>
      </w:r>
      <w:r w:rsidR="00CE51FE">
        <w:rPr>
          <w:rFonts w:ascii="Times New Roman" w:hAnsi="Times New Roman" w:cs="Times New Roman"/>
          <w:sz w:val="24"/>
          <w:szCs w:val="24"/>
        </w:rPr>
        <w:t xml:space="preserve"> (Page 4 and 18).</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674CCF60"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661B3B">
        <w:rPr>
          <w:rFonts w:ascii="Times New Roman" w:hAnsi="Times New Roman" w:cs="Times New Roman"/>
          <w:b/>
          <w:bCs/>
          <w:sz w:val="24"/>
          <w:szCs w:val="24"/>
        </w:rPr>
        <w:t>Alpha Charter of Excellence</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w:t>
      </w:r>
      <w:r w:rsidR="00B82CF8">
        <w:rPr>
          <w:rFonts w:ascii="Times New Roman" w:hAnsi="Times New Roman" w:cs="Times New Roman"/>
          <w:sz w:val="24"/>
          <w:szCs w:val="24"/>
        </w:rPr>
        <w:t xml:space="preserve"> </w:t>
      </w:r>
      <w:r w:rsidR="00202E2C">
        <w:rPr>
          <w:rFonts w:ascii="Times New Roman" w:hAnsi="Times New Roman" w:cs="Times New Roman"/>
          <w:sz w:val="24"/>
          <w:szCs w:val="24"/>
        </w:rPr>
        <w:t>and installers of Wireless Access Points</w:t>
      </w:r>
      <w:r w:rsidR="00B82CF8">
        <w:rPr>
          <w:rFonts w:ascii="Times New Roman" w:hAnsi="Times New Roman" w:cs="Times New Roman"/>
          <w:sz w:val="24"/>
          <w:szCs w:val="24"/>
        </w:rPr>
        <w:t xml:space="preserve">, </w:t>
      </w:r>
      <w:r w:rsidR="009F68EB">
        <w:rPr>
          <w:rFonts w:ascii="Times New Roman" w:hAnsi="Times New Roman" w:cs="Times New Roman"/>
          <w:sz w:val="24"/>
          <w:szCs w:val="24"/>
        </w:rPr>
        <w:t xml:space="preserve">and </w:t>
      </w:r>
      <w:r w:rsidR="00E679E2" w:rsidRPr="00E679E2">
        <w:rPr>
          <w:rFonts w:ascii="Times New Roman" w:eastAsia="Times New Roman" w:hAnsi="Times New Roman" w:cs="Times New Roman"/>
          <w:bCs/>
          <w:sz w:val="24"/>
          <w:szCs w:val="24"/>
        </w:rPr>
        <w:t>Basic Maintenance of Internal Connections (BMIC)</w:t>
      </w:r>
      <w:r w:rsidR="00842721">
        <w:rPr>
          <w:rFonts w:ascii="Times New Roman" w:eastAsia="Times New Roman" w:hAnsi="Times New Roman" w:cs="Times New Roman"/>
          <w:bCs/>
          <w:sz w:val="24"/>
          <w:szCs w:val="24"/>
        </w:rPr>
        <w:t>.</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10"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1"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7CB3D8E5" w14:textId="46C7D72A" w:rsidR="00C81019" w:rsidRPr="00176ED6" w:rsidRDefault="00661B3B" w:rsidP="00C81019">
      <w:pPr>
        <w:rPr>
          <w:rFonts w:ascii="Times New RomanPSMT" w:hAnsi="Times New RomanPSMT" w:cs="Times New Roman"/>
          <w:b/>
          <w:bCs/>
          <w:sz w:val="24"/>
          <w:szCs w:val="24"/>
        </w:rPr>
      </w:pPr>
      <w:r>
        <w:rPr>
          <w:rFonts w:ascii="Times New RomanPSMT" w:hAnsi="Times New RomanPSMT" w:cs="Times New Roman"/>
          <w:sz w:val="24"/>
          <w:szCs w:val="24"/>
        </w:rPr>
        <w:t>Alpha Charter of Excellence</w:t>
      </w:r>
      <w:r w:rsidR="00C81019" w:rsidRPr="00176ED6">
        <w:rPr>
          <w:rFonts w:ascii="Times New RomanPSMT" w:hAnsi="Times New RomanPSMT" w:cs="Times New Roman"/>
          <w:sz w:val="24"/>
          <w:szCs w:val="24"/>
        </w:rPr>
        <w:t xml:space="preserve"> is issuing this Request for Proposals (“RFP”) for the purpose of soliciting proposals for diverse Category 2 E-Rate funded services for </w:t>
      </w:r>
      <w:r w:rsidR="00C81019">
        <w:rPr>
          <w:rFonts w:ascii="Times New RomanPSMT" w:hAnsi="Times New RomanPSMT" w:cs="Times New Roman"/>
          <w:sz w:val="24"/>
          <w:szCs w:val="24"/>
        </w:rPr>
        <w:t xml:space="preserve">internal connections and </w:t>
      </w:r>
      <w:r w:rsidR="00C81019" w:rsidRPr="00176ED6">
        <w:rPr>
          <w:rFonts w:ascii="Times New RomanPSMT" w:hAnsi="Times New RomanPSMT" w:cs="Times New Roman"/>
          <w:sz w:val="24"/>
          <w:szCs w:val="24"/>
        </w:rPr>
        <w:t xml:space="preserve">basic maintenance of internal connections. The services and products will be supplied by one or more companies to support voice, video, and data communications at both </w:t>
      </w:r>
      <w:r>
        <w:rPr>
          <w:rFonts w:ascii="Times New RomanPSMT" w:hAnsi="Times New RomanPSMT" w:cs="Times New Roman"/>
          <w:sz w:val="24"/>
          <w:szCs w:val="24"/>
        </w:rPr>
        <w:t>Alpha Charter of Excellence</w:t>
      </w:r>
      <w:r w:rsidR="00C81019" w:rsidRPr="00176ED6">
        <w:rPr>
          <w:rFonts w:ascii="Times New RomanPSMT" w:hAnsi="Times New RomanPSMT" w:cs="Times New Roman"/>
          <w:sz w:val="24"/>
          <w:szCs w:val="24"/>
        </w:rPr>
        <w:t xml:space="preserve"> 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Pr>
          <w:rFonts w:ascii="Times New RomanPSMT" w:hAnsi="Times New RomanPSMT" w:cs="Times New Roman"/>
          <w:sz w:val="24"/>
          <w:szCs w:val="24"/>
        </w:rPr>
        <w:t>Alpha Charter of Excellence</w:t>
      </w:r>
      <w:r w:rsidR="00C81019" w:rsidRPr="00176ED6">
        <w:rPr>
          <w:rFonts w:ascii="Times New RomanPSMT" w:hAnsi="Times New RomanPSMT" w:cs="Times New Roman"/>
          <w:sz w:val="24"/>
          <w:szCs w:val="24"/>
        </w:rPr>
        <w:t xml:space="preserve"> procurement rules and requirements. The resulting contract(s) will begin on July 1, 202</w:t>
      </w:r>
      <w:r w:rsidR="00FD118E">
        <w:rPr>
          <w:rFonts w:ascii="Times New RomanPSMT" w:hAnsi="Times New RomanPSMT" w:cs="Times New Roman"/>
          <w:sz w:val="24"/>
          <w:szCs w:val="24"/>
        </w:rPr>
        <w:t>4</w:t>
      </w:r>
      <w:r w:rsidR="00C81019" w:rsidRPr="00176ED6">
        <w:rPr>
          <w:rFonts w:ascii="Times New RomanPSMT" w:hAnsi="Times New RomanPSMT" w:cs="Times New Roman"/>
          <w:sz w:val="24"/>
          <w:szCs w:val="24"/>
        </w:rPr>
        <w:t>, in accordance with E-rate Funding Year 202</w:t>
      </w:r>
      <w:r w:rsidR="00C81019">
        <w:rPr>
          <w:rFonts w:ascii="Times New RomanPSMT" w:hAnsi="Times New RomanPSMT" w:cs="Times New Roman"/>
          <w:sz w:val="24"/>
          <w:szCs w:val="24"/>
        </w:rPr>
        <w:t>3</w:t>
      </w:r>
      <w:r w:rsidR="00C81019" w:rsidRPr="00176ED6">
        <w:rPr>
          <w:rFonts w:ascii="Times New RomanPSMT" w:hAnsi="Times New RomanPSMT" w:cs="Times New Roman"/>
          <w:sz w:val="24"/>
          <w:szCs w:val="24"/>
        </w:rPr>
        <w:t xml:space="preserve">. </w:t>
      </w:r>
    </w:p>
    <w:p w14:paraId="1A94C86C" w14:textId="77777777" w:rsidR="00C81019" w:rsidRPr="00125935" w:rsidRDefault="00C81019" w:rsidP="00C81019">
      <w:pPr>
        <w:pStyle w:val="ListParagraph"/>
        <w:ind w:left="630" w:firstLine="0"/>
        <w:rPr>
          <w:b/>
          <w:bCs/>
          <w:sz w:val="24"/>
          <w:szCs w:val="24"/>
        </w:rPr>
      </w:pPr>
    </w:p>
    <w:p w14:paraId="58D99B31" w14:textId="77777777" w:rsidR="00C81019" w:rsidRDefault="00C81019" w:rsidP="00C8101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26F5BEFC" w14:textId="2F239D57" w:rsidR="00D942C6" w:rsidRDefault="00D942C6" w:rsidP="0014644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p>
    <w:p w14:paraId="0D9FC97E" w14:textId="08B99D9A" w:rsidR="00FA7451" w:rsidRPr="008B273F" w:rsidRDefault="00FA7451" w:rsidP="00FA7451">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8B273F">
        <w:rPr>
          <w:rFonts w:ascii="Times New Roman" w:eastAsia="Times New Roman" w:hAnsi="Times New Roman" w:cs="Times New Roman"/>
          <w:b/>
          <w:bCs/>
          <w:sz w:val="24"/>
          <w:szCs w:val="24"/>
          <w:lang w:bidi="en-US"/>
        </w:rPr>
        <w:lastRenderedPageBreak/>
        <w:t>Walk</w:t>
      </w:r>
      <w:r w:rsidR="00C23AFE">
        <w:rPr>
          <w:rFonts w:ascii="Times New Roman" w:eastAsia="Times New Roman" w:hAnsi="Times New Roman" w:cs="Times New Roman"/>
          <w:b/>
          <w:bCs/>
          <w:sz w:val="24"/>
          <w:szCs w:val="24"/>
          <w:lang w:bidi="en-US"/>
        </w:rPr>
        <w:t>-</w:t>
      </w:r>
      <w:r w:rsidRPr="008B273F">
        <w:rPr>
          <w:rFonts w:ascii="Times New Roman" w:eastAsia="Times New Roman" w:hAnsi="Times New Roman" w:cs="Times New Roman"/>
          <w:b/>
          <w:bCs/>
          <w:sz w:val="24"/>
          <w:szCs w:val="24"/>
          <w:lang w:bidi="en-US"/>
        </w:rPr>
        <w:t>through</w:t>
      </w:r>
      <w:r w:rsidR="00FE22F7">
        <w:rPr>
          <w:rFonts w:ascii="Times New Roman" w:eastAsia="Times New Roman" w:hAnsi="Times New Roman" w:cs="Times New Roman"/>
          <w:b/>
          <w:bCs/>
          <w:sz w:val="24"/>
          <w:szCs w:val="24"/>
          <w:lang w:bidi="en-US"/>
        </w:rPr>
        <w:t xml:space="preserve"> available:</w:t>
      </w:r>
    </w:p>
    <w:p w14:paraId="66A6B81F" w14:textId="352A4846" w:rsidR="00CD08D7" w:rsidRPr="00EF644E" w:rsidRDefault="009F68EB" w:rsidP="00EF644E">
      <w:pPr>
        <w:spacing w:before="100" w:beforeAutospacing="1" w:after="100" w:afterAutospacing="1"/>
        <w:rPr>
          <w:rFonts w:ascii="Times New Roman" w:eastAsia="Times New Roman" w:hAnsi="Times New Roman" w:cs="Times New Roman"/>
          <w:sz w:val="24"/>
          <w:szCs w:val="24"/>
        </w:rPr>
      </w:pPr>
      <w:r w:rsidRPr="008B273F">
        <w:rPr>
          <w:rFonts w:ascii="Times New Roman" w:eastAsia="Times New Roman" w:hAnsi="Times New Roman" w:cs="Times New Roman"/>
          <w:sz w:val="24"/>
          <w:szCs w:val="24"/>
          <w:lang w:bidi="en-US"/>
        </w:rPr>
        <w:t>There will be a walk-through of the school site on</w:t>
      </w:r>
      <w:r w:rsidR="005F0FC4">
        <w:rPr>
          <w:rFonts w:ascii="Times New Roman" w:eastAsia="Times New Roman" w:hAnsi="Times New Roman" w:cs="Times New Roman"/>
          <w:sz w:val="24"/>
          <w:szCs w:val="24"/>
          <w:lang w:bidi="en-US"/>
        </w:rPr>
        <w:t xml:space="preserve"> </w:t>
      </w:r>
      <w:r w:rsidR="00A01910">
        <w:rPr>
          <w:rFonts w:ascii="Times New Roman" w:eastAsia="Times New Roman" w:hAnsi="Times New Roman" w:cs="Times New Roman"/>
          <w:sz w:val="24"/>
          <w:szCs w:val="24"/>
          <w:lang w:bidi="en-US"/>
        </w:rPr>
        <w:t>Wednesday</w:t>
      </w:r>
      <w:r w:rsidR="00FE22F7">
        <w:rPr>
          <w:rFonts w:ascii="Times New Roman" w:eastAsia="Times New Roman" w:hAnsi="Times New Roman" w:cs="Times New Roman"/>
          <w:sz w:val="24"/>
          <w:szCs w:val="24"/>
          <w:lang w:bidi="en-US"/>
        </w:rPr>
        <w:t xml:space="preserve">, </w:t>
      </w:r>
      <w:r w:rsidR="007711F2">
        <w:rPr>
          <w:rFonts w:ascii="Times New Roman" w:eastAsia="Times New Roman" w:hAnsi="Times New Roman" w:cs="Times New Roman"/>
          <w:sz w:val="24"/>
          <w:szCs w:val="24"/>
          <w:lang w:bidi="en-US"/>
        </w:rPr>
        <w:t>December</w:t>
      </w:r>
      <w:r w:rsidR="005F0FC4">
        <w:rPr>
          <w:rFonts w:ascii="Times New Roman" w:eastAsia="Times New Roman" w:hAnsi="Times New Roman" w:cs="Times New Roman"/>
          <w:sz w:val="24"/>
          <w:szCs w:val="24"/>
          <w:lang w:bidi="en-US"/>
        </w:rPr>
        <w:t xml:space="preserve"> 1</w:t>
      </w:r>
      <w:r w:rsidR="00FE22F7">
        <w:rPr>
          <w:rFonts w:ascii="Times New Roman" w:eastAsia="Times New Roman" w:hAnsi="Times New Roman" w:cs="Times New Roman"/>
          <w:sz w:val="24"/>
          <w:szCs w:val="24"/>
          <w:lang w:bidi="en-US"/>
        </w:rPr>
        <w:t>3</w:t>
      </w:r>
      <w:r>
        <w:rPr>
          <w:rFonts w:ascii="Times New Roman" w:eastAsia="Times New Roman" w:hAnsi="Times New Roman" w:cs="Times New Roman"/>
          <w:sz w:val="24"/>
          <w:szCs w:val="24"/>
          <w:lang w:bidi="en-US"/>
        </w:rPr>
        <w:t xml:space="preserve">, </w:t>
      </w:r>
      <w:r w:rsidR="005F0FC4">
        <w:rPr>
          <w:rFonts w:ascii="Times New Roman" w:eastAsia="Times New Roman" w:hAnsi="Times New Roman" w:cs="Times New Roman"/>
          <w:sz w:val="24"/>
          <w:szCs w:val="24"/>
          <w:lang w:bidi="en-US"/>
        </w:rPr>
        <w:t>202</w:t>
      </w:r>
      <w:r w:rsidR="00FE22F7">
        <w:rPr>
          <w:rFonts w:ascii="Times New Roman" w:eastAsia="Times New Roman" w:hAnsi="Times New Roman" w:cs="Times New Roman"/>
          <w:sz w:val="24"/>
          <w:szCs w:val="24"/>
          <w:lang w:bidi="en-US"/>
        </w:rPr>
        <w:t>4</w:t>
      </w:r>
      <w:r w:rsidR="005F0FC4">
        <w:rPr>
          <w:rFonts w:ascii="Times New Roman" w:eastAsia="Times New Roman" w:hAnsi="Times New Roman" w:cs="Times New Roman"/>
          <w:sz w:val="24"/>
          <w:szCs w:val="24"/>
          <w:lang w:bidi="en-US"/>
        </w:rPr>
        <w:t xml:space="preserve">, </w:t>
      </w:r>
      <w:r w:rsidR="00EC3062">
        <w:rPr>
          <w:rFonts w:ascii="Times New Roman" w:eastAsia="Times New Roman" w:hAnsi="Times New Roman" w:cs="Times New Roman"/>
          <w:sz w:val="24"/>
          <w:szCs w:val="24"/>
          <w:lang w:bidi="en-US"/>
        </w:rPr>
        <w:t xml:space="preserve">between </w:t>
      </w:r>
      <w:r w:rsidR="00FE22F7">
        <w:rPr>
          <w:rFonts w:ascii="Times New Roman" w:eastAsia="Times New Roman" w:hAnsi="Times New Roman" w:cs="Times New Roman"/>
          <w:sz w:val="24"/>
          <w:szCs w:val="24"/>
          <w:lang w:bidi="en-US"/>
        </w:rPr>
        <w:t>10</w:t>
      </w:r>
      <w:r w:rsidR="00316D12">
        <w:rPr>
          <w:rFonts w:ascii="Times New Roman" w:eastAsia="Times New Roman" w:hAnsi="Times New Roman" w:cs="Times New Roman"/>
          <w:sz w:val="24"/>
          <w:szCs w:val="24"/>
          <w:lang w:bidi="en-US"/>
        </w:rPr>
        <w:t xml:space="preserve">:00 </w:t>
      </w:r>
      <w:proofErr w:type="gramStart"/>
      <w:r w:rsidR="00316D12">
        <w:rPr>
          <w:rFonts w:ascii="Times New Roman" w:eastAsia="Times New Roman" w:hAnsi="Times New Roman" w:cs="Times New Roman"/>
          <w:sz w:val="24"/>
          <w:szCs w:val="24"/>
          <w:lang w:bidi="en-US"/>
        </w:rPr>
        <w:t>a.m.</w:t>
      </w:r>
      <w:r w:rsidR="00F3174B">
        <w:rPr>
          <w:rFonts w:ascii="Times New Roman" w:eastAsia="Times New Roman" w:hAnsi="Times New Roman" w:cs="Times New Roman"/>
          <w:sz w:val="24"/>
          <w:szCs w:val="24"/>
          <w:lang w:bidi="en-US"/>
        </w:rPr>
        <w:t>.</w:t>
      </w:r>
      <w:proofErr w:type="gramEnd"/>
      <w:r w:rsidR="008C2BBE">
        <w:rPr>
          <w:rFonts w:ascii="Times New Roman" w:eastAsia="Times New Roman" w:hAnsi="Times New Roman" w:cs="Times New Roman"/>
          <w:sz w:val="24"/>
          <w:szCs w:val="24"/>
          <w:lang w:bidi="en-US"/>
        </w:rPr>
        <w:t xml:space="preserve"> and</w:t>
      </w:r>
      <w:r w:rsidRPr="008B273F">
        <w:rPr>
          <w:rFonts w:ascii="Times New Roman" w:eastAsia="Times New Roman" w:hAnsi="Times New Roman" w:cs="Times New Roman"/>
          <w:sz w:val="24"/>
          <w:szCs w:val="24"/>
          <w:lang w:bidi="en-US"/>
        </w:rPr>
        <w:t xml:space="preserve"> </w:t>
      </w:r>
      <w:r w:rsidR="00FE1768">
        <w:rPr>
          <w:rFonts w:ascii="Times New Roman" w:eastAsia="Times New Roman" w:hAnsi="Times New Roman" w:cs="Times New Roman"/>
          <w:sz w:val="24"/>
          <w:szCs w:val="24"/>
          <w:lang w:bidi="en-US"/>
        </w:rPr>
        <w:t>12:00</w:t>
      </w:r>
      <w:r w:rsidR="00F3174B">
        <w:rPr>
          <w:rFonts w:ascii="Times New Roman" w:eastAsia="Times New Roman" w:hAnsi="Times New Roman" w:cs="Times New Roman"/>
          <w:sz w:val="24"/>
          <w:szCs w:val="24"/>
          <w:lang w:bidi="en-US"/>
        </w:rPr>
        <w:t xml:space="preserve"> p.m.</w:t>
      </w:r>
      <w:r w:rsidR="00661B3B">
        <w:rPr>
          <w:rFonts w:ascii="Times New Roman" w:eastAsia="Times New Roman" w:hAnsi="Times New Roman" w:cs="Times New Roman"/>
          <w:sz w:val="24"/>
          <w:szCs w:val="24"/>
          <w:lang w:bidi="en-US"/>
        </w:rPr>
        <w:t xml:space="preserve"> </w:t>
      </w:r>
      <w:r w:rsidR="001B5555">
        <w:rPr>
          <w:rFonts w:ascii="Times New Roman" w:eastAsia="Times New Roman" w:hAnsi="Times New Roman" w:cs="Times New Roman"/>
          <w:sz w:val="24"/>
          <w:szCs w:val="24"/>
          <w:lang w:bidi="en-US"/>
        </w:rPr>
        <w:t xml:space="preserve">at the Alpha </w:t>
      </w:r>
      <w:r w:rsidR="00661B3B">
        <w:rPr>
          <w:rFonts w:ascii="Times New Roman" w:eastAsia="Times New Roman" w:hAnsi="Times New Roman" w:cs="Times New Roman"/>
          <w:sz w:val="24"/>
          <w:szCs w:val="24"/>
          <w:lang w:bidi="en-US"/>
        </w:rPr>
        <w:t>Charter of Excellence</w:t>
      </w:r>
      <w:r w:rsidRPr="008B273F">
        <w:rPr>
          <w:rFonts w:ascii="Times New Roman" w:eastAsia="Times New Roman" w:hAnsi="Times New Roman" w:cs="Times New Roman"/>
          <w:sz w:val="24"/>
          <w:szCs w:val="24"/>
          <w:lang w:bidi="en-US"/>
        </w:rPr>
        <w:t xml:space="preserve"> School Office, at </w:t>
      </w:r>
      <w:r w:rsidR="00E91914">
        <w:rPr>
          <w:rFonts w:ascii="Times New Roman" w:hAnsi="Times New Roman" w:cs="Times New Roman"/>
          <w:color w:val="222222"/>
          <w:sz w:val="24"/>
          <w:szCs w:val="24"/>
          <w:shd w:val="clear" w:color="auto" w:fill="FFFFFF"/>
        </w:rPr>
        <w:t>1223 SW 4</w:t>
      </w:r>
      <w:r w:rsidR="00E91914" w:rsidRPr="00E91914">
        <w:rPr>
          <w:rFonts w:ascii="Times New Roman" w:hAnsi="Times New Roman" w:cs="Times New Roman"/>
          <w:color w:val="222222"/>
          <w:sz w:val="24"/>
          <w:szCs w:val="24"/>
          <w:shd w:val="clear" w:color="auto" w:fill="FFFFFF"/>
          <w:vertAlign w:val="superscript"/>
        </w:rPr>
        <w:t>th</w:t>
      </w:r>
      <w:r w:rsidR="00E91914">
        <w:rPr>
          <w:rFonts w:ascii="Times New Roman" w:hAnsi="Times New Roman" w:cs="Times New Roman"/>
          <w:color w:val="222222"/>
          <w:sz w:val="24"/>
          <w:szCs w:val="24"/>
          <w:shd w:val="clear" w:color="auto" w:fill="FFFFFF"/>
        </w:rPr>
        <w:t xml:space="preserve"> St., Miami, FL 33135</w:t>
      </w:r>
      <w:r w:rsidRPr="008B273F">
        <w:rPr>
          <w:rFonts w:ascii="Times New Roman" w:eastAsia="Times New Roman" w:hAnsi="Times New Roman" w:cs="Times New Roman"/>
          <w:sz w:val="24"/>
          <w:szCs w:val="24"/>
          <w:lang w:bidi="en-US"/>
        </w:rPr>
        <w:t xml:space="preserve">. </w:t>
      </w:r>
      <w:r w:rsidR="00EF644E">
        <w:rPr>
          <w:rFonts w:ascii="Times New Roman" w:eastAsia="Times New Roman" w:hAnsi="Times New Roman" w:cs="Times New Roman"/>
          <w:sz w:val="24"/>
          <w:szCs w:val="24"/>
          <w:lang w:bidi="en-US"/>
        </w:rPr>
        <w:t>Bidders are welcome to attend but it is not mandatory.</w:t>
      </w:r>
      <w:r w:rsidR="00FE22F7" w:rsidRPr="00FE22F7">
        <w:rPr>
          <w:rFonts w:ascii="Times New Roman" w:eastAsia="Times New Roman" w:hAnsi="Times New Roman" w:cs="Times New Roman"/>
        </w:rPr>
        <w:br w:type="textWrapping" w:clear="all"/>
      </w:r>
    </w:p>
    <w:p w14:paraId="48ED7E0A" w14:textId="5A0916C7" w:rsidR="005F0FC4" w:rsidRDefault="005F0FC4" w:rsidP="009F68EB">
      <w:pPr>
        <w:widowControl w:val="0"/>
        <w:autoSpaceDE w:val="0"/>
        <w:autoSpaceDN w:val="0"/>
        <w:spacing w:before="6" w:after="0" w:line="274" w:lineRule="exact"/>
        <w:rPr>
          <w:rFonts w:ascii="Times New Roman" w:hAnsi="Times New Roman" w:cs="Times New Roman"/>
          <w:color w:val="222222"/>
          <w:sz w:val="24"/>
          <w:szCs w:val="24"/>
          <w:shd w:val="clear" w:color="auto" w:fill="FFFFFF"/>
        </w:rPr>
      </w:pPr>
    </w:p>
    <w:p w14:paraId="49DA5EE0" w14:textId="1734A483" w:rsidR="00260D4D" w:rsidRPr="00142DD8" w:rsidRDefault="00260D4D" w:rsidP="009D5130">
      <w:pPr>
        <w:jc w:val="center"/>
        <w:rPr>
          <w:rFonts w:ascii="Times New Roman" w:hAnsi="Times New Roman" w:cs="Times New Roman"/>
          <w:sz w:val="24"/>
          <w:szCs w:val="24"/>
        </w:rPr>
      </w:pPr>
      <w:r>
        <w:rPr>
          <w:noProof/>
        </w:rPr>
        <mc:AlternateContent>
          <mc:Choice Requires="wps">
            <w:drawing>
              <wp:inline distT="0" distB="0" distL="0" distR="0" wp14:anchorId="0242C721" wp14:editId="56DDF615">
                <wp:extent cx="306705" cy="30670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4C931"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Pr>
          <w:noProof/>
        </w:rPr>
        <mc:AlternateContent>
          <mc:Choice Requires="wps">
            <w:drawing>
              <wp:inline distT="0" distB="0" distL="0" distR="0" wp14:anchorId="7445D332" wp14:editId="35C40FA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294FC"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661B3B" w:rsidRPr="00661B3B">
        <w:rPr>
          <w:noProof/>
        </w:rPr>
        <w:t xml:space="preserve"> </w:t>
      </w:r>
      <w:r w:rsidR="00661B3B">
        <w:rPr>
          <w:noProof/>
        </w:rPr>
        <w:drawing>
          <wp:inline distT="0" distB="0" distL="0" distR="0" wp14:anchorId="2E27BD1E" wp14:editId="13DC2596">
            <wp:extent cx="3153548" cy="830580"/>
            <wp:effectExtent l="0" t="0" r="8890" b="7620"/>
            <wp:docPr id="2" name="Picture 2" descr="Alpha Charter of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ha Charter of Excell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28" cy="831523"/>
                    </a:xfrm>
                    <a:prstGeom prst="rect">
                      <a:avLst/>
                    </a:prstGeom>
                    <a:noFill/>
                    <a:ln>
                      <a:noFill/>
                    </a:ln>
                  </pic:spPr>
                </pic:pic>
              </a:graphicData>
            </a:graphic>
          </wp:inline>
        </w:drawing>
      </w:r>
    </w:p>
    <w:p w14:paraId="2D7DF1C1" w14:textId="6F27DEE4" w:rsidR="00AE20CC" w:rsidRDefault="00AE20CC" w:rsidP="00260D4D">
      <w:pPr>
        <w:widowControl w:val="0"/>
        <w:spacing w:after="0" w:line="240" w:lineRule="auto"/>
        <w:jc w:val="cente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3559D6C5" w14:textId="77777777" w:rsidR="00261076" w:rsidRPr="00BF5B15"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52912306" w14:textId="2E5D3716" w:rsidR="00261076" w:rsidRDefault="00661B3B" w:rsidP="00261076">
      <w:pPr>
        <w:widowControl w:val="0"/>
        <w:autoSpaceDE w:val="0"/>
        <w:autoSpaceDN w:val="0"/>
        <w:spacing w:before="9" w:after="0" w:line="240" w:lineRule="auto"/>
        <w:ind w:left="300"/>
        <w:rPr>
          <w:rFonts w:ascii="Times New Roman" w:hAnsi="Times New Roman"/>
          <w:color w:val="000000"/>
          <w:sz w:val="24"/>
          <w:szCs w:val="24"/>
        </w:rPr>
      </w:pPr>
      <w:r>
        <w:rPr>
          <w:rFonts w:ascii="Times New Roman" w:hAnsi="Times New Roman"/>
          <w:b/>
          <w:bCs/>
          <w:color w:val="000000"/>
          <w:sz w:val="24"/>
          <w:szCs w:val="24"/>
        </w:rPr>
        <w:t>Alpha Charter of Excellence</w:t>
      </w:r>
      <w:r w:rsidR="00C21CE9">
        <w:rPr>
          <w:rFonts w:ascii="Times New Roman" w:hAnsi="Times New Roman"/>
          <w:color w:val="000000"/>
          <w:sz w:val="24"/>
          <w:szCs w:val="24"/>
        </w:rPr>
        <w:t xml:space="preserve"> </w:t>
      </w:r>
      <w:r w:rsidRPr="00E91914">
        <w:rPr>
          <w:rFonts w:ascii="Times New Roman" w:hAnsi="Times New Roman" w:cs="Times New Roman"/>
          <w:color w:val="1A1D26"/>
          <w:sz w:val="24"/>
          <w:szCs w:val="24"/>
          <w:shd w:val="clear" w:color="auto" w:fill="FFFFFF"/>
        </w:rPr>
        <w:t>is a charter school located in Miami, FL, which is in a large city setting. The student population of Alpha Charter of Excellence is 2</w:t>
      </w:r>
      <w:r w:rsidR="00CA1451">
        <w:rPr>
          <w:rFonts w:ascii="Times New Roman" w:hAnsi="Times New Roman" w:cs="Times New Roman"/>
          <w:color w:val="1A1D26"/>
          <w:sz w:val="24"/>
          <w:szCs w:val="24"/>
          <w:shd w:val="clear" w:color="auto" w:fill="FFFFFF"/>
        </w:rPr>
        <w:t>6</w:t>
      </w:r>
      <w:r w:rsidRPr="00E91914">
        <w:rPr>
          <w:rFonts w:ascii="Times New Roman" w:hAnsi="Times New Roman" w:cs="Times New Roman"/>
          <w:color w:val="1A1D26"/>
          <w:sz w:val="24"/>
          <w:szCs w:val="24"/>
          <w:shd w:val="clear" w:color="auto" w:fill="FFFFFF"/>
        </w:rPr>
        <w:t>0 and the school serves K-5.</w:t>
      </w:r>
    </w:p>
    <w:p w14:paraId="603C3F40" w14:textId="77777777" w:rsidR="00FA7451" w:rsidRPr="00BF5B15" w:rsidRDefault="00FA7451" w:rsidP="00261076">
      <w:pPr>
        <w:widowControl w:val="0"/>
        <w:autoSpaceDE w:val="0"/>
        <w:autoSpaceDN w:val="0"/>
        <w:spacing w:before="9" w:after="0" w:line="240" w:lineRule="auto"/>
        <w:ind w:left="300"/>
        <w:rPr>
          <w:rFonts w:ascii="Times New Roman" w:eastAsia="Times New Roman" w:hAnsi="Times New Roman" w:cs="Times New Roman"/>
          <w:sz w:val="24"/>
          <w:szCs w:val="24"/>
          <w:lang w:bidi="en-US"/>
        </w:rPr>
      </w:pP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56"/>
        <w:gridCol w:w="2700"/>
      </w:tblGrid>
      <w:tr w:rsidR="00FF4588" w:rsidRPr="00BF5B15" w14:paraId="4185381E" w14:textId="77777777" w:rsidTr="00FF4588">
        <w:trPr>
          <w:trHeight w:val="278"/>
        </w:trPr>
        <w:tc>
          <w:tcPr>
            <w:tcW w:w="2395" w:type="dxa"/>
          </w:tcPr>
          <w:p w14:paraId="660F8DD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356" w:type="dxa"/>
          </w:tcPr>
          <w:p w14:paraId="7DC1414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700" w:type="dxa"/>
          </w:tcPr>
          <w:p w14:paraId="79F22844" w14:textId="3844B866" w:rsidR="00FF4588" w:rsidRPr="00BF5B15" w:rsidRDefault="00FF4588"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FF4588" w:rsidRPr="00BF5B15" w14:paraId="5E480097" w14:textId="77777777" w:rsidTr="005A0F27">
        <w:trPr>
          <w:trHeight w:val="476"/>
        </w:trPr>
        <w:tc>
          <w:tcPr>
            <w:tcW w:w="2395" w:type="dxa"/>
          </w:tcPr>
          <w:p w14:paraId="2EC69F6E" w14:textId="309139B0" w:rsidR="00FF4588" w:rsidRPr="00D321E2" w:rsidRDefault="00FF4588"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661B3B">
              <w:rPr>
                <w:rFonts w:ascii="Times New Roman" w:eastAsia="Times New Roman" w:hAnsi="Times New Roman" w:cs="Times New Roman"/>
                <w:kern w:val="36"/>
                <w:sz w:val="24"/>
                <w:szCs w:val="24"/>
              </w:rPr>
              <w:t>16072439</w:t>
            </w:r>
          </w:p>
          <w:p w14:paraId="14DF1236" w14:textId="77777777" w:rsidR="00FF4588" w:rsidRPr="00BF5B15" w:rsidRDefault="00FF4588"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356" w:type="dxa"/>
          </w:tcPr>
          <w:p w14:paraId="4CCA4D86" w14:textId="5C7EAAB0" w:rsidR="00FF4588" w:rsidRPr="003E1551" w:rsidRDefault="00FF4588"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661B3B">
              <w:rPr>
                <w:rFonts w:ascii="Times New Roman" w:eastAsia="Times New Roman" w:hAnsi="Times New Roman" w:cs="Times New Roman"/>
                <w:b/>
                <w:bCs/>
                <w:sz w:val="24"/>
                <w:lang w:bidi="en-US"/>
              </w:rPr>
              <w:t>Alpha Charter of Excellence</w:t>
            </w:r>
          </w:p>
        </w:tc>
        <w:tc>
          <w:tcPr>
            <w:tcW w:w="2700" w:type="dxa"/>
          </w:tcPr>
          <w:p w14:paraId="080CF875" w14:textId="785EECEC" w:rsidR="00FF4588" w:rsidRPr="00BF5B15" w:rsidRDefault="00661B3B"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Public Charter School</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77777777" w:rsidR="00261076" w:rsidRPr="00BF5B15" w:rsidRDefault="00261076" w:rsidP="00261076">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p w14:paraId="60E8A758" w14:textId="1267D1F9" w:rsidR="00261076" w:rsidRDefault="006873DB" w:rsidP="00261076">
      <w:pPr>
        <w:widowControl w:val="0"/>
        <w:autoSpaceDE w:val="0"/>
        <w:autoSpaceDN w:val="0"/>
        <w:spacing w:after="0" w:line="240" w:lineRule="auto"/>
        <w:rPr>
          <w:rFonts w:ascii="Times New Roman" w:eastAsia="Times New Roman" w:hAnsi="Times New Roman" w:cs="Times New Roman"/>
          <w:lang w:bidi="en-US"/>
        </w:rPr>
      </w:pPr>
      <w:r>
        <w:rPr>
          <w:rFonts w:ascii="Times New Roman" w:eastAsia="Times New Roman" w:hAnsi="Times New Roman" w:cs="Times New Roman"/>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38781E" w:rsidRDefault="0038781E">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38781E" w:rsidRDefault="0038781E">
                              <w:r>
                                <w:rPr>
                                  <w:rFonts w:ascii="Calibri" w:hAnsi="Calibri" w:cs="Calibri"/>
                                  <w:color w:val="000000"/>
                                </w:rPr>
                                <w:t>ing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38781E" w:rsidRDefault="0038781E">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38781E" w:rsidRDefault="0038781E">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68pt;height:203.3pt;z-index:251669504" coordsize="59436,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5819;visibility:visible;mso-wrap-style:square">
                  <v:fill o:detectmouseclick="t"/>
                  <v:path o:connecttype="none"/>
                </v:shape>
                <v:rect id="Rectangle 42" o:spid="_x0000_s1028" style="position:absolute;left:2990;top:57;width:53366;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495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464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2B230106" w14:textId="12BC3C55" w:rsidR="0038781E" w:rsidRDefault="0038781E">
                        <w:r>
                          <w:rPr>
                            <w:rFonts w:ascii="Calibri" w:hAnsi="Calibri" w:cs="Calibri"/>
                            <w:color w:val="000000"/>
                          </w:rPr>
                          <w:t>comply with all terms and conditions of the REQUEST FOR PR</w:t>
                        </w:r>
                      </w:p>
                    </w:txbxContent>
                  </v:textbox>
                </v:rect>
                <v:rect id="Rectangle 45" o:spid="_x0000_s1031" style="position:absolute;left:37636;top:3467;width:1412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0E737C44" w14:textId="15D6BFCD" w:rsidR="0038781E" w:rsidRDefault="0038781E">
                        <w:r>
                          <w:rPr>
                            <w:rFonts w:ascii="Calibri" w:hAnsi="Calibri" w:cs="Calibri"/>
                            <w:color w:val="000000"/>
                          </w:rPr>
                          <w:t xml:space="preserve">OPOSALS (including both </w:t>
                        </w:r>
                      </w:p>
                    </w:txbxContent>
                  </v:textbox>
                </v:rect>
                <v:rect id="Rectangle 46" o:spid="_x0000_s1032" style="position:absolute;left:2990;top:5168;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203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v:textbox>
                </v:rect>
                <v:rect id="Rectangle 48" o:spid="_x0000_s1034" style="position:absolute;left:2990;top:8566;width:1826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6E92E8EA" w14:textId="7E152301" w:rsidR="0038781E" w:rsidRDefault="0038781E">
                        <w:r>
                          <w:rPr>
                            <w:rFonts w:ascii="Calibri" w:hAnsi="Calibri" w:cs="Calibri"/>
                            <w:color w:val="000000"/>
                          </w:rPr>
                          <w:t>noted in writing in the proposal.</w:t>
                        </w:r>
                      </w:p>
                    </w:txbxContent>
                  </v:textbox>
                </v:rect>
                <v:rect id="Rectangle 49" o:spid="_x0000_s1035" style="position:absolute;left:21253;top:8566;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74CD943B" w14:textId="41D320B6" w:rsidR="0038781E" w:rsidRDefault="0038781E">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8"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39"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1"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2"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3" style="position:absolute;left:2990;top:10331;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6B98F92D" w14:textId="6E538FD0" w:rsidR="0038781E" w:rsidRDefault="0038781E">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5"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6"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7"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8"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49" style="position:absolute;left:2990;top:12096;width:541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2153F1F7" w14:textId="6F915191" w:rsidR="0038781E" w:rsidRDefault="0038781E">
                        <w:r>
                          <w:rPr>
                            <w:rFonts w:ascii="Calibri" w:hAnsi="Calibri" w:cs="Calibri"/>
                            <w:color w:val="000000"/>
                          </w:rPr>
                          <w:t>Signature</w:t>
                        </w:r>
                      </w:p>
                    </w:txbxContent>
                  </v:textbox>
                </v:rect>
                <v:rect id="Rectangle 64" o:spid="_x0000_s1050" style="position:absolute;left:8401;top:1209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0F291194" w14:textId="6A4D3965" w:rsidR="0038781E" w:rsidRDefault="0038781E">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2"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3"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4"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5"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6" style="position:absolute;left:2990;top:13855;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286F86B8" w14:textId="30421192" w:rsidR="0038781E" w:rsidRDefault="0038781E">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8"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59"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0"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1"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2" style="position:absolute;left:2990;top:15627;width:2983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34112CF7" w14:textId="1E65D6C1" w:rsidR="0038781E" w:rsidRDefault="0038781E">
                        <w:r>
                          <w:rPr>
                            <w:rFonts w:ascii="Calibri" w:hAnsi="Calibri" w:cs="Calibri"/>
                            <w:color w:val="000000"/>
                          </w:rPr>
                          <w:t>Printed Name and Title                            Vendor Name</w:t>
                        </w:r>
                      </w:p>
                    </w:txbxContent>
                  </v:textbox>
                </v:rect>
                <v:rect id="Rectangle 77" o:spid="_x0000_s1063" style="position:absolute;left:32835;top:15627;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54786CFE" w14:textId="71A12D07" w:rsidR="0038781E" w:rsidRDefault="0038781E">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5"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6"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7"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8"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69" style="position:absolute;left:2990;top:17392;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AB9DAE" w14:textId="30FD3A41" w:rsidR="0038781E" w:rsidRDefault="0038781E">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1"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2"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3"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4"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5" style="position:absolute;left:2990;top:19157;width:1909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478D68E1" w14:textId="643595C4" w:rsidR="0038781E" w:rsidRDefault="0038781E">
                        <w:r>
                          <w:rPr>
                            <w:rFonts w:ascii="Calibri" w:hAnsi="Calibri" w:cs="Calibri"/>
                            <w:color w:val="000000"/>
                          </w:rPr>
                          <w:t>Date                 SPIN                  Print</w:t>
                        </w:r>
                      </w:p>
                    </w:txbxContent>
                  </v:textbox>
                </v:rect>
                <v:rect id="Rectangle 90" o:spid="_x0000_s1076" style="position:absolute;left:22085;top:19157;width:267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204AF298" w14:textId="2E1933FD" w:rsidR="0038781E" w:rsidRDefault="0038781E">
                        <w:r>
                          <w:rPr>
                            <w:rFonts w:ascii="Calibri" w:hAnsi="Calibri" w:cs="Calibri"/>
                            <w:color w:val="000000"/>
                          </w:rPr>
                          <w:t>ing F</w:t>
                        </w:r>
                      </w:p>
                    </w:txbxContent>
                  </v:textbox>
                </v:rect>
                <v:rect id="Rectangle 91" o:spid="_x0000_s1077" style="position:absolute;left:24752;top:19157;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4A1ABDD5" w14:textId="17785428" w:rsidR="0038781E" w:rsidRDefault="0038781E">
                        <w:r>
                          <w:rPr>
                            <w:rFonts w:ascii="Calibri" w:hAnsi="Calibri" w:cs="Calibri"/>
                            <w:color w:val="000000"/>
                          </w:rPr>
                          <w:t>o</w:t>
                        </w:r>
                      </w:p>
                    </w:txbxContent>
                  </v:textbox>
                </v:rect>
                <v:rect id="Rectangle 92" o:spid="_x0000_s1078" style="position:absolute;left:25495;top:19157;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1CDBE743" w14:textId="0925B7DA" w:rsidR="0038781E" w:rsidRDefault="0038781E">
                        <w:r>
                          <w:rPr>
                            <w:rFonts w:ascii="Calibri" w:hAnsi="Calibri" w:cs="Calibri"/>
                            <w:color w:val="000000"/>
                          </w:rPr>
                          <w:t xml:space="preserve">rm </w:t>
                        </w:r>
                      </w:p>
                    </w:txbxContent>
                  </v:textbox>
                </v:rect>
                <v:rect id="Rectangle 93" o:spid="_x0000_s1079" style="position:absolute;left:27412;top:19157;width:577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26AEF820" w14:textId="560E372F" w:rsidR="0038781E" w:rsidRDefault="0038781E">
                        <w:r>
                          <w:rPr>
                            <w:rFonts w:ascii="Calibri" w:hAnsi="Calibri" w:cs="Calibri"/>
                            <w:color w:val="000000"/>
                          </w:rPr>
                          <w:t xml:space="preserve">Reference </w:t>
                        </w:r>
                      </w:p>
                    </w:txbxContent>
                  </v:textbox>
                </v:rect>
                <v:rect id="Rectangle 94" o:spid="_x0000_s1080" style="position:absolute;left:33515;top:19157;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73B40232" w14:textId="333358C2" w:rsidR="0038781E" w:rsidRDefault="0038781E">
                        <w:r>
                          <w:rPr>
                            <w:rFonts w:ascii="Calibri" w:hAnsi="Calibri" w:cs="Calibri"/>
                            <w:color w:val="000000"/>
                          </w:rPr>
                          <w:t># (</w:t>
                        </w:r>
                      </w:p>
                    </w:txbxContent>
                  </v:textbox>
                </v:rect>
                <v:rect id="Rectangle 95" o:spid="_x0000_s1081" style="position:absolute;left:34944;top:19157;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685BD985" w14:textId="6E3C99BC" w:rsidR="0038781E" w:rsidRDefault="0038781E">
                        <w:r>
                          <w:rPr>
                            <w:rFonts w:ascii="Calibri" w:hAnsi="Calibri" w:cs="Calibri"/>
                            <w:color w:val="000000"/>
                          </w:rPr>
                          <w:t>If using online form)</w:t>
                        </w:r>
                      </w:p>
                    </w:txbxContent>
                  </v:textbox>
                </v:rect>
                <v:rect id="Rectangle 96" o:spid="_x0000_s1082" style="position:absolute;left:46405;top:19157;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3C48B632" w14:textId="25ADC471" w:rsidR="0038781E" w:rsidRDefault="0038781E">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4"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5"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6"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7"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8" style="position:absolute;left:2990;top:20923;width:875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21CC4257" w14:textId="02C125CE" w:rsidR="0038781E" w:rsidRDefault="0038781E">
                        <w:r>
                          <w:rPr>
                            <w:rFonts w:ascii="Calibri" w:hAnsi="Calibri" w:cs="Calibri"/>
                            <w:color w:val="000000"/>
                          </w:rPr>
                          <w:t xml:space="preserve">This proposal is </w:t>
                        </w:r>
                      </w:p>
                    </w:txbxContent>
                  </v:textbox>
                </v:rect>
                <v:rect id="Rectangle 103" o:spid="_x0000_s1089" style="position:absolute;left:12045;top:20923;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093DF5E0" w14:textId="114529B5" w:rsidR="0038781E" w:rsidRDefault="0038781E">
                        <w:r>
                          <w:rPr>
                            <w:rFonts w:ascii="Calibri" w:hAnsi="Calibri" w:cs="Calibri"/>
                            <w:color w:val="000000"/>
                          </w:rPr>
                          <w:t>submitted in response to SPECIFIC INFORMATION, section B.</w:t>
                        </w:r>
                      </w:p>
                    </w:txbxContent>
                  </v:textbox>
                </v:rect>
                <v:rect id="Rectangle 104" o:spid="_x0000_s1090" style="position:absolute;left:46405;top:20923;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0C1783D3" w14:textId="0C999322" w:rsidR="0038781E" w:rsidRDefault="0038781E">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2"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3"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4"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5"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7"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8"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099"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1" style="position:absolute;top:22688;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6A02FEC4" w14:textId="038AEA43" w:rsidR="0038781E" w:rsidRDefault="0038781E">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38781E" w:rsidRDefault="0038781E">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38781E" w:rsidRDefault="0038781E">
                              <w:r>
                                <w:rPr>
                                  <w:rFonts w:ascii="Calibri" w:hAnsi="Calibri" w:cs="Calibri"/>
                                  <w:color w:val="000000"/>
                                </w:rPr>
                                <w:t>ing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38781E" w:rsidRDefault="0038781E">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38781E" w:rsidRDefault="0038781E">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66432"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">
                <v:shape id="_x0000_s1103" type="#_x0000_t75" style="position:absolute;width:63373;height:25781;visibility:visible;mso-wrap-style:square" filled="t" fillcolor="#fafad2">
                  <v:fill o:detectmouseclick="t"/>
                  <v:path o:connecttype="none"/>
                </v:shape>
                <v:rect id="Rectangle 5" o:spid="_x0000_s1104" style="position:absolute;left:4953;top:12;width:5336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4956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463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4F39F481" w14:textId="71FFC1DE" w:rsidR="0038781E" w:rsidRDefault="0038781E">
                        <w:r>
                          <w:rPr>
                            <w:rFonts w:ascii="Calibri" w:hAnsi="Calibri" w:cs="Calibri"/>
                            <w:color w:val="000000"/>
                          </w:rPr>
                          <w:t>comply with all terms and conditions of the REQUEST FOR PR</w:t>
                        </w:r>
                      </w:p>
                    </w:txbxContent>
                  </v:textbox>
                </v:rect>
                <v:rect id="Rectangle 8" o:spid="_x0000_s1107" style="position:absolute;left:39604;top:3409;width:1412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3692679" w14:textId="136B2238" w:rsidR="0038781E" w:rsidRDefault="0038781E">
                        <w:r>
                          <w:rPr>
                            <w:rFonts w:ascii="Calibri" w:hAnsi="Calibri" w:cs="Calibri"/>
                            <w:color w:val="000000"/>
                          </w:rPr>
                          <w:t xml:space="preserve">OPOSALS (including both </w:t>
                        </w:r>
                      </w:p>
                    </w:txbxContent>
                  </v:textbox>
                </v:rect>
                <v:rect id="Rectangle 9" o:spid="_x0000_s1108" style="position:absolute;left:4953;top:5111;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203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v:textbox>
                </v:rect>
                <v:rect id="Rectangle 11" o:spid="_x0000_s1110" style="position:absolute;left:4953;top:8521;width:182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3B4D2914" w14:textId="74C2632D" w:rsidR="0038781E" w:rsidRDefault="0038781E">
                        <w:r>
                          <w:rPr>
                            <w:rFonts w:ascii="Calibri" w:hAnsi="Calibri" w:cs="Calibri"/>
                            <w:color w:val="000000"/>
                          </w:rPr>
                          <w:t>noted in writing in the proposal.</w:t>
                        </w:r>
                      </w:p>
                    </w:txbxContent>
                  </v:textbox>
                </v:rect>
                <v:rect id="Rectangle 12" o:spid="_x0000_s1111" style="position:absolute;left:23221;top:8521;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2E4147BF" w14:textId="6C16CB45" w:rsidR="0038781E" w:rsidRDefault="0038781E">
                        <w:r>
                          <w:rPr>
                            <w:rFonts w:ascii="Calibri" w:hAnsi="Calibri" w:cs="Calibri"/>
                            <w:color w:val="000000"/>
                          </w:rPr>
                          <w:t xml:space="preserve"> </w:t>
                        </w:r>
                      </w:p>
                    </w:txbxContent>
                  </v:textbox>
                </v:rect>
                <v:rect id="Rectangle 13" o:spid="_x0000_s1112" style="position:absolute;left:4953;top:10287;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31B4E24F" w14:textId="19CC0A39" w:rsidR="0038781E" w:rsidRDefault="0038781E">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4" style="position:absolute;left:4953;top:12052;width:541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79D048FE" w14:textId="60C85124" w:rsidR="0038781E" w:rsidRDefault="0038781E">
                        <w:r>
                          <w:rPr>
                            <w:rFonts w:ascii="Calibri" w:hAnsi="Calibri" w:cs="Calibri"/>
                            <w:color w:val="000000"/>
                          </w:rPr>
                          <w:t>Signature</w:t>
                        </w:r>
                      </w:p>
                    </w:txbxContent>
                  </v:textbox>
                </v:rect>
                <v:rect id="Rectangle 16" o:spid="_x0000_s1115" style="position:absolute;left:10369;top:12052;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286E68C0" w14:textId="1D2F3CED" w:rsidR="0038781E" w:rsidRDefault="0038781E">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7" style="position:absolute;left:4953;top:13817;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5A52A7EC" w14:textId="785820C5" w:rsidR="0038781E" w:rsidRDefault="0038781E">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19" style="position:absolute;left:4953;top:15582;width:2983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1B81627E" w14:textId="5BA41375" w:rsidR="0038781E" w:rsidRDefault="0038781E">
                        <w:r>
                          <w:rPr>
                            <w:rFonts w:ascii="Calibri" w:hAnsi="Calibri" w:cs="Calibri"/>
                            <w:color w:val="000000"/>
                          </w:rPr>
                          <w:t>Printed Name and Title                            Vendor Name</w:t>
                        </w:r>
                      </w:p>
                    </w:txbxContent>
                  </v:textbox>
                </v:rect>
                <v:rect id="Rectangle 21" o:spid="_x0000_s1120" style="position:absolute;left:34798;top:15582;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26377820" w14:textId="6805223F" w:rsidR="0038781E" w:rsidRDefault="0038781E">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2" style="position:absolute;left:4953;top:17348;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006AD085" w14:textId="0333E1D1" w:rsidR="0038781E" w:rsidRDefault="0038781E">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4" style="position:absolute;left:4953;top:19119;width:1909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6A4DC45A" w14:textId="2D033D3A" w:rsidR="0038781E" w:rsidRDefault="0038781E">
                        <w:r>
                          <w:rPr>
                            <w:rFonts w:ascii="Calibri" w:hAnsi="Calibri" w:cs="Calibri"/>
                            <w:color w:val="000000"/>
                          </w:rPr>
                          <w:t>Date                 SPIN                  Print</w:t>
                        </w:r>
                      </w:p>
                    </w:txbxContent>
                  </v:textbox>
                </v:rect>
                <v:rect id="Rectangle 26" o:spid="_x0000_s1125" style="position:absolute;left:24053;top:19119;width:267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06B94CF4" w14:textId="23FE2DF8" w:rsidR="0038781E" w:rsidRDefault="0038781E">
                        <w:r>
                          <w:rPr>
                            <w:rFonts w:ascii="Calibri" w:hAnsi="Calibri" w:cs="Calibri"/>
                            <w:color w:val="000000"/>
                          </w:rPr>
                          <w:t>ing F</w:t>
                        </w:r>
                      </w:p>
                    </w:txbxContent>
                  </v:textbox>
                </v:rect>
                <v:rect id="Rectangle 27" o:spid="_x0000_s1126" style="position:absolute;left:26720;top:19119;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6198C004" w14:textId="7D7932EE" w:rsidR="0038781E" w:rsidRDefault="0038781E">
                        <w:r>
                          <w:rPr>
                            <w:rFonts w:ascii="Calibri" w:hAnsi="Calibri" w:cs="Calibri"/>
                            <w:color w:val="000000"/>
                          </w:rPr>
                          <w:t>o</w:t>
                        </w:r>
                      </w:p>
                    </w:txbxContent>
                  </v:textbox>
                </v:rect>
                <v:rect id="Rectangle 28" o:spid="_x0000_s1127" style="position:absolute;left:27457;top:19119;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6BB00BB" w14:textId="47F8DF50" w:rsidR="0038781E" w:rsidRDefault="0038781E">
                        <w:r>
                          <w:rPr>
                            <w:rFonts w:ascii="Calibri" w:hAnsi="Calibri" w:cs="Calibri"/>
                            <w:color w:val="000000"/>
                          </w:rPr>
                          <w:t xml:space="preserve">rm </w:t>
                        </w:r>
                      </w:p>
                    </w:txbxContent>
                  </v:textbox>
                </v:rect>
                <v:rect id="Rectangle 29" o:spid="_x0000_s1128" style="position:absolute;left:29381;top:19119;width:577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6866658" w14:textId="3026A462" w:rsidR="0038781E" w:rsidRDefault="0038781E">
                        <w:r>
                          <w:rPr>
                            <w:rFonts w:ascii="Calibri" w:hAnsi="Calibri" w:cs="Calibri"/>
                            <w:color w:val="000000"/>
                          </w:rPr>
                          <w:t xml:space="preserve">Reference </w:t>
                        </w:r>
                      </w:p>
                    </w:txbxContent>
                  </v:textbox>
                </v:rect>
                <v:rect id="Rectangle 30" o:spid="_x0000_s1129" style="position:absolute;left:35477;top:19119;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352B63C8" w14:textId="07076084" w:rsidR="0038781E" w:rsidRDefault="0038781E">
                        <w:r>
                          <w:rPr>
                            <w:rFonts w:ascii="Calibri" w:hAnsi="Calibri" w:cs="Calibri"/>
                            <w:color w:val="000000"/>
                          </w:rPr>
                          <w:t># (</w:t>
                        </w:r>
                      </w:p>
                    </w:txbxContent>
                  </v:textbox>
                </v:rect>
                <v:rect id="Rectangle 31" o:spid="_x0000_s1130" style="position:absolute;left:36912;top:19119;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6AE3BB5C" w14:textId="5BADD7C8" w:rsidR="0038781E" w:rsidRDefault="0038781E">
                        <w:r>
                          <w:rPr>
                            <w:rFonts w:ascii="Calibri" w:hAnsi="Calibri" w:cs="Calibri"/>
                            <w:color w:val="000000"/>
                          </w:rPr>
                          <w:t>If using online form)</w:t>
                        </w:r>
                      </w:p>
                    </w:txbxContent>
                  </v:textbox>
                </v:rect>
                <v:rect id="Rectangle 32" o:spid="_x0000_s1131" style="position:absolute;left:48367;top:19119;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718D45E2" w14:textId="70239993" w:rsidR="0038781E" w:rsidRDefault="0038781E">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3" style="position:absolute;left:4953;top:20885;width:875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079F19F" w14:textId="1197FC4E" w:rsidR="0038781E" w:rsidRDefault="0038781E">
                        <w:r>
                          <w:rPr>
                            <w:rFonts w:ascii="Calibri" w:hAnsi="Calibri" w:cs="Calibri"/>
                            <w:color w:val="000000"/>
                          </w:rPr>
                          <w:t xml:space="preserve">This proposal is </w:t>
                        </w:r>
                      </w:p>
                    </w:txbxContent>
                  </v:textbox>
                </v:rect>
                <v:rect id="Rectangle 35" o:spid="_x0000_s1134" style="position:absolute;left:14014;top:20885;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5683E4AB" w14:textId="1817F97A" w:rsidR="0038781E" w:rsidRDefault="0038781E">
                        <w:r>
                          <w:rPr>
                            <w:rFonts w:ascii="Calibri" w:hAnsi="Calibri" w:cs="Calibri"/>
                            <w:color w:val="000000"/>
                          </w:rPr>
                          <w:t>submitted in response to SPECIFIC INFORMATION, section B.</w:t>
                        </w:r>
                      </w:p>
                    </w:txbxContent>
                  </v:textbox>
                </v:rect>
                <v:rect id="Rectangle 36" o:spid="_x0000_s1135" style="position:absolute;left:48367;top:20885;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7D738211" w14:textId="5F192AAF" w:rsidR="0038781E" w:rsidRDefault="0038781E">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7" style="position:absolute;top:2258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7DD17175" w14:textId="4AB88DF0" w:rsidR="0038781E" w:rsidRDefault="0038781E">
                        <w:r>
                          <w:rPr>
                            <w:rFonts w:ascii="Calibri" w:hAnsi="Calibri" w:cs="Calibri"/>
                            <w:color w:val="000000"/>
                          </w:rPr>
                          <w:t xml:space="preserve"> </w:t>
                        </w:r>
                      </w:p>
                    </w:txbxContent>
                  </v:textbox>
                </v:rect>
              </v:group>
            </w:pict>
          </mc:Fallback>
        </mc:AlternateContent>
      </w:r>
    </w:p>
    <w:p w14:paraId="08920F75" w14:textId="77777777" w:rsidR="00A75307" w:rsidRDefault="00A75307" w:rsidP="00A75307"/>
    <w:p w14:paraId="4426B849" w14:textId="77777777" w:rsidR="00261076" w:rsidRPr="00BF5B15" w:rsidRDefault="00261076" w:rsidP="00261076">
      <w:pPr>
        <w:widowControl w:val="0"/>
        <w:autoSpaceDE w:val="0"/>
        <w:autoSpaceDN w:val="0"/>
        <w:spacing w:before="2" w:after="0" w:line="240" w:lineRule="auto"/>
        <w:rPr>
          <w:rFonts w:ascii="Times New Roman" w:eastAsia="Times New Roman" w:hAnsi="Times New Roman" w:cs="Times New Roman"/>
          <w:sz w:val="7"/>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261076" w:rsidRPr="00BF5B15" w14:paraId="560C65D9" w14:textId="77777777" w:rsidTr="00B0735A">
        <w:trPr>
          <w:trHeight w:val="272"/>
        </w:trPr>
        <w:tc>
          <w:tcPr>
            <w:tcW w:w="445" w:type="dxa"/>
            <w:tcBorders>
              <w:top w:val="single" w:sz="12" w:space="0" w:color="008000"/>
              <w:bottom w:val="single" w:sz="8" w:space="0" w:color="008000"/>
            </w:tcBorders>
          </w:tcPr>
          <w:p w14:paraId="1C789C38" w14:textId="77777777" w:rsidR="00261076" w:rsidRPr="00BF5B15" w:rsidRDefault="00261076" w:rsidP="00B0735A">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5A0DBFB2" w14:textId="77777777" w:rsidR="00261076" w:rsidRPr="00BF5B15" w:rsidRDefault="00261076" w:rsidP="00B0735A">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5C800813" w14:textId="77777777" w:rsidR="00261076" w:rsidRPr="00BF5B15" w:rsidRDefault="00261076" w:rsidP="00B0735A">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36C296C5" w14:textId="77777777" w:rsidR="00261076" w:rsidRPr="00BF5B15" w:rsidRDefault="00261076" w:rsidP="00B0735A">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621EE38C" w14:textId="77777777" w:rsidR="00261076" w:rsidRPr="00BF5B15" w:rsidRDefault="00261076" w:rsidP="00B0735A">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A35F77" w:rsidRPr="00BF5B15" w14:paraId="08526272" w14:textId="77777777" w:rsidTr="00B0735A">
        <w:trPr>
          <w:trHeight w:val="556"/>
        </w:trPr>
        <w:tc>
          <w:tcPr>
            <w:tcW w:w="445" w:type="dxa"/>
            <w:tcBorders>
              <w:top w:val="single" w:sz="8" w:space="0" w:color="008000"/>
              <w:bottom w:val="single" w:sz="8" w:space="0" w:color="008000"/>
            </w:tcBorders>
          </w:tcPr>
          <w:p w14:paraId="6A19F39E" w14:textId="77777777" w:rsidR="00A35F77" w:rsidRPr="00BF5B15" w:rsidRDefault="00A35F77" w:rsidP="00B0735A">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0A3E385" w14:textId="2A1594C0" w:rsidR="00A35F77" w:rsidRDefault="00661B3B" w:rsidP="00B0735A">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Alpha Charter of Excellence</w:t>
            </w:r>
          </w:p>
        </w:tc>
        <w:tc>
          <w:tcPr>
            <w:tcW w:w="3045" w:type="dxa"/>
            <w:tcBorders>
              <w:top w:val="single" w:sz="8" w:space="0" w:color="008000"/>
              <w:bottom w:val="single" w:sz="8" w:space="0" w:color="008000"/>
            </w:tcBorders>
          </w:tcPr>
          <w:p w14:paraId="2A5C271B" w14:textId="6B8F2A9C" w:rsidR="004D7804" w:rsidRPr="007962D6" w:rsidRDefault="00661B3B" w:rsidP="00B0735A">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sidRPr="007962D6">
              <w:rPr>
                <w:rFonts w:ascii="Times New Roman" w:hAnsi="Times New Roman" w:cs="Times New Roman"/>
                <w:color w:val="222222"/>
                <w:sz w:val="24"/>
                <w:szCs w:val="24"/>
                <w:shd w:val="clear" w:color="auto" w:fill="FFFFFF"/>
              </w:rPr>
              <w:t>1223 SW 4TH S</w:t>
            </w:r>
            <w:r w:rsidR="007962D6">
              <w:rPr>
                <w:rFonts w:ascii="Times New Roman" w:hAnsi="Times New Roman" w:cs="Times New Roman"/>
                <w:color w:val="222222"/>
                <w:sz w:val="24"/>
                <w:szCs w:val="24"/>
                <w:shd w:val="clear" w:color="auto" w:fill="FFFFFF"/>
              </w:rPr>
              <w:t>treet</w:t>
            </w:r>
            <w:r w:rsidRPr="007962D6">
              <w:rPr>
                <w:rFonts w:ascii="Times New Roman" w:hAnsi="Times New Roman" w:cs="Times New Roman"/>
                <w:color w:val="222222"/>
                <w:sz w:val="24"/>
                <w:szCs w:val="24"/>
                <w:shd w:val="clear" w:color="auto" w:fill="FFFFFF"/>
              </w:rPr>
              <w:t xml:space="preserve"> M</w:t>
            </w:r>
            <w:r w:rsidR="007962D6">
              <w:rPr>
                <w:rFonts w:ascii="Times New Roman" w:hAnsi="Times New Roman" w:cs="Times New Roman"/>
                <w:color w:val="222222"/>
                <w:sz w:val="24"/>
                <w:szCs w:val="24"/>
                <w:shd w:val="clear" w:color="auto" w:fill="FFFFFF"/>
              </w:rPr>
              <w:t>iami</w:t>
            </w:r>
            <w:r w:rsidRPr="007962D6">
              <w:rPr>
                <w:rFonts w:ascii="Times New Roman" w:hAnsi="Times New Roman" w:cs="Times New Roman"/>
                <w:color w:val="222222"/>
                <w:sz w:val="24"/>
                <w:szCs w:val="24"/>
                <w:shd w:val="clear" w:color="auto" w:fill="FFFFFF"/>
              </w:rPr>
              <w:t>, FL 33135</w:t>
            </w:r>
          </w:p>
        </w:tc>
        <w:tc>
          <w:tcPr>
            <w:tcW w:w="1486" w:type="dxa"/>
            <w:tcBorders>
              <w:top w:val="single" w:sz="8" w:space="0" w:color="008000"/>
              <w:bottom w:val="single" w:sz="8" w:space="0" w:color="008000"/>
            </w:tcBorders>
          </w:tcPr>
          <w:p w14:paraId="2C54FCB8" w14:textId="3F39F66D" w:rsidR="00A35F77" w:rsidRPr="009C5764" w:rsidRDefault="00661B3B" w:rsidP="00B0735A">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kern w:val="36"/>
                <w:sz w:val="24"/>
                <w:szCs w:val="24"/>
              </w:rPr>
              <w:t>16072439</w:t>
            </w:r>
          </w:p>
        </w:tc>
        <w:tc>
          <w:tcPr>
            <w:tcW w:w="1822" w:type="dxa"/>
            <w:tcBorders>
              <w:top w:val="single" w:sz="8" w:space="0" w:color="008000"/>
              <w:bottom w:val="single" w:sz="8" w:space="0" w:color="008000"/>
            </w:tcBorders>
          </w:tcPr>
          <w:p w14:paraId="536FEFE1" w14:textId="4A7B47FB" w:rsidR="00A35F77" w:rsidRPr="009C5764" w:rsidRDefault="00FF4588" w:rsidP="00B0735A">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sidRPr="009C5764">
              <w:rPr>
                <w:rFonts w:ascii="Times New Roman" w:eastAsia="Times New Roman" w:hAnsi="Times New Roman" w:cs="Times New Roman"/>
                <w:sz w:val="24"/>
                <w:szCs w:val="24"/>
                <w:lang w:bidi="en-US"/>
              </w:rPr>
              <w:t>School</w:t>
            </w:r>
          </w:p>
        </w:tc>
      </w:tr>
    </w:tbl>
    <w:p w14:paraId="6C34568F" w14:textId="77777777" w:rsidR="001D0ABA" w:rsidRDefault="001D0ABA" w:rsidP="00870DE5">
      <w:pPr>
        <w:rPr>
          <w:rFonts w:ascii="Times New Roman" w:hAnsi="Times New Roman" w:cs="Times New Roman"/>
          <w:b/>
          <w:bCs/>
          <w:sz w:val="24"/>
          <w:szCs w:val="24"/>
        </w:rPr>
      </w:pPr>
    </w:p>
    <w:p w14:paraId="2DF8E065" w14:textId="13778BA1" w:rsidR="00C33A51" w:rsidRDefault="00212F1C" w:rsidP="00870DE5">
      <w:pPr>
        <w:rPr>
          <w:rFonts w:ascii="Times New Roman" w:hAnsi="Times New Roman" w:cs="Times New Roman"/>
          <w:b/>
          <w:bCs/>
          <w:sz w:val="24"/>
          <w:szCs w:val="24"/>
        </w:rPr>
      </w:pPr>
      <w:r>
        <w:rPr>
          <w:rFonts w:ascii="Times New Roman" w:hAnsi="Times New Roman" w:cs="Times New Roman"/>
          <w:b/>
          <w:bCs/>
          <w:sz w:val="24"/>
          <w:szCs w:val="24"/>
        </w:rPr>
        <w:t xml:space="preserve"> </w:t>
      </w:r>
      <w:r w:rsidR="00FF4588" w:rsidRPr="00212F1C">
        <w:rPr>
          <w:rFonts w:ascii="Times New Roman" w:hAnsi="Times New Roman" w:cs="Times New Roman"/>
          <w:b/>
          <w:bCs/>
          <w:sz w:val="24"/>
          <w:szCs w:val="24"/>
        </w:rPr>
        <w:t>Tech Infrastructure</w:t>
      </w:r>
      <w:bookmarkStart w:id="0" w:name="_Hlk64278453"/>
    </w:p>
    <w:p w14:paraId="4CE30B9D" w14:textId="7A8C0883" w:rsidR="000267AB" w:rsidRDefault="00C33A51" w:rsidP="000267AB">
      <w:pPr>
        <w:rPr>
          <w:b/>
          <w:bCs/>
          <w:sz w:val="24"/>
          <w:szCs w:val="24"/>
        </w:rPr>
        <w:sectPr w:rsidR="000267AB" w:rsidSect="006F0CFF">
          <w:pgSz w:w="12240" w:h="15840"/>
          <w:pgMar w:top="1440" w:right="1120" w:bottom="1160" w:left="1140" w:header="725" w:footer="973" w:gutter="0"/>
          <w:cols w:space="720"/>
          <w:docGrid w:linePitch="299"/>
        </w:sectPr>
      </w:pPr>
      <w:r w:rsidRPr="003F428B">
        <w:rPr>
          <w:rFonts w:ascii="Times New Roman" w:hAnsi="Times New Roman" w:cs="Times New Roman"/>
          <w:sz w:val="24"/>
          <w:szCs w:val="24"/>
        </w:rPr>
        <w:t xml:space="preserve">The school currently </w:t>
      </w:r>
      <w:r w:rsidR="008746FB" w:rsidRPr="003F428B">
        <w:rPr>
          <w:rFonts w:ascii="Times New Roman" w:hAnsi="Times New Roman" w:cs="Times New Roman"/>
          <w:sz w:val="24"/>
          <w:szCs w:val="24"/>
        </w:rPr>
        <w:t xml:space="preserve">has </w:t>
      </w:r>
      <w:r w:rsidR="008746FB">
        <w:rPr>
          <w:rFonts w:ascii="Times New Roman" w:hAnsi="Times New Roman" w:cs="Times New Roman"/>
          <w:sz w:val="24"/>
          <w:szCs w:val="24"/>
        </w:rPr>
        <w:t xml:space="preserve">8 </w:t>
      </w:r>
      <w:r w:rsidR="008746FB">
        <w:rPr>
          <w:rFonts w:ascii="Times New Roman" w:hAnsi="Times New Roman" w:cs="Times New Roman"/>
          <w:b/>
          <w:bCs/>
          <w:sz w:val="24"/>
          <w:szCs w:val="24"/>
        </w:rPr>
        <w:t>existing</w:t>
      </w:r>
      <w:r w:rsidR="00870DE5" w:rsidRPr="009B51AE">
        <w:rPr>
          <w:rFonts w:ascii="Times New Roman" w:hAnsi="Times New Roman" w:cs="Times New Roman"/>
          <w:sz w:val="24"/>
          <w:szCs w:val="24"/>
        </w:rPr>
        <w:t xml:space="preserve"> </w:t>
      </w:r>
      <w:r w:rsidR="001834FC">
        <w:rPr>
          <w:rFonts w:ascii="Times New Roman" w:hAnsi="Times New Roman" w:cs="Times New Roman"/>
          <w:sz w:val="24"/>
          <w:szCs w:val="24"/>
        </w:rPr>
        <w:t xml:space="preserve">Ruckus </w:t>
      </w:r>
      <w:r w:rsidR="000E0D55">
        <w:rPr>
          <w:rFonts w:ascii="Times New Roman" w:hAnsi="Times New Roman" w:cs="Times New Roman"/>
          <w:sz w:val="24"/>
          <w:szCs w:val="24"/>
        </w:rPr>
        <w:t xml:space="preserve">wireless </w:t>
      </w:r>
      <w:r w:rsidR="00870DE5" w:rsidRPr="009B51AE">
        <w:rPr>
          <w:rFonts w:ascii="Times New Roman" w:hAnsi="Times New Roman" w:cs="Times New Roman"/>
          <w:sz w:val="24"/>
          <w:szCs w:val="24"/>
        </w:rPr>
        <w:t>access points</w:t>
      </w:r>
      <w:r w:rsidR="0085432A">
        <w:rPr>
          <w:rFonts w:ascii="Times New Roman" w:hAnsi="Times New Roman" w:cs="Times New Roman"/>
          <w:sz w:val="24"/>
          <w:szCs w:val="24"/>
        </w:rPr>
        <w:t xml:space="preserve"> </w:t>
      </w:r>
      <w:r w:rsidR="000E0D55">
        <w:rPr>
          <w:rFonts w:ascii="Times New Roman" w:hAnsi="Times New Roman" w:cs="Times New Roman"/>
          <w:sz w:val="24"/>
          <w:szCs w:val="24"/>
        </w:rPr>
        <w:t>(WAPs)</w:t>
      </w:r>
      <w:r w:rsidR="00870DE5" w:rsidRPr="009B51AE">
        <w:rPr>
          <w:rFonts w:ascii="Times New Roman" w:hAnsi="Times New Roman" w:cs="Times New Roman"/>
          <w:sz w:val="24"/>
          <w:szCs w:val="24"/>
        </w:rPr>
        <w:t xml:space="preserve"> in total</w:t>
      </w:r>
      <w:r>
        <w:rPr>
          <w:rFonts w:ascii="Times New Roman" w:hAnsi="Times New Roman" w:cs="Times New Roman"/>
          <w:sz w:val="24"/>
          <w:szCs w:val="24"/>
        </w:rPr>
        <w:t xml:space="preserve">.  </w:t>
      </w:r>
      <w:r w:rsidR="00F779C5" w:rsidRPr="00F779C5">
        <w:rPr>
          <w:sz w:val="24"/>
          <w:szCs w:val="24"/>
        </w:rPr>
        <w:t xml:space="preserve">In June of </w:t>
      </w:r>
      <w:r w:rsidR="004606D6" w:rsidRPr="00F779C5">
        <w:rPr>
          <w:sz w:val="24"/>
          <w:szCs w:val="24"/>
        </w:rPr>
        <w:t>2019 the</w:t>
      </w:r>
      <w:r w:rsidR="00F779C5" w:rsidRPr="00F779C5">
        <w:rPr>
          <w:sz w:val="24"/>
          <w:szCs w:val="24"/>
        </w:rPr>
        <w:t xml:space="preserve"> school </w:t>
      </w:r>
      <w:r w:rsidR="00F779C5">
        <w:rPr>
          <w:sz w:val="24"/>
          <w:szCs w:val="24"/>
        </w:rPr>
        <w:t xml:space="preserve">last </w:t>
      </w:r>
      <w:r w:rsidR="00F779C5" w:rsidRPr="00F779C5">
        <w:rPr>
          <w:sz w:val="24"/>
          <w:szCs w:val="24"/>
        </w:rPr>
        <w:t xml:space="preserve">upgraded its switches, battery-backups, controller which </w:t>
      </w:r>
      <w:r w:rsidR="00AC69B9" w:rsidRPr="00F779C5">
        <w:rPr>
          <w:sz w:val="24"/>
          <w:szCs w:val="24"/>
        </w:rPr>
        <w:t>are in</w:t>
      </w:r>
      <w:r w:rsidR="00F779C5" w:rsidRPr="00F779C5">
        <w:rPr>
          <w:sz w:val="24"/>
          <w:szCs w:val="24"/>
        </w:rPr>
        <w:t xml:space="preserve"> the IT Room.</w:t>
      </w:r>
    </w:p>
    <w:p w14:paraId="465A734D" w14:textId="0B7E8830" w:rsidR="00EA0330" w:rsidRPr="000267AB" w:rsidRDefault="00EA0330" w:rsidP="000267AB">
      <w:pPr>
        <w:rPr>
          <w:b/>
          <w:bCs/>
          <w:sz w:val="24"/>
          <w:szCs w:val="24"/>
        </w:rPr>
      </w:pPr>
      <w:r w:rsidRPr="000267AB">
        <w:rPr>
          <w:b/>
          <w:bCs/>
          <w:sz w:val="24"/>
          <w:szCs w:val="24"/>
        </w:rPr>
        <w:lastRenderedPageBreak/>
        <w:t>SERVICES SOUGHT</w:t>
      </w:r>
    </w:p>
    <w:p w14:paraId="17063229" w14:textId="77777777" w:rsidR="00EA0330" w:rsidRDefault="00EA0330" w:rsidP="00EA0330">
      <w:pPr>
        <w:pStyle w:val="ListParagraph"/>
        <w:ind w:left="630" w:firstLine="0"/>
        <w:rPr>
          <w:b/>
          <w:bCs/>
          <w:sz w:val="24"/>
          <w:szCs w:val="24"/>
        </w:rPr>
      </w:pPr>
      <w:r>
        <w:rPr>
          <w:b/>
          <w:bCs/>
          <w:sz w:val="24"/>
          <w:szCs w:val="24"/>
        </w:rPr>
        <w:t>A.1 Category 2 Wireless Access Points, installation, and cabling</w:t>
      </w:r>
    </w:p>
    <w:p w14:paraId="63BF00F2" w14:textId="2C658B9B" w:rsidR="00EA0330" w:rsidRDefault="00EA0330" w:rsidP="00EA0330">
      <w:pPr>
        <w:pStyle w:val="ListParagraph"/>
        <w:ind w:left="630" w:firstLine="0"/>
        <w:rPr>
          <w:b/>
          <w:bCs/>
          <w:sz w:val="24"/>
          <w:szCs w:val="24"/>
        </w:rPr>
      </w:pPr>
    </w:p>
    <w:tbl>
      <w:tblPr>
        <w:tblStyle w:val="TableGrid"/>
        <w:tblW w:w="0" w:type="auto"/>
        <w:tblLook w:val="04A0" w:firstRow="1" w:lastRow="0" w:firstColumn="1" w:lastColumn="0" w:noHBand="0" w:noVBand="1"/>
      </w:tblPr>
      <w:tblGrid>
        <w:gridCol w:w="1414"/>
        <w:gridCol w:w="849"/>
        <w:gridCol w:w="938"/>
        <w:gridCol w:w="844"/>
        <w:gridCol w:w="720"/>
        <w:gridCol w:w="990"/>
        <w:gridCol w:w="1127"/>
        <w:gridCol w:w="1033"/>
        <w:gridCol w:w="1777"/>
        <w:gridCol w:w="1170"/>
        <w:gridCol w:w="990"/>
        <w:gridCol w:w="1170"/>
      </w:tblGrid>
      <w:tr w:rsidR="00A93F7D" w14:paraId="02C18371" w14:textId="77777777" w:rsidTr="00047622">
        <w:tc>
          <w:tcPr>
            <w:tcW w:w="13022" w:type="dxa"/>
            <w:gridSpan w:val="12"/>
          </w:tcPr>
          <w:p w14:paraId="3F282934" w14:textId="77777777" w:rsidR="00A93F7D" w:rsidRPr="00204CB0" w:rsidRDefault="00A93F7D" w:rsidP="00CC1871">
            <w:pPr>
              <w:jc w:val="center"/>
              <w:rPr>
                <w:rFonts w:ascii="Times New Roman" w:hAnsi="Times New Roman" w:cs="Times New Roman"/>
                <w:b/>
                <w:bCs/>
                <w:sz w:val="24"/>
                <w:szCs w:val="24"/>
              </w:rPr>
            </w:pPr>
            <w:r w:rsidRPr="00204CB0">
              <w:rPr>
                <w:rFonts w:ascii="Times New Roman" w:hAnsi="Times New Roman" w:cs="Times New Roman"/>
                <w:b/>
                <w:bCs/>
                <w:sz w:val="24"/>
                <w:szCs w:val="24"/>
              </w:rPr>
              <w:t>Internal Connections Worksheet</w:t>
            </w:r>
          </w:p>
        </w:tc>
      </w:tr>
      <w:tr w:rsidR="00A93F7D" w14:paraId="1CE300E3" w14:textId="77777777" w:rsidTr="00047622">
        <w:tc>
          <w:tcPr>
            <w:tcW w:w="13022" w:type="dxa"/>
            <w:gridSpan w:val="12"/>
          </w:tcPr>
          <w:p w14:paraId="54DC2778" w14:textId="2E737FEF" w:rsidR="00A93F7D" w:rsidRDefault="00A93F7D" w:rsidP="00CC1871">
            <w:pPr>
              <w:jc w:val="center"/>
              <w:rPr>
                <w:rFonts w:ascii="Times New Roman" w:hAnsi="Times New Roman" w:cs="Times New Roman"/>
                <w:sz w:val="24"/>
                <w:szCs w:val="24"/>
              </w:rPr>
            </w:pPr>
            <w:r>
              <w:rPr>
                <w:rFonts w:ascii="Times New Roman" w:hAnsi="Times New Roman" w:cs="Times New Roman"/>
                <w:sz w:val="24"/>
                <w:szCs w:val="24"/>
              </w:rPr>
              <w:t>Form 470 #</w:t>
            </w:r>
            <w:r w:rsidR="00F040B9" w:rsidRPr="007A47A1">
              <w:rPr>
                <w:rFonts w:ascii="Arial" w:hAnsi="Arial" w:cs="Arial"/>
                <w:b/>
                <w:bCs/>
                <w:color w:val="004AD4"/>
                <w:sz w:val="24"/>
                <w:szCs w:val="24"/>
              </w:rPr>
              <w:t>240006538</w:t>
            </w:r>
          </w:p>
        </w:tc>
      </w:tr>
      <w:tr w:rsidR="00D66E01" w14:paraId="66DDE257" w14:textId="77777777" w:rsidTr="00047622">
        <w:tc>
          <w:tcPr>
            <w:tcW w:w="1414" w:type="dxa"/>
          </w:tcPr>
          <w:p w14:paraId="4BA5CA39" w14:textId="77777777" w:rsidR="00A93F7D" w:rsidRPr="00442A8F" w:rsidRDefault="00A93F7D" w:rsidP="00CC1871">
            <w:pPr>
              <w:jc w:val="center"/>
              <w:rPr>
                <w:rFonts w:ascii="Times New Roman" w:hAnsi="Times New Roman" w:cs="Times New Roman"/>
              </w:rPr>
            </w:pPr>
            <w:r>
              <w:rPr>
                <w:rFonts w:ascii="Times New Roman" w:hAnsi="Times New Roman" w:cs="Times New Roman"/>
              </w:rPr>
              <w:t>Manufacturer or equivalent</w:t>
            </w:r>
          </w:p>
        </w:tc>
        <w:tc>
          <w:tcPr>
            <w:tcW w:w="849" w:type="dxa"/>
          </w:tcPr>
          <w:p w14:paraId="324BCAAB" w14:textId="77777777" w:rsidR="00A93F7D" w:rsidRPr="00442A8F" w:rsidRDefault="00A93F7D" w:rsidP="00CC1871">
            <w:pPr>
              <w:jc w:val="center"/>
              <w:rPr>
                <w:rFonts w:ascii="Times New Roman" w:hAnsi="Times New Roman" w:cs="Times New Roman"/>
              </w:rPr>
            </w:pPr>
            <w:r>
              <w:rPr>
                <w:rFonts w:ascii="Times New Roman" w:hAnsi="Times New Roman" w:cs="Times New Roman"/>
              </w:rPr>
              <w:t>Mfg. Part #</w:t>
            </w:r>
          </w:p>
        </w:tc>
        <w:tc>
          <w:tcPr>
            <w:tcW w:w="938" w:type="dxa"/>
          </w:tcPr>
          <w:p w14:paraId="20AAD36C"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Address</w:t>
            </w:r>
          </w:p>
        </w:tc>
        <w:tc>
          <w:tcPr>
            <w:tcW w:w="844" w:type="dxa"/>
          </w:tcPr>
          <w:p w14:paraId="547D8CC8"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City</w:t>
            </w:r>
          </w:p>
        </w:tc>
        <w:tc>
          <w:tcPr>
            <w:tcW w:w="720" w:type="dxa"/>
          </w:tcPr>
          <w:p w14:paraId="6F8EB77C"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State</w:t>
            </w:r>
          </w:p>
        </w:tc>
        <w:tc>
          <w:tcPr>
            <w:tcW w:w="990" w:type="dxa"/>
          </w:tcPr>
          <w:p w14:paraId="5122004A"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School Name</w:t>
            </w:r>
          </w:p>
        </w:tc>
        <w:tc>
          <w:tcPr>
            <w:tcW w:w="1127" w:type="dxa"/>
          </w:tcPr>
          <w:p w14:paraId="2071F49F"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Product Type</w:t>
            </w:r>
          </w:p>
        </w:tc>
        <w:tc>
          <w:tcPr>
            <w:tcW w:w="1033" w:type="dxa"/>
          </w:tcPr>
          <w:p w14:paraId="4EC23427"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Quantity</w:t>
            </w:r>
          </w:p>
        </w:tc>
        <w:tc>
          <w:tcPr>
            <w:tcW w:w="1777" w:type="dxa"/>
          </w:tcPr>
          <w:p w14:paraId="0B57A572" w14:textId="77777777" w:rsidR="00A93F7D" w:rsidRPr="00442A8F" w:rsidRDefault="00A93F7D" w:rsidP="00CC1871">
            <w:pPr>
              <w:jc w:val="center"/>
              <w:rPr>
                <w:rFonts w:ascii="Times New Roman" w:hAnsi="Times New Roman" w:cs="Times New Roman"/>
              </w:rPr>
            </w:pPr>
            <w:r>
              <w:rPr>
                <w:rFonts w:ascii="Times New Roman" w:hAnsi="Times New Roman" w:cs="Times New Roman"/>
              </w:rPr>
              <w:t>Description</w:t>
            </w:r>
          </w:p>
        </w:tc>
        <w:tc>
          <w:tcPr>
            <w:tcW w:w="1170" w:type="dxa"/>
          </w:tcPr>
          <w:p w14:paraId="3C72C1C2"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 xml:space="preserve">E-rate Eligible </w:t>
            </w:r>
            <w:r>
              <w:rPr>
                <w:rFonts w:ascii="Times New Roman" w:hAnsi="Times New Roman" w:cs="Times New Roman"/>
              </w:rPr>
              <w:t>%</w:t>
            </w:r>
          </w:p>
        </w:tc>
        <w:tc>
          <w:tcPr>
            <w:tcW w:w="990" w:type="dxa"/>
          </w:tcPr>
          <w:p w14:paraId="198003EC"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Eligible Cost</w:t>
            </w:r>
          </w:p>
        </w:tc>
        <w:tc>
          <w:tcPr>
            <w:tcW w:w="1170" w:type="dxa"/>
          </w:tcPr>
          <w:p w14:paraId="5F234368"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Ineligible Cost</w:t>
            </w:r>
          </w:p>
        </w:tc>
      </w:tr>
      <w:tr w:rsidR="00D66E01" w14:paraId="64747DF1" w14:textId="77777777" w:rsidTr="00047622">
        <w:trPr>
          <w:trHeight w:val="850"/>
        </w:trPr>
        <w:tc>
          <w:tcPr>
            <w:tcW w:w="1414" w:type="dxa"/>
          </w:tcPr>
          <w:p w14:paraId="69412395" w14:textId="31E5FA16"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Ruckus WAP</w:t>
            </w:r>
          </w:p>
        </w:tc>
        <w:tc>
          <w:tcPr>
            <w:tcW w:w="849" w:type="dxa"/>
          </w:tcPr>
          <w:p w14:paraId="02FEEE43" w14:textId="2301BC2D" w:rsidR="00A93F7D" w:rsidRPr="00D64EC9" w:rsidRDefault="00096242" w:rsidP="00CC1871">
            <w:pPr>
              <w:jc w:val="right"/>
              <w:rPr>
                <w:rFonts w:ascii="Times New Roman" w:hAnsi="Times New Roman" w:cs="Times New Roman"/>
                <w:sz w:val="20"/>
                <w:szCs w:val="20"/>
              </w:rPr>
            </w:pPr>
            <w:r>
              <w:rPr>
                <w:rFonts w:ascii="Calibri" w:hAnsi="Calibri" w:cs="Calibri"/>
                <w:color w:val="212121"/>
              </w:rPr>
              <w:t>901-R650-US00</w:t>
            </w:r>
          </w:p>
        </w:tc>
        <w:tc>
          <w:tcPr>
            <w:tcW w:w="938" w:type="dxa"/>
          </w:tcPr>
          <w:p w14:paraId="09073FBC" w14:textId="77777777" w:rsidR="00A93F7D" w:rsidRPr="00B24E41" w:rsidRDefault="00A93F7D"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844" w:type="dxa"/>
          </w:tcPr>
          <w:p w14:paraId="7624B609" w14:textId="77777777" w:rsidR="00A93F7D" w:rsidRPr="00B24E41" w:rsidRDefault="00A93F7D" w:rsidP="00CC1871">
            <w:pPr>
              <w:jc w:val="right"/>
              <w:rPr>
                <w:rFonts w:ascii="Times New Roman" w:hAnsi="Times New Roman" w:cs="Times New Roman"/>
              </w:rPr>
            </w:pPr>
            <w:r>
              <w:rPr>
                <w:rFonts w:ascii="Times New Roman" w:hAnsi="Times New Roman" w:cs="Times New Roman"/>
              </w:rPr>
              <w:t>Miami</w:t>
            </w:r>
          </w:p>
        </w:tc>
        <w:tc>
          <w:tcPr>
            <w:tcW w:w="720" w:type="dxa"/>
          </w:tcPr>
          <w:p w14:paraId="79686494"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990" w:type="dxa"/>
          </w:tcPr>
          <w:p w14:paraId="34E77348" w14:textId="6E096CC9" w:rsidR="00A93F7D" w:rsidRPr="00442A8F" w:rsidRDefault="00F040B9" w:rsidP="00F040B9">
            <w:pPr>
              <w:jc w:val="right"/>
              <w:rPr>
                <w:rFonts w:ascii="Times New Roman" w:hAnsi="Times New Roman" w:cs="Times New Roman"/>
                <w:sz w:val="20"/>
                <w:szCs w:val="20"/>
              </w:rPr>
            </w:pPr>
            <w:r>
              <w:rPr>
                <w:rFonts w:ascii="Times New Roman" w:hAnsi="Times New Roman" w:cs="Times New Roman"/>
                <w:sz w:val="20"/>
                <w:szCs w:val="20"/>
              </w:rPr>
              <w:t xml:space="preserve">               ACE</w:t>
            </w:r>
          </w:p>
        </w:tc>
        <w:tc>
          <w:tcPr>
            <w:tcW w:w="1127" w:type="dxa"/>
          </w:tcPr>
          <w:p w14:paraId="2E3E7231" w14:textId="77777777" w:rsidR="00A93F7D" w:rsidRPr="00D64EC9" w:rsidRDefault="00A93F7D" w:rsidP="00CC1871">
            <w:pPr>
              <w:jc w:val="right"/>
              <w:rPr>
                <w:rFonts w:ascii="Times New Roman" w:hAnsi="Times New Roman" w:cs="Times New Roman"/>
                <w:sz w:val="20"/>
                <w:szCs w:val="20"/>
              </w:rPr>
            </w:pPr>
            <w:r>
              <w:rPr>
                <w:rFonts w:ascii="Times New Roman" w:hAnsi="Times New Roman" w:cs="Times New Roman"/>
                <w:sz w:val="20"/>
                <w:szCs w:val="20"/>
              </w:rPr>
              <w:t>WAP</w:t>
            </w:r>
          </w:p>
        </w:tc>
        <w:tc>
          <w:tcPr>
            <w:tcW w:w="1033" w:type="dxa"/>
          </w:tcPr>
          <w:p w14:paraId="2CAF7DE5" w14:textId="5E0FBC8C" w:rsidR="00A93F7D" w:rsidRPr="00442A8F" w:rsidRDefault="00096242" w:rsidP="00CC1871">
            <w:pPr>
              <w:jc w:val="right"/>
              <w:rPr>
                <w:rFonts w:ascii="Times New Roman" w:hAnsi="Times New Roman" w:cs="Times New Roman"/>
                <w:sz w:val="20"/>
                <w:szCs w:val="20"/>
              </w:rPr>
            </w:pPr>
            <w:r>
              <w:rPr>
                <w:rFonts w:ascii="Times New Roman" w:hAnsi="Times New Roman" w:cs="Times New Roman"/>
                <w:sz w:val="20"/>
                <w:szCs w:val="20"/>
              </w:rPr>
              <w:t>25</w:t>
            </w:r>
          </w:p>
        </w:tc>
        <w:tc>
          <w:tcPr>
            <w:tcW w:w="1777" w:type="dxa"/>
          </w:tcPr>
          <w:p w14:paraId="637D8797" w14:textId="77777777" w:rsidR="00A93F7D" w:rsidRDefault="00A93F7D" w:rsidP="00CC1871">
            <w:pPr>
              <w:jc w:val="right"/>
              <w:rPr>
                <w:color w:val="000000"/>
              </w:rPr>
            </w:pPr>
          </w:p>
          <w:p w14:paraId="61C79E0B" w14:textId="61A61E9C" w:rsidR="00A93F7D" w:rsidRPr="00442A8F" w:rsidRDefault="00F040B9" w:rsidP="00CC1871">
            <w:pPr>
              <w:jc w:val="right"/>
              <w:rPr>
                <w:rFonts w:ascii="Times New Roman" w:hAnsi="Times New Roman" w:cs="Times New Roman"/>
                <w:sz w:val="20"/>
                <w:szCs w:val="20"/>
              </w:rPr>
            </w:pPr>
            <w:r>
              <w:rPr>
                <w:rFonts w:ascii="Times New Roman" w:hAnsi="Times New Roman" w:cs="Times New Roman"/>
                <w:sz w:val="20"/>
                <w:szCs w:val="20"/>
              </w:rPr>
              <w:t>WiFi6</w:t>
            </w:r>
          </w:p>
        </w:tc>
        <w:tc>
          <w:tcPr>
            <w:tcW w:w="1170" w:type="dxa"/>
          </w:tcPr>
          <w:p w14:paraId="4207054E" w14:textId="754D6298" w:rsidR="00A93F7D" w:rsidRPr="00442A8F" w:rsidRDefault="00BA3B55" w:rsidP="00CC1871">
            <w:pPr>
              <w:jc w:val="right"/>
              <w:rPr>
                <w:rFonts w:ascii="Times New Roman" w:hAnsi="Times New Roman" w:cs="Times New Roman"/>
                <w:sz w:val="20"/>
                <w:szCs w:val="20"/>
              </w:rPr>
            </w:pPr>
            <w:r>
              <w:rPr>
                <w:rFonts w:ascii="Times New Roman" w:hAnsi="Times New Roman" w:cs="Times New Roman"/>
                <w:sz w:val="20"/>
                <w:szCs w:val="20"/>
              </w:rPr>
              <w:t>85</w:t>
            </w:r>
            <w:r w:rsidR="00A93F7D">
              <w:rPr>
                <w:rFonts w:ascii="Times New Roman" w:hAnsi="Times New Roman" w:cs="Times New Roman"/>
                <w:sz w:val="20"/>
                <w:szCs w:val="20"/>
              </w:rPr>
              <w:t>%</w:t>
            </w:r>
          </w:p>
        </w:tc>
        <w:tc>
          <w:tcPr>
            <w:tcW w:w="990" w:type="dxa"/>
          </w:tcPr>
          <w:p w14:paraId="22635E19" w14:textId="77777777" w:rsidR="00A93F7D" w:rsidRPr="00442A8F" w:rsidRDefault="00A93F7D" w:rsidP="00CC1871">
            <w:pPr>
              <w:jc w:val="right"/>
              <w:rPr>
                <w:rFonts w:ascii="Times New Roman" w:hAnsi="Times New Roman" w:cs="Times New Roman"/>
                <w:sz w:val="20"/>
                <w:szCs w:val="20"/>
              </w:rPr>
            </w:pPr>
          </w:p>
        </w:tc>
        <w:tc>
          <w:tcPr>
            <w:tcW w:w="1170" w:type="dxa"/>
          </w:tcPr>
          <w:p w14:paraId="591DB9F9" w14:textId="77777777" w:rsidR="00A93F7D" w:rsidRPr="00442A8F" w:rsidRDefault="00A93F7D" w:rsidP="00CC1871">
            <w:pPr>
              <w:jc w:val="right"/>
              <w:rPr>
                <w:rFonts w:ascii="Times New Roman" w:hAnsi="Times New Roman" w:cs="Times New Roman"/>
                <w:sz w:val="20"/>
                <w:szCs w:val="20"/>
              </w:rPr>
            </w:pPr>
          </w:p>
        </w:tc>
      </w:tr>
      <w:tr w:rsidR="00D66E01" w14:paraId="0A06ACB2" w14:textId="77777777" w:rsidTr="00047622">
        <w:tc>
          <w:tcPr>
            <w:tcW w:w="1414" w:type="dxa"/>
          </w:tcPr>
          <w:p w14:paraId="64106363" w14:textId="70080459" w:rsidR="00A93F7D" w:rsidRPr="00442A8F" w:rsidRDefault="00F040B9" w:rsidP="00CC1871">
            <w:pPr>
              <w:jc w:val="right"/>
              <w:rPr>
                <w:rFonts w:ascii="Times New Roman" w:hAnsi="Times New Roman" w:cs="Times New Roman"/>
                <w:sz w:val="20"/>
                <w:szCs w:val="20"/>
              </w:rPr>
            </w:pPr>
            <w:r>
              <w:rPr>
                <w:rFonts w:ascii="Times New Roman" w:hAnsi="Times New Roman" w:cs="Times New Roman"/>
                <w:sz w:val="20"/>
                <w:szCs w:val="20"/>
              </w:rPr>
              <w:t>Ruckus Wireless Controller</w:t>
            </w:r>
          </w:p>
        </w:tc>
        <w:tc>
          <w:tcPr>
            <w:tcW w:w="849" w:type="dxa"/>
          </w:tcPr>
          <w:p w14:paraId="63C1A8D3" w14:textId="54920F46" w:rsidR="00A93F7D" w:rsidRPr="00D64EC9" w:rsidRDefault="00F040B9" w:rsidP="00CC1871">
            <w:pPr>
              <w:jc w:val="right"/>
              <w:rPr>
                <w:rFonts w:ascii="Times New Roman" w:hAnsi="Times New Roman" w:cs="Times New Roman"/>
                <w:sz w:val="20"/>
                <w:szCs w:val="20"/>
              </w:rPr>
            </w:pPr>
            <w:r>
              <w:rPr>
                <w:rFonts w:ascii="Calibri" w:hAnsi="Calibri" w:cs="Calibri"/>
                <w:color w:val="212121"/>
              </w:rPr>
              <w:t>CLD-PROF-APSW-EDU3</w:t>
            </w:r>
          </w:p>
        </w:tc>
        <w:tc>
          <w:tcPr>
            <w:tcW w:w="938" w:type="dxa"/>
          </w:tcPr>
          <w:p w14:paraId="17769B05" w14:textId="77777777" w:rsidR="00A93F7D" w:rsidRPr="00B24E41" w:rsidRDefault="00A93F7D"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844" w:type="dxa"/>
          </w:tcPr>
          <w:p w14:paraId="3C25C5AA" w14:textId="77777777" w:rsidR="00A93F7D" w:rsidRPr="00B24E41" w:rsidRDefault="00A93F7D" w:rsidP="00CC1871">
            <w:pPr>
              <w:jc w:val="right"/>
              <w:rPr>
                <w:rFonts w:ascii="Times New Roman" w:hAnsi="Times New Roman" w:cs="Times New Roman"/>
              </w:rPr>
            </w:pPr>
            <w:r>
              <w:rPr>
                <w:rFonts w:ascii="Times New Roman" w:hAnsi="Times New Roman" w:cs="Times New Roman"/>
              </w:rPr>
              <w:t>Miami</w:t>
            </w:r>
          </w:p>
        </w:tc>
        <w:tc>
          <w:tcPr>
            <w:tcW w:w="720" w:type="dxa"/>
          </w:tcPr>
          <w:p w14:paraId="101CE31A"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990" w:type="dxa"/>
          </w:tcPr>
          <w:p w14:paraId="3F4115D7" w14:textId="4CB581CE" w:rsidR="00A93F7D" w:rsidRPr="00442A8F" w:rsidRDefault="00096242" w:rsidP="00CC1871">
            <w:pPr>
              <w:jc w:val="right"/>
              <w:rPr>
                <w:rFonts w:ascii="Times New Roman" w:hAnsi="Times New Roman" w:cs="Times New Roman"/>
                <w:sz w:val="20"/>
                <w:szCs w:val="20"/>
              </w:rPr>
            </w:pPr>
            <w:r>
              <w:rPr>
                <w:rFonts w:ascii="Times New Roman" w:hAnsi="Times New Roman" w:cs="Times New Roman"/>
                <w:sz w:val="20"/>
                <w:szCs w:val="20"/>
              </w:rPr>
              <w:t>ACE</w:t>
            </w:r>
          </w:p>
        </w:tc>
        <w:tc>
          <w:tcPr>
            <w:tcW w:w="1127" w:type="dxa"/>
          </w:tcPr>
          <w:p w14:paraId="3EEFB831" w14:textId="5B5683A6" w:rsidR="00A93F7D" w:rsidRPr="00D64EC9" w:rsidRDefault="00F040B9" w:rsidP="00CC1871">
            <w:pPr>
              <w:jc w:val="right"/>
              <w:rPr>
                <w:rFonts w:ascii="Times New Roman" w:hAnsi="Times New Roman" w:cs="Times New Roman"/>
                <w:sz w:val="20"/>
                <w:szCs w:val="20"/>
              </w:rPr>
            </w:pPr>
            <w:r>
              <w:rPr>
                <w:rFonts w:ascii="Times New Roman" w:hAnsi="Times New Roman" w:cs="Times New Roman"/>
                <w:sz w:val="20"/>
                <w:szCs w:val="20"/>
              </w:rPr>
              <w:t>Wireless Controller</w:t>
            </w:r>
          </w:p>
        </w:tc>
        <w:tc>
          <w:tcPr>
            <w:tcW w:w="1033" w:type="dxa"/>
          </w:tcPr>
          <w:p w14:paraId="0D79F689" w14:textId="7AE1E9F7" w:rsidR="00A93F7D" w:rsidRPr="00442A8F" w:rsidRDefault="00F040B9" w:rsidP="00CC1871">
            <w:pPr>
              <w:jc w:val="right"/>
              <w:rPr>
                <w:rFonts w:ascii="Times New Roman" w:hAnsi="Times New Roman" w:cs="Times New Roman"/>
                <w:sz w:val="20"/>
                <w:szCs w:val="20"/>
              </w:rPr>
            </w:pPr>
            <w:r>
              <w:rPr>
                <w:rFonts w:ascii="Times New Roman" w:hAnsi="Times New Roman" w:cs="Times New Roman"/>
                <w:sz w:val="20"/>
                <w:szCs w:val="20"/>
              </w:rPr>
              <w:t>25</w:t>
            </w:r>
          </w:p>
        </w:tc>
        <w:tc>
          <w:tcPr>
            <w:tcW w:w="1777" w:type="dxa"/>
          </w:tcPr>
          <w:p w14:paraId="1AF3AB3B" w14:textId="67588119" w:rsidR="00A93F7D" w:rsidRPr="00442A8F" w:rsidRDefault="00F040B9" w:rsidP="00CC1871">
            <w:pPr>
              <w:jc w:val="right"/>
              <w:rPr>
                <w:rFonts w:ascii="Times New Roman" w:hAnsi="Times New Roman" w:cs="Times New Roman"/>
                <w:sz w:val="20"/>
                <w:szCs w:val="20"/>
              </w:rPr>
            </w:pPr>
            <w:r>
              <w:rPr>
                <w:rFonts w:ascii="Times New Roman" w:hAnsi="Times New Roman" w:cs="Times New Roman"/>
                <w:sz w:val="20"/>
                <w:szCs w:val="20"/>
              </w:rPr>
              <w:t>3-Year Option</w:t>
            </w:r>
          </w:p>
        </w:tc>
        <w:tc>
          <w:tcPr>
            <w:tcW w:w="1170" w:type="dxa"/>
          </w:tcPr>
          <w:p w14:paraId="10FCB886" w14:textId="0AC29854" w:rsidR="00A93F7D" w:rsidRPr="00442A8F" w:rsidRDefault="00BA3B55" w:rsidP="00CC1871">
            <w:pPr>
              <w:jc w:val="right"/>
              <w:rPr>
                <w:rFonts w:ascii="Times New Roman" w:hAnsi="Times New Roman" w:cs="Times New Roman"/>
                <w:sz w:val="20"/>
                <w:szCs w:val="20"/>
              </w:rPr>
            </w:pPr>
            <w:r>
              <w:rPr>
                <w:rFonts w:ascii="Times New Roman" w:hAnsi="Times New Roman" w:cs="Times New Roman"/>
                <w:sz w:val="20"/>
                <w:szCs w:val="20"/>
              </w:rPr>
              <w:t>85</w:t>
            </w:r>
            <w:r w:rsidR="00A93F7D">
              <w:rPr>
                <w:rFonts w:ascii="Times New Roman" w:hAnsi="Times New Roman" w:cs="Times New Roman"/>
                <w:sz w:val="20"/>
                <w:szCs w:val="20"/>
              </w:rPr>
              <w:t>%</w:t>
            </w:r>
          </w:p>
        </w:tc>
        <w:tc>
          <w:tcPr>
            <w:tcW w:w="990" w:type="dxa"/>
          </w:tcPr>
          <w:p w14:paraId="4A3FA819" w14:textId="77777777" w:rsidR="00A93F7D" w:rsidRPr="00442A8F" w:rsidRDefault="00A93F7D" w:rsidP="00CC1871">
            <w:pPr>
              <w:jc w:val="right"/>
              <w:rPr>
                <w:rFonts w:ascii="Times New Roman" w:hAnsi="Times New Roman" w:cs="Times New Roman"/>
                <w:sz w:val="20"/>
                <w:szCs w:val="20"/>
              </w:rPr>
            </w:pPr>
          </w:p>
        </w:tc>
        <w:tc>
          <w:tcPr>
            <w:tcW w:w="1170" w:type="dxa"/>
          </w:tcPr>
          <w:p w14:paraId="0720A280" w14:textId="77777777" w:rsidR="00A93F7D" w:rsidRPr="00442A8F" w:rsidRDefault="00A93F7D" w:rsidP="00CC1871">
            <w:pPr>
              <w:jc w:val="right"/>
              <w:rPr>
                <w:rFonts w:ascii="Times New Roman" w:hAnsi="Times New Roman" w:cs="Times New Roman"/>
                <w:sz w:val="20"/>
                <w:szCs w:val="20"/>
              </w:rPr>
            </w:pPr>
          </w:p>
        </w:tc>
      </w:tr>
      <w:tr w:rsidR="00D66E01" w14:paraId="27968DAE" w14:textId="77777777" w:rsidTr="00047622">
        <w:tc>
          <w:tcPr>
            <w:tcW w:w="1414" w:type="dxa"/>
          </w:tcPr>
          <w:p w14:paraId="3D1BD1E0" w14:textId="114DC64D" w:rsidR="00A93F7D" w:rsidRPr="00D64EC9" w:rsidRDefault="00F040B9" w:rsidP="00CC1871">
            <w:pPr>
              <w:jc w:val="right"/>
              <w:rPr>
                <w:rFonts w:ascii="Times New Roman" w:hAnsi="Times New Roman" w:cs="Times New Roman"/>
                <w:color w:val="000000"/>
                <w:sz w:val="20"/>
                <w:szCs w:val="20"/>
              </w:rPr>
            </w:pPr>
            <w:r>
              <w:rPr>
                <w:rFonts w:ascii="Times New Roman" w:hAnsi="Times New Roman" w:cs="Times New Roman"/>
                <w:color w:val="000000"/>
                <w:sz w:val="20"/>
                <w:szCs w:val="20"/>
              </w:rPr>
              <w:t>Ruckus Wireless Controller</w:t>
            </w:r>
          </w:p>
        </w:tc>
        <w:tc>
          <w:tcPr>
            <w:tcW w:w="849" w:type="dxa"/>
          </w:tcPr>
          <w:p w14:paraId="6F4F5477" w14:textId="3CBA643E" w:rsidR="00A93F7D" w:rsidRPr="00D64EC9" w:rsidRDefault="00F040B9" w:rsidP="00CC1871">
            <w:pPr>
              <w:jc w:val="right"/>
              <w:rPr>
                <w:rFonts w:ascii="Times New Roman" w:hAnsi="Times New Roman" w:cs="Times New Roman"/>
                <w:color w:val="000000"/>
                <w:sz w:val="20"/>
                <w:szCs w:val="20"/>
              </w:rPr>
            </w:pPr>
            <w:r>
              <w:rPr>
                <w:rFonts w:ascii="Calibri" w:hAnsi="Calibri" w:cs="Calibri"/>
                <w:color w:val="212121"/>
              </w:rPr>
              <w:t>CLD-PROF-APSW-EDU5</w:t>
            </w:r>
          </w:p>
        </w:tc>
        <w:tc>
          <w:tcPr>
            <w:tcW w:w="938" w:type="dxa"/>
          </w:tcPr>
          <w:p w14:paraId="51684E1E" w14:textId="77777777" w:rsidR="00A93F7D" w:rsidRPr="00B24E41" w:rsidRDefault="00A93F7D"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844" w:type="dxa"/>
          </w:tcPr>
          <w:p w14:paraId="2989BC87" w14:textId="77777777" w:rsidR="00A93F7D" w:rsidRPr="00B24E41" w:rsidRDefault="00A93F7D" w:rsidP="00CC1871">
            <w:pPr>
              <w:jc w:val="right"/>
              <w:rPr>
                <w:rFonts w:ascii="Times New Roman" w:hAnsi="Times New Roman" w:cs="Times New Roman"/>
              </w:rPr>
            </w:pPr>
            <w:r>
              <w:rPr>
                <w:rFonts w:ascii="Times New Roman" w:hAnsi="Times New Roman" w:cs="Times New Roman"/>
              </w:rPr>
              <w:t>Miami</w:t>
            </w:r>
          </w:p>
        </w:tc>
        <w:tc>
          <w:tcPr>
            <w:tcW w:w="720" w:type="dxa"/>
          </w:tcPr>
          <w:p w14:paraId="2412428A"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990" w:type="dxa"/>
          </w:tcPr>
          <w:p w14:paraId="6B8F6426" w14:textId="5EFC9F9A" w:rsidR="00A93F7D" w:rsidRDefault="00096242" w:rsidP="00CC1871">
            <w:pPr>
              <w:jc w:val="right"/>
              <w:rPr>
                <w:rFonts w:ascii="Times New Roman" w:hAnsi="Times New Roman" w:cs="Times New Roman"/>
                <w:sz w:val="20"/>
                <w:szCs w:val="20"/>
              </w:rPr>
            </w:pPr>
            <w:r>
              <w:rPr>
                <w:rFonts w:ascii="Times New Roman" w:hAnsi="Times New Roman" w:cs="Times New Roman"/>
                <w:sz w:val="20"/>
                <w:szCs w:val="20"/>
              </w:rPr>
              <w:t>ACE</w:t>
            </w:r>
          </w:p>
        </w:tc>
        <w:tc>
          <w:tcPr>
            <w:tcW w:w="1127" w:type="dxa"/>
          </w:tcPr>
          <w:p w14:paraId="7701F299" w14:textId="5E3CEDFE" w:rsidR="00A93F7D" w:rsidRPr="00D64EC9" w:rsidRDefault="00F040B9" w:rsidP="00CC1871">
            <w:pPr>
              <w:jc w:val="right"/>
              <w:rPr>
                <w:rFonts w:ascii="Times New Roman" w:hAnsi="Times New Roman" w:cs="Times New Roman"/>
                <w:color w:val="000000"/>
                <w:sz w:val="20"/>
                <w:szCs w:val="20"/>
              </w:rPr>
            </w:pPr>
            <w:r>
              <w:rPr>
                <w:rFonts w:ascii="Times New Roman" w:hAnsi="Times New Roman" w:cs="Times New Roman"/>
                <w:color w:val="000000"/>
                <w:sz w:val="20"/>
                <w:szCs w:val="20"/>
              </w:rPr>
              <w:t>Wireless Controller</w:t>
            </w:r>
          </w:p>
        </w:tc>
        <w:tc>
          <w:tcPr>
            <w:tcW w:w="1033" w:type="dxa"/>
          </w:tcPr>
          <w:p w14:paraId="20C4CDE5" w14:textId="7A8015DB" w:rsidR="00A93F7D" w:rsidRDefault="00F040B9" w:rsidP="00CC1871">
            <w:pPr>
              <w:jc w:val="right"/>
              <w:rPr>
                <w:rFonts w:ascii="Times New Roman" w:hAnsi="Times New Roman" w:cs="Times New Roman"/>
                <w:sz w:val="20"/>
                <w:szCs w:val="20"/>
              </w:rPr>
            </w:pPr>
            <w:r>
              <w:rPr>
                <w:rFonts w:ascii="Times New Roman" w:hAnsi="Times New Roman" w:cs="Times New Roman"/>
                <w:sz w:val="20"/>
                <w:szCs w:val="20"/>
              </w:rPr>
              <w:t>25</w:t>
            </w:r>
          </w:p>
        </w:tc>
        <w:tc>
          <w:tcPr>
            <w:tcW w:w="1777" w:type="dxa"/>
          </w:tcPr>
          <w:p w14:paraId="391B9CD7" w14:textId="6C41664E" w:rsidR="00A93F7D" w:rsidRDefault="00F040B9" w:rsidP="00CC1871">
            <w:pPr>
              <w:jc w:val="right"/>
              <w:rPr>
                <w:color w:val="000000"/>
              </w:rPr>
            </w:pPr>
            <w:r>
              <w:rPr>
                <w:color w:val="000000"/>
              </w:rPr>
              <w:t>5-Year Option</w:t>
            </w:r>
          </w:p>
        </w:tc>
        <w:tc>
          <w:tcPr>
            <w:tcW w:w="1170" w:type="dxa"/>
          </w:tcPr>
          <w:p w14:paraId="735CA4FE" w14:textId="6BB9B31B" w:rsidR="00A93F7D" w:rsidRDefault="00BA3B55" w:rsidP="00CC1871">
            <w:pPr>
              <w:jc w:val="right"/>
              <w:rPr>
                <w:rFonts w:ascii="Times New Roman" w:hAnsi="Times New Roman" w:cs="Times New Roman"/>
                <w:sz w:val="20"/>
                <w:szCs w:val="20"/>
              </w:rPr>
            </w:pPr>
            <w:r>
              <w:rPr>
                <w:rFonts w:ascii="Times New Roman" w:hAnsi="Times New Roman" w:cs="Times New Roman"/>
                <w:sz w:val="20"/>
                <w:szCs w:val="20"/>
              </w:rPr>
              <w:t>85</w:t>
            </w:r>
            <w:r w:rsidR="00A93F7D">
              <w:rPr>
                <w:rFonts w:ascii="Times New Roman" w:hAnsi="Times New Roman" w:cs="Times New Roman"/>
                <w:sz w:val="20"/>
                <w:szCs w:val="20"/>
              </w:rPr>
              <w:t>%</w:t>
            </w:r>
          </w:p>
        </w:tc>
        <w:tc>
          <w:tcPr>
            <w:tcW w:w="990" w:type="dxa"/>
          </w:tcPr>
          <w:p w14:paraId="443289A7" w14:textId="77777777" w:rsidR="00A93F7D" w:rsidRPr="00442A8F" w:rsidRDefault="00A93F7D" w:rsidP="00CC1871">
            <w:pPr>
              <w:jc w:val="right"/>
              <w:rPr>
                <w:rFonts w:ascii="Times New Roman" w:hAnsi="Times New Roman" w:cs="Times New Roman"/>
                <w:sz w:val="20"/>
                <w:szCs w:val="20"/>
              </w:rPr>
            </w:pPr>
          </w:p>
        </w:tc>
        <w:tc>
          <w:tcPr>
            <w:tcW w:w="1170" w:type="dxa"/>
          </w:tcPr>
          <w:p w14:paraId="61D79C5D" w14:textId="77777777" w:rsidR="00A93F7D" w:rsidRPr="00442A8F" w:rsidRDefault="00A93F7D" w:rsidP="00CC1871">
            <w:pPr>
              <w:jc w:val="right"/>
              <w:rPr>
                <w:rFonts w:ascii="Times New Roman" w:hAnsi="Times New Roman" w:cs="Times New Roman"/>
                <w:sz w:val="20"/>
                <w:szCs w:val="20"/>
              </w:rPr>
            </w:pPr>
          </w:p>
        </w:tc>
      </w:tr>
    </w:tbl>
    <w:p w14:paraId="27935A15" w14:textId="77777777" w:rsidR="001E3672" w:rsidRDefault="001E3672" w:rsidP="001E3672">
      <w:pPr>
        <w:pStyle w:val="xmsonormal"/>
        <w:rPr>
          <w:rFonts w:ascii="Times New Roman" w:hAnsi="Times New Roman" w:cs="Times New Roman"/>
          <w:b/>
          <w:bCs/>
          <w:sz w:val="24"/>
          <w:szCs w:val="24"/>
        </w:rPr>
      </w:pPr>
      <w:r>
        <w:t> </w:t>
      </w:r>
      <w:r>
        <w:rPr>
          <w:rFonts w:ascii="Times New Roman" w:hAnsi="Times New Roman" w:cs="Times New Roman"/>
          <w:b/>
          <w:bCs/>
          <w:sz w:val="24"/>
          <w:szCs w:val="24"/>
        </w:rPr>
        <w:t xml:space="preserve">A.2 </w:t>
      </w:r>
      <w:r w:rsidRPr="00BB3B25">
        <w:rPr>
          <w:rFonts w:ascii="Times New Roman" w:hAnsi="Times New Roman" w:cs="Times New Roman"/>
          <w:b/>
          <w:bCs/>
          <w:sz w:val="24"/>
          <w:szCs w:val="24"/>
        </w:rPr>
        <w:t>Scope of Work</w:t>
      </w:r>
    </w:p>
    <w:p w14:paraId="5AF3B118" w14:textId="79F4BBD0" w:rsidR="001E3672" w:rsidRDefault="001E3672" w:rsidP="001E3672">
      <w:pPr>
        <w:rPr>
          <w:rFonts w:ascii="Times New Roman" w:hAnsi="Times New Roman" w:cs="Times New Roman"/>
          <w:sz w:val="24"/>
          <w:szCs w:val="24"/>
        </w:rPr>
      </w:pPr>
      <w:r>
        <w:rPr>
          <w:rFonts w:ascii="Times New Roman" w:hAnsi="Times New Roman" w:cs="Times New Roman"/>
          <w:sz w:val="24"/>
          <w:szCs w:val="24"/>
        </w:rPr>
        <w:t xml:space="preserve">The school proposes to add 17X </w:t>
      </w:r>
      <w:r w:rsidR="008746FB">
        <w:rPr>
          <w:rFonts w:ascii="Times New Roman" w:hAnsi="Times New Roman" w:cs="Times New Roman"/>
          <w:sz w:val="24"/>
          <w:szCs w:val="24"/>
        </w:rPr>
        <w:t xml:space="preserve">WiFi6 </w:t>
      </w:r>
      <w:r>
        <w:rPr>
          <w:rFonts w:ascii="Times New Roman" w:hAnsi="Times New Roman" w:cs="Times New Roman"/>
          <w:sz w:val="24"/>
          <w:szCs w:val="24"/>
        </w:rPr>
        <w:t xml:space="preserve">wireless access points (WAPs) and </w:t>
      </w:r>
      <w:r w:rsidR="00FD118E">
        <w:rPr>
          <w:rFonts w:ascii="Times New Roman" w:hAnsi="Times New Roman" w:cs="Times New Roman"/>
          <w:sz w:val="24"/>
          <w:szCs w:val="24"/>
        </w:rPr>
        <w:t>replace</w:t>
      </w:r>
      <w:r>
        <w:rPr>
          <w:rFonts w:ascii="Times New Roman" w:hAnsi="Times New Roman" w:cs="Times New Roman"/>
          <w:sz w:val="24"/>
          <w:szCs w:val="24"/>
        </w:rPr>
        <w:t xml:space="preserve"> the existing 8</w:t>
      </w:r>
      <w:r w:rsidR="008746FB">
        <w:rPr>
          <w:rFonts w:ascii="Times New Roman" w:hAnsi="Times New Roman" w:cs="Times New Roman"/>
          <w:sz w:val="24"/>
          <w:szCs w:val="24"/>
        </w:rPr>
        <w:t>X</w:t>
      </w:r>
      <w:r>
        <w:rPr>
          <w:rFonts w:ascii="Times New Roman" w:hAnsi="Times New Roman" w:cs="Times New Roman"/>
          <w:sz w:val="24"/>
          <w:szCs w:val="24"/>
        </w:rPr>
        <w:t xml:space="preserve"> WAP</w:t>
      </w:r>
      <w:r w:rsidR="008746FB">
        <w:rPr>
          <w:rFonts w:ascii="Times New Roman" w:hAnsi="Times New Roman" w:cs="Times New Roman"/>
          <w:sz w:val="24"/>
          <w:szCs w:val="24"/>
        </w:rPr>
        <w:t>s with 8X WiFi6 WAPs.</w:t>
      </w:r>
      <w:r>
        <w:rPr>
          <w:rFonts w:ascii="Times New Roman" w:hAnsi="Times New Roman" w:cs="Times New Roman"/>
          <w:sz w:val="24"/>
          <w:szCs w:val="24"/>
        </w:rPr>
        <w:t xml:space="preserve"> </w:t>
      </w:r>
      <w:r w:rsidR="00FE22F7">
        <w:rPr>
          <w:rFonts w:ascii="Times New Roman" w:hAnsi="Times New Roman" w:cs="Times New Roman"/>
          <w:sz w:val="24"/>
          <w:szCs w:val="24"/>
        </w:rPr>
        <w:t>So, t</w:t>
      </w:r>
      <w:r w:rsidR="00B354C6">
        <w:rPr>
          <w:rFonts w:ascii="Times New Roman" w:hAnsi="Times New Roman" w:cs="Times New Roman"/>
          <w:sz w:val="24"/>
          <w:szCs w:val="24"/>
        </w:rPr>
        <w:t xml:space="preserve">he purchase and installation </w:t>
      </w:r>
      <w:r w:rsidR="00FE22F7">
        <w:rPr>
          <w:rFonts w:ascii="Times New Roman" w:hAnsi="Times New Roman" w:cs="Times New Roman"/>
          <w:sz w:val="24"/>
          <w:szCs w:val="24"/>
        </w:rPr>
        <w:t>of 25</w:t>
      </w:r>
      <w:r w:rsidR="00B354C6">
        <w:rPr>
          <w:rFonts w:ascii="Times New Roman" w:hAnsi="Times New Roman" w:cs="Times New Roman"/>
          <w:sz w:val="24"/>
          <w:szCs w:val="24"/>
        </w:rPr>
        <w:t xml:space="preserve">X WiFi6 WAPs </w:t>
      </w:r>
      <w:r w:rsidR="00FE22F7">
        <w:rPr>
          <w:rFonts w:ascii="Times New Roman" w:hAnsi="Times New Roman" w:cs="Times New Roman"/>
          <w:sz w:val="24"/>
          <w:szCs w:val="24"/>
        </w:rPr>
        <w:t xml:space="preserve">is </w:t>
      </w:r>
      <w:r w:rsidR="00B354C6">
        <w:rPr>
          <w:rFonts w:ascii="Times New Roman" w:hAnsi="Times New Roman" w:cs="Times New Roman"/>
          <w:sz w:val="24"/>
          <w:szCs w:val="24"/>
        </w:rPr>
        <w:t>required</w:t>
      </w:r>
      <w:r w:rsidR="00FE22F7">
        <w:rPr>
          <w:rFonts w:ascii="Times New Roman" w:hAnsi="Times New Roman" w:cs="Times New Roman"/>
          <w:sz w:val="24"/>
          <w:szCs w:val="24"/>
        </w:rPr>
        <w:t xml:space="preserve"> plus the purchase and installation of a </w:t>
      </w:r>
      <w:r w:rsidR="00647641">
        <w:rPr>
          <w:rFonts w:ascii="Times New Roman" w:hAnsi="Times New Roman" w:cs="Times New Roman"/>
          <w:sz w:val="24"/>
          <w:szCs w:val="24"/>
        </w:rPr>
        <w:t xml:space="preserve">Ruckus Wireless Controller </w:t>
      </w:r>
      <w:r w:rsidR="00FE22F7">
        <w:rPr>
          <w:rFonts w:ascii="Times New Roman" w:hAnsi="Times New Roman" w:cs="Times New Roman"/>
          <w:sz w:val="24"/>
          <w:szCs w:val="24"/>
        </w:rPr>
        <w:t>Pro</w:t>
      </w:r>
      <w:r w:rsidR="00CE51FE">
        <w:rPr>
          <w:rFonts w:ascii="Times New Roman" w:hAnsi="Times New Roman" w:cs="Times New Roman"/>
          <w:sz w:val="24"/>
          <w:szCs w:val="24"/>
        </w:rPr>
        <w:t xml:space="preserve"> </w:t>
      </w:r>
      <w:r w:rsidR="00FE22F7">
        <w:rPr>
          <w:rFonts w:ascii="Times New Roman" w:hAnsi="Times New Roman" w:cs="Times New Roman"/>
          <w:sz w:val="24"/>
          <w:szCs w:val="24"/>
        </w:rPr>
        <w:t>1 t</w:t>
      </w:r>
      <w:r w:rsidR="00CE51FE">
        <w:rPr>
          <w:rFonts w:ascii="Times New Roman" w:hAnsi="Times New Roman" w:cs="Times New Roman"/>
          <w:sz w:val="24"/>
          <w:szCs w:val="24"/>
        </w:rPr>
        <w:t xml:space="preserve">o replace </w:t>
      </w:r>
      <w:r w:rsidR="00647641">
        <w:rPr>
          <w:rFonts w:ascii="Times New Roman" w:hAnsi="Times New Roman" w:cs="Times New Roman"/>
          <w:sz w:val="24"/>
          <w:szCs w:val="24"/>
        </w:rPr>
        <w:t xml:space="preserve">the existing Ruckus Zone Director 1200 </w:t>
      </w:r>
      <w:r w:rsidR="00FE22F7">
        <w:rPr>
          <w:rFonts w:ascii="Times New Roman" w:hAnsi="Times New Roman" w:cs="Times New Roman"/>
          <w:sz w:val="24"/>
          <w:szCs w:val="24"/>
        </w:rPr>
        <w:t>which is in</w:t>
      </w:r>
      <w:r w:rsidR="00647641">
        <w:rPr>
          <w:rFonts w:ascii="Times New Roman" w:hAnsi="Times New Roman" w:cs="Times New Roman"/>
          <w:sz w:val="24"/>
          <w:szCs w:val="24"/>
        </w:rPr>
        <w:t xml:space="preserve"> the IT Room.</w:t>
      </w:r>
      <w:r w:rsidR="00FE22F7">
        <w:rPr>
          <w:rFonts w:ascii="Times New Roman" w:hAnsi="Times New Roman" w:cs="Times New Roman"/>
          <w:sz w:val="24"/>
          <w:szCs w:val="24"/>
        </w:rPr>
        <w:t xml:space="preserve"> The school will </w:t>
      </w:r>
      <w:r w:rsidR="00EF644E">
        <w:rPr>
          <w:rFonts w:ascii="Times New Roman" w:hAnsi="Times New Roman" w:cs="Times New Roman"/>
          <w:sz w:val="24"/>
          <w:szCs w:val="24"/>
        </w:rPr>
        <w:t xml:space="preserve">consider both </w:t>
      </w:r>
      <w:r w:rsidR="00FE22F7">
        <w:rPr>
          <w:rFonts w:ascii="Times New Roman" w:hAnsi="Times New Roman" w:cs="Times New Roman"/>
          <w:sz w:val="24"/>
          <w:szCs w:val="24"/>
        </w:rPr>
        <w:t xml:space="preserve">3-year </w:t>
      </w:r>
      <w:r w:rsidR="00EF644E">
        <w:rPr>
          <w:rFonts w:ascii="Times New Roman" w:hAnsi="Times New Roman" w:cs="Times New Roman"/>
          <w:sz w:val="24"/>
          <w:szCs w:val="24"/>
        </w:rPr>
        <w:t xml:space="preserve">and </w:t>
      </w:r>
      <w:r w:rsidR="00FE22F7">
        <w:rPr>
          <w:rFonts w:ascii="Times New Roman" w:hAnsi="Times New Roman" w:cs="Times New Roman"/>
          <w:sz w:val="24"/>
          <w:szCs w:val="24"/>
        </w:rPr>
        <w:t>5-year licens</w:t>
      </w:r>
      <w:r w:rsidR="00EF644E">
        <w:rPr>
          <w:rFonts w:ascii="Times New Roman" w:hAnsi="Times New Roman" w:cs="Times New Roman"/>
          <w:sz w:val="24"/>
          <w:szCs w:val="24"/>
        </w:rPr>
        <w:t>ing</w:t>
      </w:r>
      <w:r w:rsidR="00CE51FE">
        <w:rPr>
          <w:rFonts w:ascii="Times New Roman" w:hAnsi="Times New Roman" w:cs="Times New Roman"/>
          <w:sz w:val="24"/>
          <w:szCs w:val="24"/>
        </w:rPr>
        <w:t xml:space="preserve"> so the bidder should submit either or both options</w:t>
      </w:r>
      <w:r w:rsidR="00EF644E">
        <w:rPr>
          <w:rFonts w:ascii="Times New Roman" w:hAnsi="Times New Roman" w:cs="Times New Roman"/>
          <w:sz w:val="24"/>
          <w:szCs w:val="24"/>
        </w:rPr>
        <w:t xml:space="preserve">. </w:t>
      </w:r>
    </w:p>
    <w:p w14:paraId="5E2A467E" w14:textId="77777777" w:rsidR="00647641" w:rsidRDefault="00647641" w:rsidP="001E3672">
      <w:pPr>
        <w:rPr>
          <w:rFonts w:ascii="Times New Roman" w:hAnsi="Times New Roman" w:cs="Times New Roman"/>
          <w:sz w:val="24"/>
          <w:szCs w:val="24"/>
        </w:rPr>
      </w:pPr>
    </w:p>
    <w:p w14:paraId="51DDBAE9" w14:textId="77777777" w:rsidR="001E3672" w:rsidRDefault="001E3672" w:rsidP="001E3672">
      <w:pPr>
        <w:rPr>
          <w:rFonts w:ascii="Times New Roman" w:hAnsi="Times New Roman" w:cs="Times New Roman"/>
          <w:sz w:val="24"/>
          <w:szCs w:val="24"/>
        </w:rPr>
      </w:pPr>
    </w:p>
    <w:p w14:paraId="42586AA4" w14:textId="77777777" w:rsidR="001E3672" w:rsidRPr="00616328" w:rsidRDefault="001E3672" w:rsidP="001E3672">
      <w:pPr>
        <w:rPr>
          <w:rFonts w:ascii="Times New Roman" w:hAnsi="Times New Roman" w:cs="Times New Roman"/>
          <w:b/>
          <w:bCs/>
          <w:sz w:val="24"/>
          <w:szCs w:val="24"/>
        </w:rPr>
      </w:pPr>
      <w:r w:rsidRPr="00616328">
        <w:rPr>
          <w:rFonts w:ascii="Times New Roman" w:hAnsi="Times New Roman" w:cs="Times New Roman"/>
          <w:b/>
          <w:bCs/>
          <w:sz w:val="24"/>
          <w:szCs w:val="24"/>
        </w:rPr>
        <w:t>A.3 Map</w:t>
      </w:r>
    </w:p>
    <w:p w14:paraId="54FFE1EE" w14:textId="0B3014C0" w:rsidR="001E3672" w:rsidRDefault="001E3672" w:rsidP="001E3672">
      <w:pPr>
        <w:rPr>
          <w:b/>
          <w:bCs/>
          <w:noProof/>
          <w:sz w:val="24"/>
          <w:szCs w:val="24"/>
        </w:rPr>
      </w:pPr>
      <w:r>
        <w:rPr>
          <w:rFonts w:ascii="Times New Roman" w:hAnsi="Times New Roman" w:cs="Times New Roman"/>
          <w:sz w:val="24"/>
          <w:szCs w:val="24"/>
        </w:rPr>
        <w:t xml:space="preserve">Please see the </w:t>
      </w:r>
      <w:r w:rsidR="00737E95">
        <w:rPr>
          <w:rFonts w:ascii="Times New Roman" w:hAnsi="Times New Roman" w:cs="Times New Roman"/>
          <w:sz w:val="24"/>
          <w:szCs w:val="24"/>
        </w:rPr>
        <w:t>four-floor</w:t>
      </w:r>
      <w:r w:rsidR="000274CC">
        <w:rPr>
          <w:rFonts w:ascii="Times New Roman" w:hAnsi="Times New Roman" w:cs="Times New Roman"/>
          <w:sz w:val="24"/>
          <w:szCs w:val="24"/>
        </w:rPr>
        <w:t xml:space="preserve"> </w:t>
      </w:r>
      <w:r>
        <w:rPr>
          <w:rFonts w:ascii="Times New Roman" w:hAnsi="Times New Roman" w:cs="Times New Roman"/>
          <w:sz w:val="24"/>
          <w:szCs w:val="24"/>
        </w:rPr>
        <w:t>classroom and cafeteria diagrams below.</w:t>
      </w:r>
      <w:r w:rsidR="000274CC">
        <w:rPr>
          <w:rFonts w:ascii="Times New Roman" w:hAnsi="Times New Roman" w:cs="Times New Roman"/>
          <w:sz w:val="24"/>
          <w:szCs w:val="24"/>
        </w:rPr>
        <w:t xml:space="preserve"> </w:t>
      </w:r>
      <w:r>
        <w:rPr>
          <w:rFonts w:ascii="Times New Roman" w:hAnsi="Times New Roman" w:cs="Times New Roman"/>
          <w:sz w:val="24"/>
          <w:szCs w:val="24"/>
        </w:rPr>
        <w:t xml:space="preserve">The green symbol represents the </w:t>
      </w:r>
      <w:r w:rsidR="00706064">
        <w:rPr>
          <w:rFonts w:ascii="Times New Roman" w:hAnsi="Times New Roman" w:cs="Times New Roman"/>
          <w:sz w:val="24"/>
          <w:szCs w:val="24"/>
        </w:rPr>
        <w:t xml:space="preserve">desired </w:t>
      </w:r>
      <w:r>
        <w:rPr>
          <w:rFonts w:ascii="Times New Roman" w:hAnsi="Times New Roman" w:cs="Times New Roman"/>
          <w:sz w:val="24"/>
          <w:szCs w:val="24"/>
        </w:rPr>
        <w:t>relocat</w:t>
      </w:r>
      <w:r w:rsidR="00706064">
        <w:rPr>
          <w:rFonts w:ascii="Times New Roman" w:hAnsi="Times New Roman" w:cs="Times New Roman"/>
          <w:sz w:val="24"/>
          <w:szCs w:val="24"/>
        </w:rPr>
        <w:t>ion</w:t>
      </w:r>
      <w:r>
        <w:rPr>
          <w:rFonts w:ascii="Times New Roman" w:hAnsi="Times New Roman" w:cs="Times New Roman"/>
          <w:sz w:val="24"/>
          <w:szCs w:val="24"/>
        </w:rPr>
        <w:t xml:space="preserve"> point of the existing 8</w:t>
      </w:r>
      <w:r w:rsidR="008746FB">
        <w:rPr>
          <w:rFonts w:ascii="Times New Roman" w:hAnsi="Times New Roman" w:cs="Times New Roman"/>
          <w:sz w:val="24"/>
          <w:szCs w:val="24"/>
        </w:rPr>
        <w:t>X</w:t>
      </w:r>
      <w:r>
        <w:rPr>
          <w:rFonts w:ascii="Times New Roman" w:hAnsi="Times New Roman" w:cs="Times New Roman"/>
          <w:sz w:val="24"/>
          <w:szCs w:val="24"/>
        </w:rPr>
        <w:t xml:space="preserve"> WAPs and the purple symbol represents 17</w:t>
      </w:r>
      <w:r w:rsidR="008746FB">
        <w:rPr>
          <w:rFonts w:ascii="Times New Roman" w:hAnsi="Times New Roman" w:cs="Times New Roman"/>
          <w:sz w:val="24"/>
          <w:szCs w:val="24"/>
        </w:rPr>
        <w:t>X</w:t>
      </w:r>
      <w:r>
        <w:rPr>
          <w:rFonts w:ascii="Times New Roman" w:hAnsi="Times New Roman" w:cs="Times New Roman"/>
          <w:sz w:val="24"/>
          <w:szCs w:val="24"/>
        </w:rPr>
        <w:t xml:space="preserve"> new WAP locations.</w:t>
      </w:r>
    </w:p>
    <w:p w14:paraId="3C7044D4" w14:textId="3EAEA7C2" w:rsidR="00F10462" w:rsidRPr="000202DE" w:rsidRDefault="00F10462" w:rsidP="00EC0FFD">
      <w:pPr>
        <w:ind w:left="720"/>
        <w:rPr>
          <w:rFonts w:ascii="Times New Roman" w:hAnsi="Times New Roman" w:cs="Times New Roman"/>
          <w:b/>
          <w:bCs/>
          <w:sz w:val="24"/>
          <w:szCs w:val="24"/>
        </w:rPr>
      </w:pPr>
      <w:r w:rsidRPr="000202DE">
        <w:rPr>
          <w:rFonts w:ascii="Times New Roman" w:hAnsi="Times New Roman" w:cs="Times New Roman"/>
          <w:b/>
          <w:bCs/>
          <w:sz w:val="24"/>
          <w:szCs w:val="24"/>
        </w:rPr>
        <w:t>F</w:t>
      </w:r>
      <w:r w:rsidR="00AE1478" w:rsidRPr="000202DE">
        <w:rPr>
          <w:rFonts w:ascii="Times New Roman" w:hAnsi="Times New Roman" w:cs="Times New Roman"/>
          <w:b/>
          <w:bCs/>
          <w:sz w:val="24"/>
          <w:szCs w:val="24"/>
        </w:rPr>
        <w:t>irst Floor</w:t>
      </w:r>
    </w:p>
    <w:p w14:paraId="2ADB46C9" w14:textId="0BB2AFC9" w:rsidR="0066007F" w:rsidRDefault="00EF3255" w:rsidP="009F375A">
      <w:pPr>
        <w:rPr>
          <w:rFonts w:ascii="Times New Roman" w:hAnsi="Times New Roman" w:cs="Times New Roman"/>
          <w:sz w:val="24"/>
          <w:szCs w:val="24"/>
        </w:rPr>
      </w:pPr>
      <w:r w:rsidRPr="00EF3255">
        <w:rPr>
          <w:rFonts w:ascii="Times New Roman" w:hAnsi="Times New Roman" w:cs="Times New Roman"/>
          <w:noProof/>
          <w:sz w:val="24"/>
          <w:szCs w:val="24"/>
        </w:rPr>
        <w:lastRenderedPageBreak/>
        <w:drawing>
          <wp:inline distT="0" distB="0" distL="0" distR="0" wp14:anchorId="2F1D329A" wp14:editId="042DAE40">
            <wp:extent cx="2354580" cy="4909885"/>
            <wp:effectExtent l="0" t="0" r="762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2357006" cy="4914943"/>
                    </a:xfrm>
                    <a:prstGeom prst="rect">
                      <a:avLst/>
                    </a:prstGeom>
                  </pic:spPr>
                </pic:pic>
              </a:graphicData>
            </a:graphic>
          </wp:inline>
        </w:drawing>
      </w:r>
    </w:p>
    <w:p w14:paraId="610E73A8" w14:textId="0277D25F" w:rsidR="0081130A" w:rsidRDefault="0081130A" w:rsidP="009F375A">
      <w:pPr>
        <w:rPr>
          <w:rFonts w:ascii="Times New Roman" w:hAnsi="Times New Roman" w:cs="Times New Roman"/>
          <w:sz w:val="24"/>
          <w:szCs w:val="24"/>
        </w:rPr>
      </w:pPr>
    </w:p>
    <w:p w14:paraId="49CE2DEC" w14:textId="05C4A569" w:rsidR="0081130A" w:rsidRDefault="0081130A" w:rsidP="009F375A">
      <w:pPr>
        <w:rPr>
          <w:rFonts w:ascii="Times New Roman" w:hAnsi="Times New Roman" w:cs="Times New Roman"/>
          <w:sz w:val="24"/>
          <w:szCs w:val="24"/>
        </w:rPr>
      </w:pPr>
    </w:p>
    <w:p w14:paraId="640A5C1F" w14:textId="7C7D0D31" w:rsidR="0081130A" w:rsidRDefault="0081130A" w:rsidP="009F375A">
      <w:pPr>
        <w:rPr>
          <w:rFonts w:ascii="Times New Roman" w:hAnsi="Times New Roman" w:cs="Times New Roman"/>
          <w:sz w:val="24"/>
          <w:szCs w:val="24"/>
        </w:rPr>
      </w:pPr>
    </w:p>
    <w:p w14:paraId="646FFB46" w14:textId="4F273E71" w:rsidR="0081130A" w:rsidRPr="00AE1478" w:rsidRDefault="0081130A" w:rsidP="009F375A">
      <w:pPr>
        <w:rPr>
          <w:rFonts w:ascii="Times New Roman" w:hAnsi="Times New Roman" w:cs="Times New Roman"/>
          <w:b/>
          <w:bCs/>
          <w:sz w:val="24"/>
          <w:szCs w:val="24"/>
        </w:rPr>
      </w:pPr>
      <w:r w:rsidRPr="00AE1478">
        <w:rPr>
          <w:rFonts w:ascii="Times New Roman" w:hAnsi="Times New Roman" w:cs="Times New Roman"/>
          <w:b/>
          <w:bCs/>
          <w:sz w:val="24"/>
          <w:szCs w:val="24"/>
        </w:rPr>
        <w:t>Second Floor</w:t>
      </w:r>
    </w:p>
    <w:p w14:paraId="552CCD4E" w14:textId="4FC88634" w:rsidR="00EF3255" w:rsidRDefault="00AF76E7" w:rsidP="009F375A">
      <w:pPr>
        <w:rPr>
          <w:rFonts w:ascii="Times New Roman" w:hAnsi="Times New Roman" w:cs="Times New Roman"/>
          <w:sz w:val="24"/>
          <w:szCs w:val="24"/>
        </w:rPr>
      </w:pPr>
      <w:r w:rsidRPr="00AF76E7">
        <w:rPr>
          <w:rFonts w:ascii="Times New Roman" w:hAnsi="Times New Roman" w:cs="Times New Roman"/>
          <w:noProof/>
          <w:sz w:val="24"/>
          <w:szCs w:val="24"/>
        </w:rPr>
        <w:lastRenderedPageBreak/>
        <w:drawing>
          <wp:inline distT="0" distB="0" distL="0" distR="0" wp14:anchorId="5F91EA5B" wp14:editId="5AE9D9BE">
            <wp:extent cx="2766060" cy="5275230"/>
            <wp:effectExtent l="0" t="0" r="0" b="190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stretch>
                      <a:fillRect/>
                    </a:stretch>
                  </pic:blipFill>
                  <pic:spPr>
                    <a:xfrm>
                      <a:off x="0" y="0"/>
                      <a:ext cx="2769332" cy="5281470"/>
                    </a:xfrm>
                    <a:prstGeom prst="rect">
                      <a:avLst/>
                    </a:prstGeom>
                  </pic:spPr>
                </pic:pic>
              </a:graphicData>
            </a:graphic>
          </wp:inline>
        </w:drawing>
      </w:r>
    </w:p>
    <w:p w14:paraId="5AD1508E" w14:textId="2B0C455C" w:rsidR="00A54373" w:rsidRDefault="00A54373" w:rsidP="009F375A">
      <w:pPr>
        <w:rPr>
          <w:rFonts w:ascii="Times New Roman" w:hAnsi="Times New Roman" w:cs="Times New Roman"/>
          <w:sz w:val="24"/>
          <w:szCs w:val="24"/>
        </w:rPr>
      </w:pPr>
    </w:p>
    <w:p w14:paraId="10CD91DF" w14:textId="3961DB5F" w:rsidR="00A54373" w:rsidRDefault="00A54373" w:rsidP="009F375A">
      <w:pPr>
        <w:rPr>
          <w:rFonts w:ascii="Times New Roman" w:hAnsi="Times New Roman" w:cs="Times New Roman"/>
          <w:sz w:val="24"/>
          <w:szCs w:val="24"/>
        </w:rPr>
      </w:pPr>
    </w:p>
    <w:p w14:paraId="7A29B0A9" w14:textId="676448E0" w:rsidR="00A54373" w:rsidRPr="00AE1478" w:rsidRDefault="00A54373" w:rsidP="009F375A">
      <w:pPr>
        <w:rPr>
          <w:rFonts w:ascii="Times New Roman" w:hAnsi="Times New Roman" w:cs="Times New Roman"/>
          <w:b/>
          <w:bCs/>
          <w:sz w:val="24"/>
          <w:szCs w:val="24"/>
        </w:rPr>
      </w:pPr>
      <w:r w:rsidRPr="00AE1478">
        <w:rPr>
          <w:rFonts w:ascii="Times New Roman" w:hAnsi="Times New Roman" w:cs="Times New Roman"/>
          <w:b/>
          <w:bCs/>
          <w:sz w:val="24"/>
          <w:szCs w:val="24"/>
        </w:rPr>
        <w:t>Third Floor</w:t>
      </w:r>
    </w:p>
    <w:p w14:paraId="7DC90979" w14:textId="73973788" w:rsidR="00EF3255" w:rsidRDefault="0059507C" w:rsidP="009F375A">
      <w:pPr>
        <w:rPr>
          <w:rFonts w:ascii="Times New Roman" w:hAnsi="Times New Roman" w:cs="Times New Roman"/>
          <w:sz w:val="24"/>
          <w:szCs w:val="24"/>
        </w:rPr>
      </w:pPr>
      <w:r w:rsidRPr="0059507C">
        <w:rPr>
          <w:rFonts w:ascii="Times New Roman" w:hAnsi="Times New Roman" w:cs="Times New Roman"/>
          <w:noProof/>
          <w:sz w:val="24"/>
          <w:szCs w:val="24"/>
        </w:rPr>
        <w:lastRenderedPageBreak/>
        <w:drawing>
          <wp:inline distT="0" distB="0" distL="0" distR="0" wp14:anchorId="0B3A49F4" wp14:editId="7A9737C9">
            <wp:extent cx="8468258" cy="4594860"/>
            <wp:effectExtent l="0" t="0" r="952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5"/>
                    <a:stretch>
                      <a:fillRect/>
                    </a:stretch>
                  </pic:blipFill>
                  <pic:spPr>
                    <a:xfrm>
                      <a:off x="0" y="0"/>
                      <a:ext cx="8480612" cy="4601563"/>
                    </a:xfrm>
                    <a:prstGeom prst="rect">
                      <a:avLst/>
                    </a:prstGeom>
                  </pic:spPr>
                </pic:pic>
              </a:graphicData>
            </a:graphic>
          </wp:inline>
        </w:drawing>
      </w:r>
    </w:p>
    <w:p w14:paraId="1961466A" w14:textId="77777777" w:rsidR="0066007F" w:rsidRDefault="0066007F" w:rsidP="009F375A">
      <w:pPr>
        <w:rPr>
          <w:rFonts w:ascii="Times New Roman" w:hAnsi="Times New Roman" w:cs="Times New Roman"/>
          <w:sz w:val="24"/>
          <w:szCs w:val="24"/>
        </w:rPr>
      </w:pPr>
    </w:p>
    <w:p w14:paraId="2A08B47F" w14:textId="77777777" w:rsidR="0066007F" w:rsidRDefault="0066007F" w:rsidP="009F375A">
      <w:pPr>
        <w:rPr>
          <w:rFonts w:ascii="Times New Roman" w:hAnsi="Times New Roman" w:cs="Times New Roman"/>
          <w:sz w:val="24"/>
          <w:szCs w:val="24"/>
        </w:rPr>
      </w:pPr>
    </w:p>
    <w:p w14:paraId="6A1D228B" w14:textId="77777777" w:rsidR="0066007F" w:rsidRDefault="0066007F" w:rsidP="009F375A">
      <w:pPr>
        <w:rPr>
          <w:rFonts w:ascii="Times New Roman" w:hAnsi="Times New Roman" w:cs="Times New Roman"/>
          <w:sz w:val="24"/>
          <w:szCs w:val="24"/>
        </w:rPr>
      </w:pPr>
    </w:p>
    <w:p w14:paraId="2A0EFB4A" w14:textId="77777777" w:rsidR="0066007F" w:rsidRDefault="0066007F" w:rsidP="009F375A">
      <w:pPr>
        <w:rPr>
          <w:rFonts w:ascii="Times New Roman" w:hAnsi="Times New Roman" w:cs="Times New Roman"/>
          <w:sz w:val="24"/>
          <w:szCs w:val="24"/>
        </w:rPr>
      </w:pPr>
    </w:p>
    <w:p w14:paraId="1617B9F2" w14:textId="3D27F18F" w:rsidR="00A54373" w:rsidRPr="00AE1478" w:rsidRDefault="00A54373" w:rsidP="009F375A">
      <w:pPr>
        <w:rPr>
          <w:rFonts w:ascii="Times New Roman" w:hAnsi="Times New Roman" w:cs="Times New Roman"/>
          <w:b/>
          <w:bCs/>
          <w:sz w:val="24"/>
          <w:szCs w:val="24"/>
        </w:rPr>
      </w:pPr>
      <w:r w:rsidRPr="00AE1478">
        <w:rPr>
          <w:rFonts w:ascii="Times New Roman" w:hAnsi="Times New Roman" w:cs="Times New Roman"/>
          <w:b/>
          <w:bCs/>
          <w:sz w:val="24"/>
          <w:szCs w:val="24"/>
        </w:rPr>
        <w:t>Fourth Floor</w:t>
      </w:r>
    </w:p>
    <w:p w14:paraId="4CF268B4" w14:textId="0D2389B9" w:rsidR="0066007F" w:rsidRDefault="00221EE6" w:rsidP="009F375A">
      <w:pPr>
        <w:rPr>
          <w:rFonts w:ascii="Times New Roman" w:hAnsi="Times New Roman" w:cs="Times New Roman"/>
          <w:sz w:val="24"/>
          <w:szCs w:val="24"/>
        </w:rPr>
      </w:pPr>
      <w:r w:rsidRPr="00221EE6">
        <w:rPr>
          <w:rFonts w:ascii="Times New Roman" w:hAnsi="Times New Roman" w:cs="Times New Roman"/>
          <w:noProof/>
          <w:sz w:val="24"/>
          <w:szCs w:val="24"/>
        </w:rPr>
        <w:lastRenderedPageBreak/>
        <w:drawing>
          <wp:inline distT="0" distB="0" distL="0" distR="0" wp14:anchorId="2767326F" wp14:editId="005CB66E">
            <wp:extent cx="5821282" cy="5989320"/>
            <wp:effectExtent l="0" t="0" r="825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6"/>
                    <a:stretch>
                      <a:fillRect/>
                    </a:stretch>
                  </pic:blipFill>
                  <pic:spPr>
                    <a:xfrm>
                      <a:off x="0" y="0"/>
                      <a:ext cx="5832291" cy="6000647"/>
                    </a:xfrm>
                    <a:prstGeom prst="rect">
                      <a:avLst/>
                    </a:prstGeom>
                  </pic:spPr>
                </pic:pic>
              </a:graphicData>
            </a:graphic>
          </wp:inline>
        </w:drawing>
      </w:r>
    </w:p>
    <w:p w14:paraId="196E71A4" w14:textId="77777777" w:rsidR="000267AB" w:rsidRDefault="000267AB" w:rsidP="009F375A">
      <w:pPr>
        <w:rPr>
          <w:rFonts w:ascii="Times New Roman" w:hAnsi="Times New Roman" w:cs="Times New Roman"/>
          <w:sz w:val="24"/>
          <w:szCs w:val="24"/>
        </w:rPr>
        <w:sectPr w:rsidR="000267AB" w:rsidSect="000267AB">
          <w:pgSz w:w="15840" w:h="12240" w:orient="landscape"/>
          <w:pgMar w:top="1140" w:right="1440" w:bottom="1120" w:left="1160" w:header="725" w:footer="973" w:gutter="0"/>
          <w:cols w:space="720"/>
          <w:docGrid w:linePitch="299"/>
        </w:sectPr>
      </w:pPr>
    </w:p>
    <w:bookmarkEnd w:id="0"/>
    <w:p w14:paraId="2F6BB33B" w14:textId="31490EFC" w:rsidR="00F71CD2" w:rsidRDefault="006F2A02" w:rsidP="006F2A02">
      <w:pP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A</w:t>
      </w:r>
      <w:r w:rsidR="00F71CD2">
        <w:rPr>
          <w:rFonts w:ascii="TimesNewRomanPS-BoldMT" w:hAnsi="TimesNewRomanPS-BoldMT" w:cs="TimesNewRomanPS-BoldMT"/>
          <w:b/>
          <w:bCs/>
          <w:sz w:val="24"/>
          <w:szCs w:val="24"/>
        </w:rPr>
        <w:t>.</w:t>
      </w:r>
      <w:r w:rsidR="00B374CC">
        <w:rPr>
          <w:rFonts w:ascii="TimesNewRomanPS-BoldMT" w:hAnsi="TimesNewRomanPS-BoldMT" w:cs="TimesNewRomanPS-BoldMT"/>
          <w:b/>
          <w:bCs/>
          <w:sz w:val="24"/>
          <w:szCs w:val="24"/>
        </w:rPr>
        <w:t>4</w:t>
      </w:r>
      <w:r w:rsidR="00F71CD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Wireless Access Points</w:t>
      </w:r>
      <w:r w:rsidR="00F71CD2">
        <w:rPr>
          <w:rFonts w:ascii="TimesNewRomanPS-BoldMT" w:hAnsi="TimesNewRomanPS-BoldMT" w:cs="TimesNewRomanPS-BoldMT"/>
          <w:b/>
          <w:bCs/>
          <w:sz w:val="24"/>
          <w:szCs w:val="24"/>
        </w:rPr>
        <w:t xml:space="preserve"> </w:t>
      </w:r>
    </w:p>
    <w:p w14:paraId="51C798A7" w14:textId="77777777" w:rsidR="00F71CD2" w:rsidRPr="00125935" w:rsidRDefault="00F71CD2" w:rsidP="00F71CD2">
      <w:pPr>
        <w:pStyle w:val="ListParagraph"/>
        <w:ind w:left="630" w:firstLine="0"/>
        <w:rPr>
          <w:b/>
          <w:bCs/>
          <w:sz w:val="24"/>
          <w:szCs w:val="24"/>
        </w:rPr>
      </w:pPr>
    </w:p>
    <w:p w14:paraId="10D75BFA" w14:textId="07792B0C"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This School welcomes alternative technologies that innovative topologies will improve functionality and reduce costs.  Bidders are encouraged to recommend alternatives in addition to estimating as sought in the RFP.  </w:t>
      </w:r>
    </w:p>
    <w:p w14:paraId="76C11F9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69E6F984" w14:textId="77777777" w:rsidR="00F71CD2" w:rsidRDefault="00F71CD2" w:rsidP="00F71CD2">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Wireless Access Points</w:t>
      </w:r>
    </w:p>
    <w:p w14:paraId="5CFF2660"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Support for QoS and VLANs</w:t>
      </w:r>
    </w:p>
    <w:p w14:paraId="43702085"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Capable of supporting 2 uplink-side RJ45 connections, with Power-over-Ethernet, 10/100/1000BaseT, auto sensing, auto-MDX, for a nominal combined bandwidth</w:t>
      </w:r>
    </w:p>
    <w:p w14:paraId="3F9C5A85"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capacity of at least 2 Gbps c. Sufficient density of access points to have seamless coverage at any location in the network coverage area, capable of supporting an average nominal throughput of 32 Mbps for each of up to 64 connected devices, with increased bandwidth per device when there are fewer connections</w:t>
      </w:r>
    </w:p>
    <w:p w14:paraId="6C496FBD"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Wireless access points must support 802.11n and 802.11ac (as well as 802.11g), and work with access point controller if used</w:t>
      </w:r>
    </w:p>
    <w:p w14:paraId="5850942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 PoE-ready</w:t>
      </w:r>
    </w:p>
    <w:p w14:paraId="26517F8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 Dual Radios or a mix of interoperable APs supporting both commonly used frequencies</w:t>
      </w:r>
    </w:p>
    <w:p w14:paraId="1F973212"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 Sufficient quantity to establish and maintain a seamless mesh network throughout school</w:t>
      </w:r>
    </w:p>
    <w:p w14:paraId="06689AF5"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area at each campus</w:t>
      </w:r>
    </w:p>
    <w:p w14:paraId="760D683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Helvetica" w:hAnsi="Helvetica" w:cs="Helvetica"/>
          <w:sz w:val="24"/>
          <w:szCs w:val="24"/>
        </w:rPr>
        <w:t xml:space="preserve">h. </w:t>
      </w:r>
      <w:r>
        <w:rPr>
          <w:rFonts w:ascii="TimesNewRomanPSMT" w:hAnsi="TimesNewRomanPSMT" w:cs="TimesNewRomanPSMT"/>
          <w:sz w:val="24"/>
          <w:szCs w:val="24"/>
        </w:rPr>
        <w:t>Please provide volume tiered unit pricing noting any applicable packaging bundles</w:t>
      </w:r>
    </w:p>
    <w:p w14:paraId="7B64F80C"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68BC7127" w14:textId="3AC06DEB" w:rsidR="00F71CD2" w:rsidRPr="00E679E2" w:rsidRDefault="00913BDF" w:rsidP="00B53C31">
      <w:pPr>
        <w:rPr>
          <w:rFonts w:ascii="Times New Roman" w:eastAsia="Times New Roman" w:hAnsi="Times New Roman" w:cs="Times New Roman"/>
          <w:b/>
          <w:bCs/>
          <w:sz w:val="24"/>
          <w:szCs w:val="24"/>
          <w:lang w:bidi="en-US"/>
        </w:rPr>
      </w:pPr>
      <w:r>
        <w:t xml:space="preserve">. </w:t>
      </w:r>
      <w:r w:rsidR="00F71CD2" w:rsidRPr="00E679E2">
        <w:rPr>
          <w:rFonts w:ascii="Times New Roman" w:eastAsia="Times New Roman" w:hAnsi="Times New Roman" w:cs="Times New Roman"/>
          <w:b/>
          <w:bCs/>
          <w:sz w:val="24"/>
          <w:szCs w:val="24"/>
          <w:lang w:bidi="en-US"/>
        </w:rPr>
        <w:t>Posted in the Form 470 under these functions:</w:t>
      </w:r>
    </w:p>
    <w:p w14:paraId="66684A90" w14:textId="77777777" w:rsidR="00F71CD2" w:rsidRPr="00E679E2" w:rsidRDefault="00F71CD2" w:rsidP="00F71CD2">
      <w:pPr>
        <w:pStyle w:val="ListParagraph"/>
        <w:numPr>
          <w:ilvl w:val="0"/>
          <w:numId w:val="15"/>
        </w:numPr>
        <w:tabs>
          <w:tab w:val="left" w:pos="660"/>
        </w:tabs>
        <w:spacing w:before="84"/>
        <w:outlineLvl w:val="2"/>
        <w:rPr>
          <w:sz w:val="24"/>
          <w:szCs w:val="24"/>
        </w:rPr>
      </w:pPr>
      <w:r w:rsidRPr="00E679E2">
        <w:rPr>
          <w:sz w:val="24"/>
          <w:szCs w:val="24"/>
        </w:rPr>
        <w:t>WAP</w:t>
      </w:r>
    </w:p>
    <w:p w14:paraId="4A016116" w14:textId="041DF1DB" w:rsidR="00F71CD2" w:rsidRDefault="008746FB" w:rsidP="00F71CD2">
      <w:pPr>
        <w:pStyle w:val="ListParagraph"/>
        <w:numPr>
          <w:ilvl w:val="0"/>
          <w:numId w:val="15"/>
        </w:numPr>
        <w:tabs>
          <w:tab w:val="left" w:pos="660"/>
        </w:tabs>
        <w:spacing w:before="84"/>
        <w:outlineLvl w:val="2"/>
        <w:rPr>
          <w:sz w:val="24"/>
          <w:szCs w:val="24"/>
        </w:rPr>
      </w:pPr>
      <w:r>
        <w:rPr>
          <w:sz w:val="24"/>
          <w:szCs w:val="24"/>
        </w:rPr>
        <w:t>Wireless Controller</w:t>
      </w:r>
    </w:p>
    <w:p w14:paraId="1D1A23EE" w14:textId="77777777" w:rsidR="00B374CC" w:rsidRPr="00E679E2" w:rsidRDefault="00B374CC" w:rsidP="00F71CD2">
      <w:pPr>
        <w:pStyle w:val="ListParagraph"/>
        <w:tabs>
          <w:tab w:val="left" w:pos="660"/>
        </w:tabs>
        <w:spacing w:before="84"/>
        <w:ind w:left="720" w:firstLine="0"/>
        <w:outlineLvl w:val="2"/>
        <w:rPr>
          <w:sz w:val="24"/>
          <w:szCs w:val="24"/>
        </w:rPr>
      </w:pPr>
    </w:p>
    <w:p w14:paraId="716BD61D" w14:textId="631DA56C" w:rsidR="00F71CD2" w:rsidRPr="00E679E2" w:rsidRDefault="00AD3CD0" w:rsidP="00F71CD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w:t>
      </w:r>
      <w:r w:rsidR="008746FB">
        <w:rPr>
          <w:rFonts w:ascii="Times New Roman" w:hAnsi="Times New Roman" w:cs="Times New Roman"/>
          <w:b/>
          <w:bCs/>
          <w:sz w:val="24"/>
          <w:szCs w:val="24"/>
        </w:rPr>
        <w:t>5</w:t>
      </w:r>
      <w:r w:rsidR="00F71CD2" w:rsidRPr="00E679E2">
        <w:rPr>
          <w:rFonts w:ascii="Times New Roman" w:hAnsi="Times New Roman" w:cs="Times New Roman"/>
          <w:b/>
          <w:bCs/>
          <w:sz w:val="24"/>
          <w:szCs w:val="24"/>
        </w:rPr>
        <w:t xml:space="preserve"> Responder Service Provider Information</w:t>
      </w:r>
    </w:p>
    <w:p w14:paraId="510214F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 Length of time business has provided this type of service.</w:t>
      </w:r>
    </w:p>
    <w:p w14:paraId="57EA2582"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Responder Service Level Agreement (SLA) for your proposal.</w:t>
      </w:r>
    </w:p>
    <w:p w14:paraId="4CADE2C3"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Indicate any options available.</w:t>
      </w:r>
    </w:p>
    <w:p w14:paraId="45E13A51"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Please show applicable discounts separately, if applicable.</w:t>
      </w:r>
    </w:p>
    <w:p w14:paraId="6C870958" w14:textId="2E23C778"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5. An implementation timeline proposal starting July 1, 202</w:t>
      </w:r>
      <w:r w:rsidR="00842721">
        <w:rPr>
          <w:rFonts w:ascii="Times New Roman" w:hAnsi="Times New Roman" w:cs="Times New Roman"/>
          <w:sz w:val="24"/>
          <w:szCs w:val="24"/>
        </w:rPr>
        <w:t>3</w:t>
      </w:r>
      <w:r w:rsidRPr="00E679E2">
        <w:rPr>
          <w:rFonts w:ascii="Times New Roman" w:hAnsi="Times New Roman" w:cs="Times New Roman"/>
          <w:sz w:val="24"/>
          <w:szCs w:val="24"/>
        </w:rPr>
        <w:t>.</w:t>
      </w:r>
    </w:p>
    <w:p w14:paraId="137E5F98"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Indicate how charges will be incurred as services are implemented.</w:t>
      </w:r>
    </w:p>
    <w:p w14:paraId="72260FF9"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7. Responders must include 3 reference sites using your service 3 years or more.</w:t>
      </w:r>
    </w:p>
    <w:p w14:paraId="393FC7C8"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References from a School, Library or a County Office of Education in </w:t>
      </w:r>
      <w:r>
        <w:rPr>
          <w:rFonts w:ascii="Times New Roman" w:hAnsi="Times New Roman" w:cs="Times New Roman"/>
          <w:sz w:val="24"/>
          <w:szCs w:val="24"/>
        </w:rPr>
        <w:t>South Carolina</w:t>
      </w:r>
      <w:r w:rsidRPr="00E679E2">
        <w:rPr>
          <w:rFonts w:ascii="Times New Roman" w:hAnsi="Times New Roman" w:cs="Times New Roman"/>
          <w:sz w:val="24"/>
          <w:szCs w:val="24"/>
        </w:rPr>
        <w:t xml:space="preserve"> are</w:t>
      </w:r>
    </w:p>
    <w:p w14:paraId="5EE0151A"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preferred.</w:t>
      </w:r>
    </w:p>
    <w:p w14:paraId="5596714B"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Job Location</w:t>
      </w:r>
    </w:p>
    <w:p w14:paraId="078524D7"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Contact name and telephone number</w:t>
      </w:r>
    </w:p>
    <w:p w14:paraId="19E2F06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 Date of contract</w:t>
      </w:r>
    </w:p>
    <w:p w14:paraId="322C430E"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Project Description</w:t>
      </w:r>
    </w:p>
    <w:p w14:paraId="6715420E" w14:textId="2D676509" w:rsidR="00F71CD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Equipment/Service Installed</w:t>
      </w:r>
    </w:p>
    <w:p w14:paraId="729BDE30" w14:textId="60A7C20F" w:rsidR="00C568DE" w:rsidRDefault="00C568DE" w:rsidP="00F71CD2">
      <w:pPr>
        <w:tabs>
          <w:tab w:val="left" w:pos="660"/>
        </w:tabs>
        <w:spacing w:before="84"/>
        <w:outlineLvl w:val="2"/>
        <w:rPr>
          <w:rFonts w:ascii="Times New Roman" w:hAnsi="Times New Roman" w:cs="Times New Roman"/>
          <w:sz w:val="24"/>
          <w:szCs w:val="24"/>
        </w:rPr>
      </w:pPr>
    </w:p>
    <w:p w14:paraId="1C1967E0" w14:textId="6898C98D" w:rsidR="00B53C31" w:rsidRPr="00D00694" w:rsidRDefault="00B53C31" w:rsidP="00D00694">
      <w:pPr>
        <w:rPr>
          <w:b/>
          <w:bCs/>
          <w:sz w:val="24"/>
          <w:szCs w:val="24"/>
        </w:rPr>
      </w:pPr>
      <w:r w:rsidRPr="00D00694">
        <w:rPr>
          <w:rFonts w:ascii="TimesNewRomanPS-BoldMT" w:hAnsi="TimesNewRomanPS-BoldMT" w:cs="TimesNewRomanPS-BoldMT"/>
          <w:b/>
          <w:bCs/>
          <w:sz w:val="24"/>
          <w:szCs w:val="24"/>
        </w:rPr>
        <w:t>B</w:t>
      </w:r>
      <w:r w:rsidR="00AD3CD0" w:rsidRPr="00D00694">
        <w:rPr>
          <w:rFonts w:ascii="TimesNewRomanPS-BoldMT" w:hAnsi="TimesNewRomanPS-BoldMT" w:cs="TimesNewRomanPS-BoldMT"/>
          <w:b/>
          <w:bCs/>
          <w:sz w:val="24"/>
          <w:szCs w:val="24"/>
        </w:rPr>
        <w:t>.</w:t>
      </w:r>
      <w:r w:rsidRPr="00D00694">
        <w:rPr>
          <w:rFonts w:ascii="TimesNewRomanPS-BoldMT" w:hAnsi="TimesNewRomanPS-BoldMT" w:cs="TimesNewRomanPS-BoldMT"/>
          <w:b/>
          <w:bCs/>
          <w:sz w:val="24"/>
          <w:szCs w:val="24"/>
        </w:rPr>
        <w:t xml:space="preserve"> Category 2, B</w:t>
      </w:r>
      <w:r w:rsidRPr="00D00694">
        <w:rPr>
          <w:b/>
          <w:bCs/>
          <w:sz w:val="24"/>
          <w:szCs w:val="24"/>
        </w:rPr>
        <w:t xml:space="preserve">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20A51029"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trunking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160A7FC9"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252E0B8D"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61FB3701"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50471648"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1499361C" w14:textId="77777777" w:rsidR="008746FB" w:rsidRDefault="008746FB" w:rsidP="000A42A9">
      <w:pPr>
        <w:autoSpaceDE w:val="0"/>
        <w:autoSpaceDN w:val="0"/>
        <w:adjustRightInd w:val="0"/>
        <w:spacing w:after="0" w:line="240" w:lineRule="auto"/>
        <w:rPr>
          <w:rFonts w:ascii="Times New RomanPMST" w:hAnsi="Times New RomanPMST" w:cs="Times New Roman"/>
          <w:b/>
          <w:bCs/>
          <w:sz w:val="24"/>
          <w:szCs w:val="24"/>
        </w:rPr>
      </w:pPr>
    </w:p>
    <w:p w14:paraId="08FCA01D" w14:textId="77777777" w:rsidR="008746FB" w:rsidRDefault="008746FB" w:rsidP="000A42A9">
      <w:pPr>
        <w:autoSpaceDE w:val="0"/>
        <w:autoSpaceDN w:val="0"/>
        <w:adjustRightInd w:val="0"/>
        <w:spacing w:after="0" w:line="240" w:lineRule="auto"/>
        <w:rPr>
          <w:rFonts w:ascii="Times New RomanPMST" w:hAnsi="Times New RomanPMST" w:cs="Times New Roman"/>
          <w:b/>
          <w:bCs/>
          <w:sz w:val="24"/>
          <w:szCs w:val="24"/>
        </w:rPr>
      </w:pPr>
    </w:p>
    <w:p w14:paraId="608296E5"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6E086950" w14:textId="522E97CE"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lastRenderedPageBreak/>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12EDC3EA"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 xml:space="preserve"> and copies of all documents created will be provided to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71179414"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 xml:space="preserve">. </w:t>
      </w:r>
    </w:p>
    <w:p w14:paraId="65704A51" w14:textId="48251998"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661B3B">
        <w:rPr>
          <w:rFonts w:ascii="Times New RomanPMST" w:hAnsi="Times New RomanPMST" w:cs="Times New Roman"/>
          <w:sz w:val="24"/>
          <w:szCs w:val="24"/>
        </w:rPr>
        <w:t>Alpha Charter of Excellence</w:t>
      </w:r>
      <w:r w:rsidR="004B726C" w:rsidRPr="004B726C">
        <w:rPr>
          <w:rFonts w:ascii="Times New RomanPMST" w:hAnsi="Times New RomanPMST" w:cs="Times New Roman"/>
          <w:sz w:val="24"/>
          <w:szCs w:val="24"/>
        </w:rPr>
        <w:t>.</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06696BE4" w14:textId="44C318EC" w:rsidR="008F248A"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74651DB1" w14:textId="77777777" w:rsidR="000A0A20" w:rsidRPr="00E679E2" w:rsidRDefault="000A0A20"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p>
    <w:p w14:paraId="37FE34B7" w14:textId="6A560B9F"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Basic Maintenance of Wireless Access Points</w:t>
      </w:r>
    </w:p>
    <w:p w14:paraId="0635957F" w14:textId="77777777" w:rsidR="006F0584" w:rsidRDefault="006F0584" w:rsidP="0037081D">
      <w:pPr>
        <w:tabs>
          <w:tab w:val="left" w:pos="660"/>
        </w:tabs>
        <w:spacing w:before="84"/>
        <w:outlineLvl w:val="2"/>
        <w:rPr>
          <w:rFonts w:ascii="Times New Roman" w:hAnsi="Times New Roman" w:cs="Times New Roman"/>
          <w:b/>
          <w:bCs/>
          <w:sz w:val="24"/>
          <w:szCs w:val="24"/>
        </w:rPr>
      </w:pPr>
    </w:p>
    <w:p w14:paraId="2C18B8F4" w14:textId="51A01AEB"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50FDE7D5" w14:textId="7351E63C" w:rsidR="0037081D" w:rsidRPr="00D738F2" w:rsidRDefault="0037081D" w:rsidP="0037081D">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661B3B">
        <w:rPr>
          <w:rFonts w:ascii="Times New Roman" w:hAnsi="Times New Roman" w:cs="Times New Roman"/>
        </w:rPr>
        <w:t>Alpha Charter of Excellence</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661B3B">
        <w:rPr>
          <w:rFonts w:ascii="Times New Roman" w:hAnsi="Times New Roman" w:cs="Times New Roman"/>
        </w:rPr>
        <w:t>Alpha Charter of Excellence</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37B3B6E3" w14:textId="7DF73502" w:rsidR="0037081D" w:rsidRPr="00875153" w:rsidRDefault="00D738F2" w:rsidP="0037081D">
      <w:pPr>
        <w:tabs>
          <w:tab w:val="left" w:pos="660"/>
        </w:tabs>
        <w:spacing w:before="84"/>
        <w:outlineLvl w:val="2"/>
        <w:rPr>
          <w:rFonts w:ascii="Times New Roman" w:hAnsi="Times New Roman" w:cs="Times New Roman"/>
          <w:b/>
          <w:bCs/>
          <w:sz w:val="24"/>
          <w:szCs w:val="24"/>
        </w:rPr>
      </w:pPr>
      <w:r w:rsidRPr="00875153">
        <w:rPr>
          <w:rFonts w:ascii="Times New Roman" w:hAnsi="Times New Roman" w:cs="Times New Roman"/>
          <w:b/>
          <w:bCs/>
          <w:sz w:val="24"/>
          <w:szCs w:val="24"/>
        </w:rPr>
        <w:lastRenderedPageBreak/>
        <w:t>A</w:t>
      </w:r>
      <w:r w:rsidR="0037081D" w:rsidRPr="00875153">
        <w:rPr>
          <w:rFonts w:ascii="Times New Roman" w:hAnsi="Times New Roman" w:cs="Times New Roman"/>
          <w:b/>
          <w:bCs/>
          <w:sz w:val="24"/>
          <w:szCs w:val="24"/>
        </w:rPr>
        <w:t xml:space="preserve">. Cover Letter </w:t>
      </w:r>
    </w:p>
    <w:p w14:paraId="2346111D" w14:textId="19E20A05" w:rsidR="0037081D" w:rsidRPr="00D738F2" w:rsidRDefault="0037081D" w:rsidP="006E7424">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 xml:space="preserve">Companies must submit a cover letter signed by an authorized representative who </w:t>
      </w:r>
      <w:r w:rsidR="00951451" w:rsidRPr="00D738F2">
        <w:rPr>
          <w:rFonts w:ascii="Times New Roman" w:hAnsi="Times New Roman" w:cs="Times New Roman"/>
          <w:sz w:val="24"/>
          <w:szCs w:val="24"/>
        </w:rPr>
        <w:t>can commit</w:t>
      </w:r>
      <w:r w:rsidRPr="00D738F2">
        <w:rPr>
          <w:rFonts w:ascii="Times New Roman" w:hAnsi="Times New Roman" w:cs="Times New Roman"/>
          <w:sz w:val="24"/>
          <w:szCs w:val="24"/>
        </w:rPr>
        <w:t xml:space="preserve"> the Company to provide the Goods or Services described in this RFP. The cover letter</w:t>
      </w:r>
    </w:p>
    <w:p w14:paraId="520B4EBD" w14:textId="77777777" w:rsidR="0037081D" w:rsidRPr="0037081D" w:rsidRDefault="0037081D" w:rsidP="006E7424">
      <w:pPr>
        <w:tabs>
          <w:tab w:val="left" w:pos="660"/>
        </w:tabs>
        <w:spacing w:before="84" w:line="240" w:lineRule="auto"/>
        <w:outlineLvl w:val="2"/>
        <w:rPr>
          <w:rFonts w:ascii="Times New Roman" w:hAnsi="Times New Roman" w:cs="Times New Roman"/>
          <w:b/>
          <w:bCs/>
          <w:sz w:val="24"/>
          <w:szCs w:val="24"/>
        </w:rPr>
      </w:pPr>
      <w:r w:rsidRPr="00D738F2">
        <w:rPr>
          <w:rFonts w:ascii="Times New Roman" w:hAnsi="Times New Roman" w:cs="Times New Roman"/>
          <w:sz w:val="24"/>
          <w:szCs w:val="24"/>
        </w:rPr>
        <w:t>must include:</w:t>
      </w:r>
    </w:p>
    <w:p w14:paraId="7F467481" w14:textId="4BDB4E6E" w:rsidR="00D738F2" w:rsidRPr="00D738F2" w:rsidRDefault="00D738F2" w:rsidP="00D738F2">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0037081D" w:rsidRPr="00270869">
        <w:rPr>
          <w:rFonts w:ascii="Times New Roman" w:hAnsi="Times New Roman" w:cs="Times New Roman"/>
          <w:sz w:val="24"/>
          <w:szCs w:val="24"/>
        </w:rPr>
        <w:t>.</w:t>
      </w:r>
      <w:r w:rsidR="0037081D" w:rsidRPr="0037081D">
        <w:rPr>
          <w:rFonts w:ascii="Times New Roman" w:hAnsi="Times New Roman" w:cs="Times New Roman"/>
          <w:b/>
          <w:bCs/>
          <w:sz w:val="24"/>
          <w:szCs w:val="24"/>
        </w:rPr>
        <w:t xml:space="preserve"> </w:t>
      </w:r>
      <w:r w:rsidR="0037081D" w:rsidRPr="00D738F2">
        <w:rPr>
          <w:rFonts w:ascii="Times New Roman" w:hAnsi="Times New Roman" w:cs="Times New Roman"/>
          <w:sz w:val="24"/>
          <w:szCs w:val="24"/>
        </w:rPr>
        <w:t>A brief description of the Company, including its legal name, location, principal place of</w:t>
      </w:r>
      <w:r w:rsidR="007C16F0">
        <w:rPr>
          <w:rFonts w:ascii="Times New Roman" w:hAnsi="Times New Roman" w:cs="Times New Roman"/>
          <w:sz w:val="24"/>
          <w:szCs w:val="24"/>
        </w:rPr>
        <w:t xml:space="preserve"> </w:t>
      </w:r>
      <w:r w:rsidR="0037081D" w:rsidRPr="00D738F2">
        <w:rPr>
          <w:rFonts w:ascii="Times New Roman" w:hAnsi="Times New Roman" w:cs="Times New Roman"/>
          <w:sz w:val="24"/>
          <w:szCs w:val="24"/>
        </w:rPr>
        <w:t>business, and years in business;</w:t>
      </w:r>
      <w:r w:rsidR="00875153">
        <w:rPr>
          <w:rFonts w:ascii="Times New Roman" w:hAnsi="Times New Roman" w:cs="Times New Roman"/>
          <w:sz w:val="24"/>
          <w:szCs w:val="24"/>
        </w:rPr>
        <w:t xml:space="preserve"> </w:t>
      </w:r>
      <w:r w:rsidRPr="00D738F2">
        <w:rPr>
          <w:rFonts w:ascii="Times New Roman" w:hAnsi="Times New Roman" w:cs="Times New Roman"/>
          <w:sz w:val="24"/>
          <w:szCs w:val="24"/>
        </w:rPr>
        <w:t xml:space="preserve">Federal Tax </w:t>
      </w:r>
      <w:r w:rsidR="00B60A9C" w:rsidRPr="00D738F2">
        <w:rPr>
          <w:rFonts w:ascii="Times New Roman" w:hAnsi="Times New Roman" w:cs="Times New Roman"/>
          <w:sz w:val="24"/>
          <w:szCs w:val="24"/>
        </w:rPr>
        <w:t>ID.</w:t>
      </w:r>
    </w:p>
    <w:p w14:paraId="4CF0802F" w14:textId="51C1083D"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 and telephone number of the principal contact for negotiations; and</w:t>
      </w:r>
    </w:p>
    <w:p w14:paraId="417266B6" w14:textId="4FF9A345"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b. Acknowledgement of receipt of any Addendum issued by </w:t>
      </w:r>
      <w:r w:rsidR="00661B3B">
        <w:rPr>
          <w:rFonts w:ascii="Times New Roman" w:hAnsi="Times New Roman" w:cs="Times New Roman"/>
          <w:sz w:val="24"/>
          <w:szCs w:val="24"/>
        </w:rPr>
        <w:t>Alpha Charter of Excellence</w:t>
      </w:r>
      <w:r w:rsidRPr="00D738F2">
        <w:rPr>
          <w:rFonts w:ascii="Times New Roman" w:hAnsi="Times New Roman" w:cs="Times New Roman"/>
          <w:sz w:val="24"/>
          <w:szCs w:val="24"/>
        </w:rPr>
        <w:t>, if applicable.</w:t>
      </w:r>
    </w:p>
    <w:p w14:paraId="5CDB3393" w14:textId="35954156" w:rsidR="00D738F2" w:rsidRPr="00D738F2"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b/>
          <w:bCs/>
          <w:sz w:val="24"/>
          <w:szCs w:val="24"/>
        </w:rPr>
        <w:t>B.</w:t>
      </w:r>
      <w:r w:rsidRPr="00D738F2">
        <w:rPr>
          <w:rFonts w:ascii="Times New Roman" w:hAnsi="Times New Roman" w:cs="Times New Roman"/>
          <w:b/>
          <w:bCs/>
          <w:sz w:val="24"/>
          <w:szCs w:val="24"/>
        </w:rPr>
        <w:t xml:space="preserve"> Executive Summary </w:t>
      </w:r>
    </w:p>
    <w:p w14:paraId="70458909" w14:textId="18A9A5BE"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Company must provide an executive summary which explains its understanding of </w:t>
      </w:r>
      <w:r w:rsidR="009B3548">
        <w:rPr>
          <w:rFonts w:ascii="Times New Roman" w:hAnsi="Times New Roman" w:cs="Times New Roman"/>
          <w:sz w:val="24"/>
          <w:szCs w:val="24"/>
        </w:rPr>
        <w:t xml:space="preserve">the </w:t>
      </w:r>
      <w:r w:rsidR="00661B3B">
        <w:rPr>
          <w:rFonts w:ascii="Times New Roman" w:hAnsi="Times New Roman" w:cs="Times New Roman"/>
          <w:sz w:val="24"/>
          <w:szCs w:val="24"/>
        </w:rPr>
        <w:t>Alpha Charter of Excellence</w:t>
      </w:r>
      <w:r w:rsidRPr="00D738F2">
        <w:rPr>
          <w:rFonts w:ascii="Times New Roman" w:hAnsi="Times New Roman" w:cs="Times New Roman"/>
          <w:sz w:val="24"/>
          <w:szCs w:val="24"/>
        </w:rPr>
        <w:t xml:space="preserve"> intent</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and objectives, and how Company’s Proposal would achieve these objectives. General</w:t>
      </w:r>
    </w:p>
    <w:p w14:paraId="41017F78" w14:textId="414445B7"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information concerning the Company’s qualifications should be included in the executive</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summary unless addressed in other tabs of the Proposal.</w:t>
      </w:r>
    </w:p>
    <w:p w14:paraId="7183E6AC" w14:textId="63255E28"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738F2" w:rsidRPr="00D738F2">
        <w:rPr>
          <w:rFonts w:ascii="Times New Roman" w:hAnsi="Times New Roman" w:cs="Times New Roman"/>
          <w:b/>
          <w:bCs/>
          <w:sz w:val="24"/>
          <w:szCs w:val="24"/>
        </w:rPr>
        <w:t xml:space="preserve">. Business License/Authority to do Business in </w:t>
      </w:r>
      <w:r>
        <w:rPr>
          <w:rFonts w:ascii="Times New Roman" w:hAnsi="Times New Roman" w:cs="Times New Roman"/>
          <w:b/>
          <w:bCs/>
          <w:sz w:val="24"/>
          <w:szCs w:val="24"/>
        </w:rPr>
        <w:t>Michigan</w:t>
      </w:r>
    </w:p>
    <w:p w14:paraId="5EC8B1A0" w14:textId="17361829"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Company must provide copies of appropriate licenses or certifications required of any individual</w:t>
      </w:r>
      <w:r w:rsidR="00681698" w:rsidRPr="00681698">
        <w:rPr>
          <w:rFonts w:ascii="Times New Roman" w:hAnsi="Times New Roman" w:cs="Times New Roman"/>
          <w:sz w:val="24"/>
          <w:szCs w:val="24"/>
        </w:rPr>
        <w:t xml:space="preserve"> </w:t>
      </w:r>
      <w:r w:rsidRPr="00681698">
        <w:rPr>
          <w:rFonts w:ascii="Times New Roman" w:hAnsi="Times New Roman" w:cs="Times New Roman"/>
          <w:sz w:val="24"/>
          <w:szCs w:val="24"/>
        </w:rPr>
        <w:t>or entity selling products and any related services as described in this RFP</w:t>
      </w:r>
      <w:r w:rsidR="00681698" w:rsidRPr="00681698">
        <w:rPr>
          <w:rFonts w:ascii="Times New Roman" w:hAnsi="Times New Roman" w:cs="Times New Roman"/>
          <w:sz w:val="24"/>
          <w:szCs w:val="24"/>
        </w:rPr>
        <w:t>.</w:t>
      </w:r>
    </w:p>
    <w:p w14:paraId="54534108" w14:textId="0FBA99B5"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D</w:t>
      </w:r>
      <w:r w:rsidR="00D738F2" w:rsidRPr="00D738F2">
        <w:rPr>
          <w:rFonts w:ascii="Times New Roman" w:hAnsi="Times New Roman" w:cs="Times New Roman"/>
          <w:b/>
          <w:bCs/>
          <w:sz w:val="24"/>
          <w:szCs w:val="24"/>
        </w:rPr>
        <w:t xml:space="preserve">. Key Personnel and Organization </w:t>
      </w:r>
    </w:p>
    <w:p w14:paraId="3371D303" w14:textId="27EE733C" w:rsidR="00D738F2" w:rsidRPr="00681698" w:rsidRDefault="00681698"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1</w:t>
      </w:r>
      <w:r w:rsidR="00D738F2" w:rsidRPr="00D738F2">
        <w:rPr>
          <w:rFonts w:ascii="Times New Roman" w:hAnsi="Times New Roman" w:cs="Times New Roman"/>
          <w:b/>
          <w:bCs/>
          <w:sz w:val="24"/>
          <w:szCs w:val="24"/>
        </w:rPr>
        <w:t xml:space="preserve">. </w:t>
      </w:r>
      <w:r w:rsidR="00D738F2" w:rsidRPr="00681698">
        <w:rPr>
          <w:rFonts w:ascii="Times New Roman" w:hAnsi="Times New Roman" w:cs="Times New Roman"/>
          <w:sz w:val="24"/>
          <w:szCs w:val="24"/>
        </w:rPr>
        <w:t>Provide the names of key individuals for this effort, as well as an organization chart</w:t>
      </w:r>
      <w:r w:rsidRPr="00681698">
        <w:rPr>
          <w:rFonts w:ascii="Times New Roman" w:hAnsi="Times New Roman" w:cs="Times New Roman"/>
          <w:sz w:val="24"/>
          <w:szCs w:val="24"/>
        </w:rPr>
        <w:t xml:space="preserve"> </w:t>
      </w:r>
      <w:r w:rsidR="00D738F2" w:rsidRPr="00681698">
        <w:rPr>
          <w:rFonts w:ascii="Times New Roman" w:hAnsi="Times New Roman" w:cs="Times New Roman"/>
          <w:sz w:val="24"/>
          <w:szCs w:val="24"/>
        </w:rPr>
        <w:t>representing project responsibilities. For each key individual identified, provide the following</w:t>
      </w:r>
    </w:p>
    <w:p w14:paraId="30B8EF36" w14:textId="77777777"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information:</w:t>
      </w:r>
    </w:p>
    <w:p w14:paraId="41BDAB48" w14:textId="7857733B"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 Title</w:t>
      </w:r>
      <w:r w:rsidR="00D738F2" w:rsidRPr="00681698">
        <w:rPr>
          <w:rFonts w:ascii="Times New Roman" w:hAnsi="Times New Roman" w:cs="Times New Roman"/>
          <w:sz w:val="24"/>
          <w:szCs w:val="24"/>
        </w:rPr>
        <w:t xml:space="preserve"> and reporting </w:t>
      </w:r>
      <w:r w:rsidRPr="00681698">
        <w:rPr>
          <w:rFonts w:ascii="Times New Roman" w:hAnsi="Times New Roman" w:cs="Times New Roman"/>
          <w:sz w:val="24"/>
          <w:szCs w:val="24"/>
        </w:rPr>
        <w:t>responsibilities.</w:t>
      </w:r>
    </w:p>
    <w:p w14:paraId="2DBE327A" w14:textId="30E38E54"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 Proposed</w:t>
      </w:r>
      <w:r w:rsidR="00D738F2" w:rsidRPr="00681698">
        <w:rPr>
          <w:rFonts w:ascii="Times New Roman" w:hAnsi="Times New Roman" w:cs="Times New Roman"/>
          <w:sz w:val="24"/>
          <w:szCs w:val="24"/>
        </w:rPr>
        <w:t xml:space="preserve"> role in this program, including the functions and tasks for which they will have</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primary responsibility; and,</w:t>
      </w:r>
    </w:p>
    <w:p w14:paraId="3452193C" w14:textId="3573417E"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iii. Resumes</w:t>
      </w:r>
      <w:r w:rsidR="00D738F2" w:rsidRPr="00681698">
        <w:rPr>
          <w:rFonts w:ascii="Times New Roman" w:hAnsi="Times New Roman" w:cs="Times New Roman"/>
          <w:sz w:val="24"/>
          <w:szCs w:val="24"/>
        </w:rPr>
        <w:t xml:space="preserve"> or corporate personnel profiles which describe their overall experience and</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expertise.</w:t>
      </w:r>
    </w:p>
    <w:p w14:paraId="4C9EF0D5" w14:textId="5D5DBB97"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w:t>
      </w:r>
      <w:r w:rsidR="00D738F2" w:rsidRPr="00681698">
        <w:rPr>
          <w:rFonts w:ascii="Times New Roman" w:hAnsi="Times New Roman" w:cs="Times New Roman"/>
          <w:sz w:val="24"/>
          <w:szCs w:val="24"/>
        </w:rPr>
        <w:t>. Provide a list of current members of your board of directors, if applicable.</w:t>
      </w:r>
    </w:p>
    <w:p w14:paraId="0889F3A6" w14:textId="44433E04"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3</w:t>
      </w:r>
      <w:r w:rsidR="00D738F2" w:rsidRPr="00681698">
        <w:rPr>
          <w:rFonts w:ascii="Times New Roman" w:hAnsi="Times New Roman" w:cs="Times New Roman"/>
          <w:sz w:val="24"/>
          <w:szCs w:val="24"/>
        </w:rPr>
        <w:t>. Provide the name of each individual or entity and their percentage of ownership.</w:t>
      </w:r>
    </w:p>
    <w:p w14:paraId="6531BE23" w14:textId="4C69EBA1"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4</w:t>
      </w:r>
      <w:r w:rsidR="00D738F2" w:rsidRPr="00681698">
        <w:rPr>
          <w:rFonts w:ascii="Times New Roman" w:hAnsi="Times New Roman" w:cs="Times New Roman"/>
          <w:sz w:val="24"/>
          <w:szCs w:val="24"/>
        </w:rPr>
        <w:t xml:space="preserve">. Provide a list of personnel who would be assigned to the </w:t>
      </w:r>
      <w:r w:rsidR="00661B3B">
        <w:rPr>
          <w:rFonts w:ascii="Times New Roman" w:hAnsi="Times New Roman" w:cs="Times New Roman"/>
          <w:sz w:val="24"/>
          <w:szCs w:val="24"/>
        </w:rPr>
        <w:t>Alpha Charter of Excellence</w:t>
      </w:r>
      <w:r w:rsidR="00D738F2" w:rsidRPr="00681698">
        <w:rPr>
          <w:rFonts w:ascii="Times New Roman" w:hAnsi="Times New Roman" w:cs="Times New Roman"/>
          <w:sz w:val="24"/>
          <w:szCs w:val="24"/>
        </w:rPr>
        <w:t xml:space="preserve"> account, along with their</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credentials and experience.</w:t>
      </w:r>
    </w:p>
    <w:p w14:paraId="40583170" w14:textId="089F938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D738F2" w:rsidRPr="00D738F2">
        <w:rPr>
          <w:rFonts w:ascii="Times New Roman" w:hAnsi="Times New Roman" w:cs="Times New Roman"/>
          <w:b/>
          <w:bCs/>
          <w:sz w:val="24"/>
          <w:szCs w:val="24"/>
        </w:rPr>
        <w:t xml:space="preserve">. Company Financial Information </w:t>
      </w:r>
    </w:p>
    <w:p w14:paraId="08D59CD1" w14:textId="07A1C2CC"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Companies will be expected to provide financial information concerning the solvency of their</w:t>
      </w:r>
      <w:r w:rsidR="00681698" w:rsidRPr="009B3548">
        <w:rPr>
          <w:rFonts w:ascii="Times New Roman" w:hAnsi="Times New Roman" w:cs="Times New Roman"/>
          <w:sz w:val="24"/>
          <w:szCs w:val="24"/>
        </w:rPr>
        <w:t xml:space="preserve"> </w:t>
      </w:r>
      <w:r w:rsidRPr="009B3548">
        <w:rPr>
          <w:rFonts w:ascii="Times New Roman" w:hAnsi="Times New Roman" w:cs="Times New Roman"/>
          <w:sz w:val="24"/>
          <w:szCs w:val="24"/>
        </w:rPr>
        <w:t>businesses, including the following:</w:t>
      </w:r>
    </w:p>
    <w:p w14:paraId="0BA4639E" w14:textId="05EB4EDE"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lastRenderedPageBreak/>
        <w:t xml:space="preserve">a. Gross annual </w:t>
      </w:r>
      <w:r w:rsidR="00B60A9C" w:rsidRPr="009B3548">
        <w:rPr>
          <w:rFonts w:ascii="Times New Roman" w:hAnsi="Times New Roman" w:cs="Times New Roman"/>
          <w:sz w:val="24"/>
          <w:szCs w:val="24"/>
        </w:rPr>
        <w:t>revenue.</w:t>
      </w:r>
    </w:p>
    <w:p w14:paraId="3C8E62E4"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b. Cash flow statement; and,</w:t>
      </w:r>
    </w:p>
    <w:p w14:paraId="3D748B09"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 Number of employees currently employed.</w:t>
      </w:r>
    </w:p>
    <w:p w14:paraId="3B06B9AD"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If Company is unable to provide financial information, state the reasons in Company’s Proposal.</w:t>
      </w:r>
    </w:p>
    <w:p w14:paraId="0C0E00C9" w14:textId="290BAA7B" w:rsidR="00D738F2" w:rsidRPr="00D738F2" w:rsidRDefault="00D738F2" w:rsidP="00D738F2">
      <w:pPr>
        <w:tabs>
          <w:tab w:val="left" w:pos="660"/>
        </w:tabs>
        <w:spacing w:before="84"/>
        <w:outlineLvl w:val="2"/>
        <w:rPr>
          <w:rFonts w:ascii="Times New Roman" w:hAnsi="Times New Roman" w:cs="Times New Roman"/>
          <w:b/>
          <w:bCs/>
          <w:sz w:val="24"/>
          <w:szCs w:val="24"/>
        </w:rPr>
      </w:pPr>
      <w:r w:rsidRPr="00D738F2">
        <w:rPr>
          <w:rFonts w:ascii="Times New Roman" w:hAnsi="Times New Roman" w:cs="Times New Roman"/>
          <w:b/>
          <w:bCs/>
          <w:sz w:val="24"/>
          <w:szCs w:val="24"/>
        </w:rPr>
        <w:t xml:space="preserve">6. Pending and Current Litigation </w:t>
      </w:r>
    </w:p>
    <w:p w14:paraId="22A43AA1" w14:textId="4709662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will be expected to provide a statement concerning pending and current litigation</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against the Company.</w:t>
      </w:r>
    </w:p>
    <w:p w14:paraId="1169F3D4" w14:textId="77777777" w:rsidR="00D738F2" w:rsidRPr="00D738F2" w:rsidRDefault="00D738F2" w:rsidP="00D738F2">
      <w:pPr>
        <w:tabs>
          <w:tab w:val="left" w:pos="660"/>
        </w:tabs>
        <w:spacing w:before="84"/>
        <w:outlineLvl w:val="2"/>
        <w:rPr>
          <w:rFonts w:ascii="Times New Roman" w:hAnsi="Times New Roman" w:cs="Times New Roman"/>
          <w:b/>
          <w:bCs/>
          <w:sz w:val="24"/>
          <w:szCs w:val="24"/>
        </w:rPr>
      </w:pPr>
      <w:r w:rsidRPr="00D738F2">
        <w:rPr>
          <w:rFonts w:ascii="Times New Roman" w:hAnsi="Times New Roman" w:cs="Times New Roman"/>
          <w:b/>
          <w:bCs/>
          <w:sz w:val="24"/>
          <w:szCs w:val="24"/>
        </w:rPr>
        <w:t>7. Company References (Section #7)</w:t>
      </w:r>
    </w:p>
    <w:p w14:paraId="69A2A6EF" w14:textId="60B68C78"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must provide a minimum of three (3) references, preferably from a public educational</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institution, charter school network, or not-for-profit organization related to a project of similar</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scope and magnitude.</w:t>
      </w:r>
    </w:p>
    <w:p w14:paraId="53120A3B" w14:textId="3174BB61" w:rsidR="00D738F2" w:rsidRPr="00D738F2" w:rsidRDefault="009B354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F</w:t>
      </w:r>
      <w:r w:rsidR="00D738F2" w:rsidRPr="00D738F2">
        <w:rPr>
          <w:rFonts w:ascii="Times New Roman" w:hAnsi="Times New Roman" w:cs="Times New Roman"/>
          <w:b/>
          <w:bCs/>
          <w:sz w:val="24"/>
          <w:szCs w:val="24"/>
        </w:rPr>
        <w:t xml:space="preserve">. Proposed Implementation of Services </w:t>
      </w:r>
    </w:p>
    <w:p w14:paraId="7C918216" w14:textId="578137CE" w:rsidR="00D738F2" w:rsidRPr="00875153"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sz w:val="24"/>
          <w:szCs w:val="24"/>
        </w:rPr>
        <w:t>Companies must provide a plan for implementing the Services described in this RFP. Company’s</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comprehensive plan must address all Services requested and include an overall plan for the</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execution of Services.</w:t>
      </w:r>
    </w:p>
    <w:p w14:paraId="4F1118D9" w14:textId="5DC594FA" w:rsidR="00D738F2" w:rsidRPr="00D738F2" w:rsidRDefault="009B3548" w:rsidP="009B3548">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G</w:t>
      </w:r>
      <w:r w:rsidR="00D738F2" w:rsidRPr="00D738F2">
        <w:rPr>
          <w:rFonts w:ascii="Times New Roman" w:hAnsi="Times New Roman" w:cs="Times New Roman"/>
          <w:b/>
          <w:bCs/>
          <w:sz w:val="24"/>
          <w:szCs w:val="24"/>
        </w:rPr>
        <w:t xml:space="preserve">. Completion of </w:t>
      </w:r>
      <w:r w:rsidR="00B60A9C" w:rsidRPr="00D738F2">
        <w:rPr>
          <w:rFonts w:ascii="Times New Roman" w:hAnsi="Times New Roman" w:cs="Times New Roman"/>
          <w:b/>
          <w:bCs/>
          <w:sz w:val="24"/>
          <w:szCs w:val="24"/>
        </w:rPr>
        <w:t>Exhibits –</w:t>
      </w:r>
      <w:r w:rsidR="00D738F2" w:rsidRPr="00D738F2">
        <w:rPr>
          <w:rFonts w:ascii="Times New Roman" w:hAnsi="Times New Roman" w:cs="Times New Roman"/>
          <w:b/>
          <w:bCs/>
          <w:sz w:val="24"/>
          <w:szCs w:val="24"/>
        </w:rPr>
        <w:t xml:space="preserve"> </w:t>
      </w:r>
      <w:r>
        <w:rPr>
          <w:rFonts w:ascii="Times New Roman" w:hAnsi="Times New Roman" w:cs="Times New Roman"/>
          <w:b/>
          <w:bCs/>
          <w:sz w:val="24"/>
          <w:szCs w:val="24"/>
        </w:rPr>
        <w:t xml:space="preserve">Basic Maintenance of Internal Connections and </w:t>
      </w:r>
      <w:r w:rsidR="00D738F2" w:rsidRPr="00D738F2">
        <w:rPr>
          <w:rFonts w:ascii="Times New Roman" w:hAnsi="Times New Roman" w:cs="Times New Roman"/>
          <w:b/>
          <w:bCs/>
          <w:sz w:val="24"/>
          <w:szCs w:val="24"/>
        </w:rPr>
        <w:t>Managed Internal Broadband Service for Existing</w:t>
      </w:r>
      <w:r>
        <w:rPr>
          <w:rFonts w:ascii="Times New Roman" w:hAnsi="Times New Roman" w:cs="Times New Roman"/>
          <w:b/>
          <w:bCs/>
          <w:sz w:val="24"/>
          <w:szCs w:val="24"/>
        </w:rPr>
        <w:t xml:space="preserve"> </w:t>
      </w:r>
      <w:r w:rsidR="00D738F2" w:rsidRPr="00D738F2">
        <w:rPr>
          <w:rFonts w:ascii="Times New Roman" w:hAnsi="Times New Roman" w:cs="Times New Roman"/>
          <w:b/>
          <w:bCs/>
          <w:sz w:val="24"/>
          <w:szCs w:val="24"/>
        </w:rPr>
        <w:t>Equipment</w:t>
      </w:r>
    </w:p>
    <w:p w14:paraId="3210161E" w14:textId="7FF6E851" w:rsidR="00D738F2" w:rsidRDefault="00D738F2" w:rsidP="00270869">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Company must provide information regarding the proposed price schedule for the services and</w:t>
      </w:r>
      <w:r w:rsidR="00270869" w:rsidRPr="00270869">
        <w:rPr>
          <w:rFonts w:ascii="Times New Roman" w:hAnsi="Times New Roman" w:cs="Times New Roman"/>
          <w:sz w:val="24"/>
          <w:szCs w:val="24"/>
        </w:rPr>
        <w:t xml:space="preserve"> </w:t>
      </w:r>
      <w:r w:rsidRPr="00270869">
        <w:rPr>
          <w:rFonts w:ascii="Times New Roman" w:hAnsi="Times New Roman" w:cs="Times New Roman"/>
          <w:sz w:val="24"/>
          <w:szCs w:val="24"/>
        </w:rPr>
        <w:t xml:space="preserve">equipment as well as its E-rate eligibility by submitting </w:t>
      </w:r>
      <w:r w:rsidR="00270869" w:rsidRPr="00270869">
        <w:rPr>
          <w:rFonts w:ascii="Times New Roman" w:hAnsi="Times New Roman" w:cs="Times New Roman"/>
          <w:sz w:val="24"/>
          <w:szCs w:val="24"/>
        </w:rPr>
        <w:t>4 worksheets included in this RFP.</w:t>
      </w:r>
    </w:p>
    <w:p w14:paraId="3E3B6915" w14:textId="77777777" w:rsidR="002C0AE4" w:rsidRPr="00270869" w:rsidRDefault="002C0AE4" w:rsidP="00270869">
      <w:pPr>
        <w:tabs>
          <w:tab w:val="left" w:pos="660"/>
        </w:tabs>
        <w:spacing w:before="84"/>
        <w:outlineLvl w:val="2"/>
        <w:rPr>
          <w:rFonts w:ascii="Times New Roman" w:hAnsi="Times New Roman" w:cs="Times New Roman"/>
          <w:sz w:val="24"/>
          <w:szCs w:val="24"/>
        </w:rPr>
      </w:pPr>
    </w:p>
    <w:p w14:paraId="5D0E1319" w14:textId="10A51266" w:rsidR="008F248A" w:rsidRPr="00E679E2" w:rsidRDefault="008F248A" w:rsidP="008F248A">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B.</w:t>
      </w:r>
      <w:r w:rsidR="00D866E7">
        <w:rPr>
          <w:rFonts w:ascii="Times New Roman" w:hAnsi="Times New Roman" w:cs="Times New Roman"/>
          <w:b/>
          <w:bCs/>
          <w:sz w:val="24"/>
          <w:szCs w:val="24"/>
        </w:rPr>
        <w:t>6</w:t>
      </w:r>
      <w:r w:rsidRPr="00E679E2">
        <w:rPr>
          <w:rFonts w:ascii="Times New Roman" w:hAnsi="Times New Roman" w:cs="Times New Roman"/>
          <w:b/>
          <w:bCs/>
          <w:sz w:val="24"/>
          <w:szCs w:val="24"/>
        </w:rPr>
        <w:t xml:space="preserve"> Category 2, Basic Maintenance of Internal Connections</w:t>
      </w:r>
      <w:r w:rsidR="00875153">
        <w:rPr>
          <w:rFonts w:ascii="Times New Roman" w:hAnsi="Times New Roman" w:cs="Times New Roman"/>
          <w:b/>
          <w:bCs/>
          <w:sz w:val="24"/>
          <w:szCs w:val="24"/>
        </w:rPr>
        <w:t xml:space="preserve"> </w:t>
      </w:r>
      <w:r w:rsidR="00875153" w:rsidRPr="00D738F2">
        <w:rPr>
          <w:rFonts w:ascii="Times New Roman" w:hAnsi="Times New Roman" w:cs="Times New Roman"/>
          <w:b/>
          <w:bCs/>
          <w:sz w:val="24"/>
          <w:szCs w:val="24"/>
        </w:rPr>
        <w:t>Service for Existing</w:t>
      </w:r>
      <w:r w:rsidR="00875153">
        <w:rPr>
          <w:rFonts w:ascii="Times New Roman" w:hAnsi="Times New Roman" w:cs="Times New Roman"/>
          <w:b/>
          <w:bCs/>
          <w:sz w:val="24"/>
          <w:szCs w:val="24"/>
        </w:rPr>
        <w:t xml:space="preserve"> </w:t>
      </w:r>
      <w:r w:rsidR="00875153" w:rsidRPr="00D738F2">
        <w:rPr>
          <w:rFonts w:ascii="Times New Roman" w:hAnsi="Times New Roman" w:cs="Times New Roman"/>
          <w:b/>
          <w:bCs/>
          <w:sz w:val="24"/>
          <w:szCs w:val="24"/>
        </w:rPr>
        <w:t>Equipment</w:t>
      </w:r>
    </w:p>
    <w:p w14:paraId="7FF20375" w14:textId="0E4AD02B" w:rsidR="008F248A" w:rsidRPr="00E679E2" w:rsidRDefault="008F248A" w:rsidP="008F248A">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Posted in Form 470 under these functions:</w:t>
      </w:r>
    </w:p>
    <w:p w14:paraId="48060A74" w14:textId="2BE5C966" w:rsidR="00D626FA" w:rsidRDefault="008F248A" w:rsidP="00D626FA">
      <w:pPr>
        <w:pStyle w:val="ListParagraph"/>
        <w:numPr>
          <w:ilvl w:val="0"/>
          <w:numId w:val="16"/>
        </w:numPr>
        <w:tabs>
          <w:tab w:val="left" w:pos="660"/>
        </w:tabs>
        <w:spacing w:before="84"/>
        <w:outlineLvl w:val="2"/>
        <w:rPr>
          <w:sz w:val="24"/>
          <w:szCs w:val="24"/>
        </w:rPr>
      </w:pPr>
      <w:r w:rsidRPr="00E679E2">
        <w:rPr>
          <w:sz w:val="24"/>
          <w:szCs w:val="24"/>
        </w:rPr>
        <w:t>WAP</w:t>
      </w:r>
    </w:p>
    <w:p w14:paraId="7DC0E03A" w14:textId="7FCB74C2" w:rsidR="006429EF" w:rsidRPr="008746FB" w:rsidRDefault="008746FB" w:rsidP="008746FB">
      <w:pPr>
        <w:pStyle w:val="ListParagraph"/>
        <w:numPr>
          <w:ilvl w:val="0"/>
          <w:numId w:val="16"/>
        </w:numPr>
        <w:tabs>
          <w:tab w:val="left" w:pos="660"/>
        </w:tabs>
        <w:spacing w:before="84"/>
        <w:outlineLvl w:val="2"/>
        <w:rPr>
          <w:sz w:val="24"/>
          <w:szCs w:val="24"/>
        </w:rPr>
      </w:pPr>
      <w:r>
        <w:rPr>
          <w:sz w:val="24"/>
          <w:szCs w:val="24"/>
        </w:rPr>
        <w:t>Wireless Controller</w:t>
      </w:r>
    </w:p>
    <w:p w14:paraId="1B5C3FEA" w14:textId="77777777" w:rsidR="006429EF" w:rsidRPr="008746FB" w:rsidRDefault="006429EF" w:rsidP="008746FB">
      <w:pPr>
        <w:tabs>
          <w:tab w:val="left" w:pos="660"/>
        </w:tabs>
        <w:spacing w:before="84"/>
        <w:outlineLvl w:val="2"/>
        <w:rPr>
          <w:sz w:val="24"/>
          <w:szCs w:val="24"/>
        </w:rPr>
      </w:pPr>
    </w:p>
    <w:p w14:paraId="6DA518ED" w14:textId="73465CBC"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7DFE08B8"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Service Providers are responsible for providing a valid SPIN (Service Provider Identification Number). More information about obtaining a SPIN</w:t>
      </w:r>
    </w:p>
    <w:p w14:paraId="20E015BC"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F40322A" w14:textId="76BA536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Service Providers are responsible for providing evidence of FCC Green Light Status at the time the bid is submitted. Any potential bidder found</w:t>
      </w:r>
    </w:p>
    <w:p w14:paraId="57CE017B" w14:textId="4EEA19E0"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 be in Red Light Status will be disqualified from participation in the bidding process and will be considered non-responsive. More information</w:t>
      </w:r>
    </w:p>
    <w:p w14:paraId="7F11CD5A" w14:textId="7924979C"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about FCC Red and Green Light Status may be found at this website: </w:t>
      </w:r>
      <w:hyperlink r:id="rId17" w:history="1">
        <w:r w:rsidRPr="00E679E2">
          <w:rPr>
            <w:rStyle w:val="Hyperlink"/>
            <w:rFonts w:ascii="Times New Roman" w:hAnsi="Times New Roman" w:cs="Times New Roman"/>
            <w:sz w:val="24"/>
            <w:szCs w:val="24"/>
          </w:rPr>
          <w:t>http://www.fcc.gov/debt_collection/welcome.html</w:t>
        </w:r>
      </w:hyperlink>
      <w:r w:rsidRPr="00E679E2">
        <w:rPr>
          <w:rFonts w:ascii="Times New Roman" w:hAnsi="Times New Roman" w:cs="Times New Roman"/>
          <w:sz w:val="24"/>
          <w:szCs w:val="24"/>
        </w:rPr>
        <w:t>.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247B9642" w14:textId="343081D3"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p>
    <w:p w14:paraId="61634EB1" w14:textId="1DD15F1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USAC’s website: </w:t>
      </w:r>
      <w:hyperlink r:id="rId18" w:history="1">
        <w:r w:rsidR="009D3673" w:rsidRPr="00E679E2">
          <w:rPr>
            <w:rStyle w:val="Hyperlink"/>
            <w:rFonts w:ascii="Times New Roman" w:hAnsi="Times New Roman" w:cs="Times New Roman"/>
            <w:sz w:val="24"/>
            <w:szCs w:val="24"/>
          </w:rPr>
          <w:t>https://www.usac.org/e-rate/service-providers/step-2- responding-to-bids/lowest-corresponding-price/</w:t>
        </w:r>
      </w:hyperlink>
      <w:r w:rsidRPr="00E679E2">
        <w:rPr>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The Service Provider acknowledges that its offer is considered to be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3. This offer is in full compliance with USAC’s Free Services Advisory https://www.usac.org/e-rate/applicant-process/competitive-bidding/freeservices-advisory/. There are no free services offered </w:t>
      </w:r>
      <w:r w:rsidRPr="00E679E2">
        <w:rPr>
          <w:rFonts w:ascii="Times New Roman" w:hAnsi="Times New Roman" w:cs="Times New Roman"/>
          <w:sz w:val="24"/>
          <w:szCs w:val="24"/>
        </w:rPr>
        <w:lastRenderedPageBreak/>
        <w:t>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3B02A5CD"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the delivery of service provider infrastructure necessary for those services can be considered as also delivered on July 1.</w:t>
      </w: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1BFF25EA" w14:textId="0BAFA1AC"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BD9E7BF" w14:textId="77777777" w:rsidR="009D3673" w:rsidRPr="00E679E2" w:rsidRDefault="009D3673" w:rsidP="009D3673">
      <w:pPr>
        <w:pStyle w:val="ListParagraph"/>
        <w:numPr>
          <w:ilvl w:val="0"/>
          <w:numId w:val="21"/>
        </w:numPr>
        <w:tabs>
          <w:tab w:val="left" w:pos="660"/>
        </w:tabs>
        <w:spacing w:before="84"/>
        <w:outlineLvl w:val="2"/>
        <w:rPr>
          <w:sz w:val="24"/>
          <w:szCs w:val="24"/>
        </w:rPr>
      </w:pP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w:t>
      </w:r>
      <w:r w:rsidRPr="00E679E2">
        <w:rPr>
          <w:rFonts w:ascii="Times New Roman" w:hAnsi="Times New Roman" w:cs="Times New Roman"/>
          <w:sz w:val="24"/>
          <w:szCs w:val="24"/>
        </w:rPr>
        <w:lastRenderedPageBreak/>
        <w:t>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606C0426"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79CB435D" w:rsidR="005A0F27" w:rsidRPr="00E679E2" w:rsidRDefault="005A0F27" w:rsidP="005A0F27">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 xml:space="preserve">The </w:t>
      </w:r>
      <w:r w:rsidR="00661B3B">
        <w:rPr>
          <w:rFonts w:ascii="Times New Roman" w:hAnsi="Times New Roman" w:cs="Times New Roman"/>
          <w:sz w:val="24"/>
          <w:szCs w:val="24"/>
        </w:rPr>
        <w:t>Alpha Charter of Excellence</w:t>
      </w:r>
      <w:r w:rsidR="0069080B" w:rsidRPr="00E679E2">
        <w:rPr>
          <w:rFonts w:ascii="Times New Roman" w:hAnsi="Times New Roman" w:cs="Times New Roman"/>
          <w:sz w:val="24"/>
          <w:szCs w:val="24"/>
        </w:rPr>
        <w:t xml:space="preserve"> School </w:t>
      </w:r>
      <w:r w:rsidRPr="00E679E2">
        <w:rPr>
          <w:rFonts w:ascii="Times New Roman" w:hAnsi="Times New Roman" w:cs="Times New Roman"/>
          <w:sz w:val="24"/>
          <w:szCs w:val="24"/>
        </w:rPr>
        <w:t xml:space="preserve">District reserves the right to retain </w:t>
      </w:r>
      <w:r w:rsidR="00951451" w:rsidRPr="00E679E2">
        <w:rPr>
          <w:rFonts w:ascii="Times New Roman" w:hAnsi="Times New Roman" w:cs="Times New Roman"/>
          <w:sz w:val="24"/>
          <w:szCs w:val="24"/>
        </w:rPr>
        <w:t>all</w:t>
      </w:r>
      <w:r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Pr="00E679E2">
        <w:rPr>
          <w:rFonts w:ascii="Times New Roman" w:hAnsi="Times New Roman" w:cs="Times New Roman"/>
          <w:sz w:val="24"/>
          <w:szCs w:val="24"/>
        </w:rPr>
        <w:t xml:space="preserve"> consent or proposer’s recourse to Public Contract Code Sections 5100, et seq.</w:t>
      </w:r>
    </w:p>
    <w:p w14:paraId="4207D8A8" w14:textId="21088F25"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The </w:t>
      </w:r>
      <w:r w:rsidR="00661B3B">
        <w:rPr>
          <w:rFonts w:ascii="Times New Roman" w:hAnsi="Times New Roman" w:cs="Times New Roman"/>
          <w:sz w:val="24"/>
          <w:szCs w:val="24"/>
        </w:rPr>
        <w:t>Alpha Charter of Excellence</w:t>
      </w:r>
      <w:r w:rsidRPr="00E679E2">
        <w:rPr>
          <w:rFonts w:ascii="Times New Roman" w:hAnsi="Times New Roman" w:cs="Times New Roman"/>
          <w:sz w:val="24"/>
          <w:szCs w:val="24"/>
        </w:rPr>
        <w:t xml:space="preserve"> School District 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any and all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2EE25D07"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Failure to meet stated required vendor qualifications</w:t>
      </w:r>
    </w:p>
    <w:p w14:paraId="01BE5191" w14:textId="1BCDCDD3"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661B3B">
        <w:rPr>
          <w:sz w:val="24"/>
          <w:szCs w:val="24"/>
        </w:rPr>
        <w:t>Alpha Charter of Excellence</w:t>
      </w:r>
      <w:r w:rsidR="00C91466" w:rsidRPr="00E679E2">
        <w:rPr>
          <w:sz w:val="24"/>
          <w:szCs w:val="24"/>
        </w:rPr>
        <w:t xml:space="preserve"> School District requests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lastRenderedPageBreak/>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4F0BCAC7" w14:textId="499C3C40"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661B3B">
        <w:rPr>
          <w:rFonts w:ascii="Times New Roman" w:hAnsi="Times New Roman" w:cs="Times New Roman"/>
          <w:sz w:val="24"/>
          <w:szCs w:val="24"/>
        </w:rPr>
        <w:t>Alpha Charter of Excellence</w:t>
      </w:r>
      <w:r w:rsidRPr="00E679E2">
        <w:rPr>
          <w:rFonts w:ascii="Times New Roman" w:hAnsi="Times New Roman" w:cs="Times New Roman"/>
          <w:sz w:val="24"/>
          <w:szCs w:val="24"/>
        </w:rPr>
        <w:t xml:space="preserve"> School District receives less than 2 responsive bids,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at its sole discretion, reserves the right, but is not obligated, to waive individual disqualification factors (other than program/legal non-compliance) for any other bids received in an effort to further insure fair and open competitive bidding. </w:t>
      </w:r>
    </w:p>
    <w:p w14:paraId="04B6B96E" w14:textId="50DCE613"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All qualified proposals will be evaluated using the following weighted factors and weights.</w:t>
      </w:r>
    </w:p>
    <w:p w14:paraId="508DA599" w14:textId="068996A0"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The </w:t>
      </w:r>
      <w:r w:rsidR="00661B3B">
        <w:rPr>
          <w:rFonts w:ascii="Times New Roman" w:hAnsi="Times New Roman" w:cs="Times New Roman"/>
          <w:b/>
          <w:bCs/>
          <w:sz w:val="24"/>
          <w:szCs w:val="24"/>
        </w:rPr>
        <w:t>Alpha Charter of Excellence</w:t>
      </w:r>
    </w:p>
    <w:p w14:paraId="7FB8C3E2" w14:textId="422DED51"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B354C6">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E679E2" w14:paraId="739A47EF" w14:textId="77777777" w:rsidTr="0071524D">
        <w:trPr>
          <w:jc w:val="center"/>
        </w:trPr>
        <w:tc>
          <w:tcPr>
            <w:tcW w:w="8635" w:type="dxa"/>
          </w:tcPr>
          <w:p w14:paraId="54FA98F4" w14:textId="2E39DA1C"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Criterion</w:t>
            </w:r>
          </w:p>
        </w:tc>
        <w:tc>
          <w:tcPr>
            <w:tcW w:w="1335" w:type="dxa"/>
          </w:tcPr>
          <w:p w14:paraId="2CCA9A9D" w14:textId="116B23BD"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Weight</w:t>
            </w:r>
          </w:p>
        </w:tc>
      </w:tr>
      <w:tr w:rsidR="00577BC8" w:rsidRPr="00E679E2" w14:paraId="160A1C60" w14:textId="77777777" w:rsidTr="0071524D">
        <w:trPr>
          <w:jc w:val="center"/>
        </w:trPr>
        <w:tc>
          <w:tcPr>
            <w:tcW w:w="8635" w:type="dxa"/>
          </w:tcPr>
          <w:p w14:paraId="00C67FEF" w14:textId="494786AE"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Cost of </w:t>
            </w:r>
            <w:r w:rsidR="00016F90">
              <w:rPr>
                <w:rFonts w:ascii="Times New Roman" w:hAnsi="Times New Roman" w:cs="Times New Roman"/>
                <w:sz w:val="24"/>
                <w:szCs w:val="24"/>
              </w:rPr>
              <w:t xml:space="preserve">E-rate </w:t>
            </w:r>
            <w:r w:rsidRPr="00E679E2">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30</w:t>
            </w:r>
            <w:r w:rsidR="00577BC8" w:rsidRPr="00E679E2">
              <w:rPr>
                <w:rFonts w:ascii="Times New Roman" w:hAnsi="Times New Roman" w:cs="Times New Roman"/>
                <w:sz w:val="24"/>
                <w:szCs w:val="24"/>
              </w:rPr>
              <w:t>%</w:t>
            </w:r>
          </w:p>
        </w:tc>
      </w:tr>
      <w:tr w:rsidR="00577BC8" w:rsidRPr="00E679E2" w14:paraId="1DDAD2D8" w14:textId="77777777" w:rsidTr="0071524D">
        <w:trPr>
          <w:jc w:val="center"/>
        </w:trPr>
        <w:tc>
          <w:tcPr>
            <w:tcW w:w="8635" w:type="dxa"/>
          </w:tcPr>
          <w:p w14:paraId="1CEF4F2A" w14:textId="4F7ACEA7"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Cost of E-rate ineligible equipment/services:</w:t>
            </w:r>
          </w:p>
        </w:tc>
        <w:tc>
          <w:tcPr>
            <w:tcW w:w="1335" w:type="dxa"/>
          </w:tcPr>
          <w:p w14:paraId="23BCD241" w14:textId="0D1567A8"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20</w:t>
            </w:r>
            <w:r w:rsidR="00643E05" w:rsidRPr="00E679E2">
              <w:rPr>
                <w:rFonts w:ascii="Times New Roman" w:hAnsi="Times New Roman" w:cs="Times New Roman"/>
                <w:sz w:val="24"/>
                <w:szCs w:val="24"/>
              </w:rPr>
              <w:t>%</w:t>
            </w:r>
          </w:p>
        </w:tc>
      </w:tr>
      <w:tr w:rsidR="0071524D" w:rsidRPr="00E679E2" w14:paraId="1DEDE616" w14:textId="77777777" w:rsidTr="0071524D">
        <w:trPr>
          <w:jc w:val="center"/>
        </w:trPr>
        <w:tc>
          <w:tcPr>
            <w:tcW w:w="8635" w:type="dxa"/>
          </w:tcPr>
          <w:p w14:paraId="440A956A" w14:textId="5D15C30C"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Experience providing similar services</w:t>
            </w:r>
          </w:p>
        </w:tc>
        <w:tc>
          <w:tcPr>
            <w:tcW w:w="1335" w:type="dxa"/>
          </w:tcPr>
          <w:p w14:paraId="6512D122" w14:textId="3C59E7F3"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2B112B7A" w14:textId="77777777" w:rsidTr="0071524D">
        <w:trPr>
          <w:jc w:val="center"/>
        </w:trPr>
        <w:tc>
          <w:tcPr>
            <w:tcW w:w="8635" w:type="dxa"/>
          </w:tcPr>
          <w:p w14:paraId="6ED76A07" w14:textId="55FFFDA6"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Service quality/ability to respond in timely manner</w:t>
            </w:r>
          </w:p>
        </w:tc>
        <w:tc>
          <w:tcPr>
            <w:tcW w:w="1335" w:type="dxa"/>
          </w:tcPr>
          <w:p w14:paraId="590B8C45" w14:textId="3D63EF8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sidR="0071524D" w:rsidRPr="00E679E2">
              <w:rPr>
                <w:rFonts w:ascii="Times New Roman" w:hAnsi="Times New Roman" w:cs="Times New Roman"/>
                <w:sz w:val="24"/>
                <w:szCs w:val="24"/>
              </w:rPr>
              <w:t>0</w:t>
            </w:r>
            <w:r w:rsidRPr="00E679E2">
              <w:rPr>
                <w:rFonts w:ascii="Times New Roman" w:hAnsi="Times New Roman" w:cs="Times New Roman"/>
                <w:sz w:val="24"/>
                <w:szCs w:val="24"/>
              </w:rPr>
              <w:t>%</w:t>
            </w:r>
          </w:p>
        </w:tc>
      </w:tr>
      <w:tr w:rsidR="00577BC8" w:rsidRPr="00E679E2" w14:paraId="446F8EDC" w14:textId="77777777" w:rsidTr="0071524D">
        <w:trPr>
          <w:jc w:val="center"/>
        </w:trPr>
        <w:tc>
          <w:tcPr>
            <w:tcW w:w="8635" w:type="dxa"/>
          </w:tcPr>
          <w:p w14:paraId="4CBDBD30" w14:textId="6869F350"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577BC8" w:rsidRPr="00E679E2" w14:paraId="789409EB" w14:textId="77777777" w:rsidTr="0071524D">
        <w:trPr>
          <w:jc w:val="center"/>
        </w:trPr>
        <w:tc>
          <w:tcPr>
            <w:tcW w:w="8635" w:type="dxa"/>
          </w:tcPr>
          <w:p w14:paraId="06C86EA8" w14:textId="326EDDC5"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 xml:space="preserve">Familiarity with </w:t>
            </w:r>
            <w:r w:rsidR="00661B3B">
              <w:rPr>
                <w:rFonts w:ascii="Times New Roman" w:hAnsi="Times New Roman" w:cs="Times New Roman"/>
                <w:sz w:val="24"/>
                <w:szCs w:val="24"/>
              </w:rPr>
              <w:t>Alpha Charter of Excellence</w:t>
            </w:r>
            <w:r>
              <w:rPr>
                <w:rFonts w:ascii="Times New Roman" w:hAnsi="Times New Roman" w:cs="Times New Roman"/>
                <w:sz w:val="24"/>
                <w:szCs w:val="24"/>
              </w:rPr>
              <w:t xml:space="preserve"> school sites</w:t>
            </w:r>
          </w:p>
        </w:tc>
        <w:tc>
          <w:tcPr>
            <w:tcW w:w="1335" w:type="dxa"/>
          </w:tcPr>
          <w:p w14:paraId="5249E99D" w14:textId="01DBA9C2"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016F90" w:rsidRPr="00E679E2" w14:paraId="08876C82" w14:textId="77777777" w:rsidTr="0071524D">
        <w:trPr>
          <w:jc w:val="center"/>
        </w:trPr>
        <w:tc>
          <w:tcPr>
            <w:tcW w:w="8635" w:type="dxa"/>
          </w:tcPr>
          <w:p w14:paraId="4CE33FF7" w14:textId="413F44C9"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Completeness and timeliness of Proposal</w:t>
            </w:r>
          </w:p>
        </w:tc>
        <w:tc>
          <w:tcPr>
            <w:tcW w:w="1335" w:type="dxa"/>
          </w:tcPr>
          <w:p w14:paraId="4519C42B" w14:textId="7FF515A4"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3ACE2376" w14:textId="77777777" w:rsidTr="0071524D">
        <w:trPr>
          <w:jc w:val="center"/>
        </w:trPr>
        <w:tc>
          <w:tcPr>
            <w:tcW w:w="8635" w:type="dxa"/>
          </w:tcPr>
          <w:p w14:paraId="3177A880" w14:textId="7A5BDAB4"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Total</w:t>
            </w:r>
          </w:p>
        </w:tc>
        <w:tc>
          <w:tcPr>
            <w:tcW w:w="1335" w:type="dxa"/>
          </w:tcPr>
          <w:p w14:paraId="56880254" w14:textId="34B75F39"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100%</w:t>
            </w:r>
          </w:p>
        </w:tc>
      </w:tr>
    </w:tbl>
    <w:p w14:paraId="608CBF5B" w14:textId="24E7A4D8"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2F81BEF6" w14:textId="42E65D9D" w:rsidR="005A0F27" w:rsidRDefault="0071524D" w:rsidP="0071524D">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 Responder may file a protest against the award of the Contract to any other Responder by following the </w:t>
      </w:r>
      <w:r w:rsidR="00661B3B">
        <w:rPr>
          <w:rFonts w:ascii="Times New Roman" w:hAnsi="Times New Roman" w:cs="Times New Roman"/>
          <w:sz w:val="24"/>
          <w:szCs w:val="24"/>
        </w:rPr>
        <w:t>Alpha Charter of Excellence</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661B3B">
        <w:rPr>
          <w:rFonts w:ascii="Times New Roman" w:hAnsi="Times New Roman" w:cs="Times New Roman"/>
          <w:sz w:val="24"/>
          <w:szCs w:val="24"/>
        </w:rPr>
        <w:t>Alpha Charter of Excellence</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particular RFP(s),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661B3B">
        <w:rPr>
          <w:rFonts w:ascii="Times New Roman" w:hAnsi="Times New Roman" w:cs="Times New Roman"/>
          <w:sz w:val="24"/>
          <w:szCs w:val="24"/>
        </w:rPr>
        <w:t>Alpha Charter of Excellence</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r w:rsidRPr="00E679E2">
        <w:rPr>
          <w:rFonts w:ascii="Times New Roman" w:hAnsi="Times New Roman" w:cs="Times New Roman"/>
          <w:sz w:val="24"/>
          <w:szCs w:val="24"/>
        </w:rPr>
        <w:cr/>
      </w:r>
    </w:p>
    <w:p w14:paraId="1AA22F6C" w14:textId="5B01FE7A" w:rsidR="00AE752F" w:rsidRDefault="00AE752F" w:rsidP="0071524D">
      <w:pPr>
        <w:tabs>
          <w:tab w:val="left" w:pos="660"/>
        </w:tabs>
        <w:spacing w:before="84"/>
        <w:outlineLvl w:val="2"/>
        <w:rPr>
          <w:rFonts w:ascii="Times New Roman" w:hAnsi="Times New Roman" w:cs="Times New Roman"/>
          <w:sz w:val="24"/>
          <w:szCs w:val="24"/>
        </w:rPr>
      </w:pPr>
    </w:p>
    <w:p w14:paraId="768C69A8" w14:textId="03BE3BFC" w:rsidR="00AE752F" w:rsidRDefault="00AE752F" w:rsidP="0071524D">
      <w:pPr>
        <w:tabs>
          <w:tab w:val="left" w:pos="660"/>
        </w:tabs>
        <w:spacing w:before="84"/>
        <w:outlineLvl w:val="2"/>
        <w:rPr>
          <w:rFonts w:ascii="Times New Roman" w:hAnsi="Times New Roman" w:cs="Times New Roman"/>
          <w:sz w:val="24"/>
          <w:szCs w:val="24"/>
        </w:rPr>
      </w:pPr>
    </w:p>
    <w:p w14:paraId="79657D91" w14:textId="77777777" w:rsidR="003A0B13" w:rsidRDefault="003A0B13" w:rsidP="0071524D">
      <w:pPr>
        <w:tabs>
          <w:tab w:val="left" w:pos="660"/>
        </w:tabs>
        <w:spacing w:before="84"/>
        <w:outlineLvl w:val="2"/>
        <w:rPr>
          <w:rFonts w:ascii="Times New Roman" w:hAnsi="Times New Roman" w:cs="Times New Roman"/>
          <w:b/>
          <w:bCs/>
          <w:sz w:val="24"/>
          <w:szCs w:val="24"/>
        </w:rPr>
        <w:sectPr w:rsidR="003A0B13" w:rsidSect="00BA40A4">
          <w:pgSz w:w="12240" w:h="15840"/>
          <w:pgMar w:top="1440" w:right="1120" w:bottom="1160" w:left="1140" w:header="725" w:footer="973" w:gutter="0"/>
          <w:cols w:space="720"/>
          <w:docGrid w:linePitch="299"/>
        </w:sectPr>
      </w:pPr>
    </w:p>
    <w:p w14:paraId="4D816DFE" w14:textId="77777777" w:rsidR="003A0B13" w:rsidRDefault="003A0B13" w:rsidP="0071524D">
      <w:pPr>
        <w:tabs>
          <w:tab w:val="left" w:pos="660"/>
        </w:tabs>
        <w:spacing w:before="84"/>
        <w:outlineLvl w:val="2"/>
        <w:rPr>
          <w:rFonts w:ascii="Times New Roman" w:hAnsi="Times New Roman" w:cs="Times New Roman"/>
          <w:b/>
          <w:bCs/>
          <w:sz w:val="24"/>
          <w:szCs w:val="24"/>
        </w:rPr>
      </w:pPr>
    </w:p>
    <w:p w14:paraId="7F99552A" w14:textId="0CDC6F15" w:rsidR="004E4D9B" w:rsidRDefault="00E96269" w:rsidP="0071524D">
      <w:pPr>
        <w:tabs>
          <w:tab w:val="left" w:pos="660"/>
        </w:tabs>
        <w:spacing w:before="84"/>
        <w:outlineLvl w:val="2"/>
        <w:rPr>
          <w:rFonts w:ascii="Times New Roman" w:hAnsi="Times New Roman" w:cs="Times New Roman"/>
          <w:b/>
          <w:bCs/>
          <w:sz w:val="24"/>
          <w:szCs w:val="24"/>
        </w:rPr>
      </w:pPr>
      <w:r w:rsidRPr="00E96269">
        <w:rPr>
          <w:rFonts w:ascii="Times New Roman" w:hAnsi="Times New Roman" w:cs="Times New Roman"/>
          <w:b/>
          <w:bCs/>
          <w:sz w:val="24"/>
          <w:szCs w:val="24"/>
        </w:rPr>
        <w:t>D.</w:t>
      </w:r>
      <w:r>
        <w:rPr>
          <w:rFonts w:ascii="Times New Roman" w:hAnsi="Times New Roman" w:cs="Times New Roman"/>
          <w:sz w:val="24"/>
          <w:szCs w:val="24"/>
        </w:rPr>
        <w:t xml:space="preserve">  </w:t>
      </w:r>
      <w:r w:rsidRPr="000E4AF9">
        <w:rPr>
          <w:rFonts w:ascii="Times New Roman" w:hAnsi="Times New Roman" w:cs="Times New Roman"/>
          <w:b/>
          <w:bCs/>
          <w:sz w:val="24"/>
          <w:szCs w:val="24"/>
        </w:rPr>
        <w:t xml:space="preserve">Basic Maintenance of Internal Connections </w:t>
      </w:r>
      <w:r>
        <w:rPr>
          <w:rFonts w:ascii="Times New Roman" w:hAnsi="Times New Roman" w:cs="Times New Roman"/>
          <w:b/>
          <w:bCs/>
          <w:sz w:val="24"/>
          <w:szCs w:val="24"/>
        </w:rPr>
        <w:t>(BMIC</w:t>
      </w:r>
      <w:r w:rsidR="00684DB7">
        <w:rPr>
          <w:rFonts w:ascii="Times New Roman" w:hAnsi="Times New Roman" w:cs="Times New Roman"/>
          <w:b/>
          <w:bCs/>
          <w:sz w:val="24"/>
          <w:szCs w:val="24"/>
        </w:rPr>
        <w:t xml:space="preserve">) </w:t>
      </w:r>
      <w:r>
        <w:rPr>
          <w:rFonts w:ascii="Times New Roman" w:hAnsi="Times New Roman" w:cs="Times New Roman"/>
          <w:b/>
          <w:bCs/>
          <w:sz w:val="24"/>
          <w:szCs w:val="24"/>
        </w:rPr>
        <w:t>Worksheets</w:t>
      </w:r>
    </w:p>
    <w:tbl>
      <w:tblPr>
        <w:tblStyle w:val="TableGrid"/>
        <w:tblW w:w="0" w:type="auto"/>
        <w:tblLook w:val="04A0" w:firstRow="1" w:lastRow="0" w:firstColumn="1" w:lastColumn="0" w:noHBand="0" w:noVBand="1"/>
      </w:tblPr>
      <w:tblGrid>
        <w:gridCol w:w="1414"/>
        <w:gridCol w:w="1866"/>
        <w:gridCol w:w="938"/>
        <w:gridCol w:w="919"/>
        <w:gridCol w:w="656"/>
        <w:gridCol w:w="1094"/>
        <w:gridCol w:w="1228"/>
        <w:gridCol w:w="986"/>
        <w:gridCol w:w="1243"/>
        <w:gridCol w:w="913"/>
        <w:gridCol w:w="913"/>
        <w:gridCol w:w="1060"/>
      </w:tblGrid>
      <w:tr w:rsidR="004E4D9B" w14:paraId="06B9935B" w14:textId="77777777" w:rsidTr="00BE0D3C">
        <w:tc>
          <w:tcPr>
            <w:tcW w:w="13230" w:type="dxa"/>
            <w:gridSpan w:val="12"/>
          </w:tcPr>
          <w:p w14:paraId="5D2244E3" w14:textId="4781D5A7" w:rsidR="004E4D9B" w:rsidRPr="00204CB0" w:rsidRDefault="004E4D9B" w:rsidP="00CC1871">
            <w:pPr>
              <w:jc w:val="center"/>
              <w:rPr>
                <w:rFonts w:ascii="Times New Roman" w:hAnsi="Times New Roman" w:cs="Times New Roman"/>
                <w:b/>
                <w:bCs/>
                <w:sz w:val="24"/>
                <w:szCs w:val="24"/>
              </w:rPr>
            </w:pPr>
            <w:r>
              <w:rPr>
                <w:rFonts w:ascii="Times New Roman" w:hAnsi="Times New Roman" w:cs="Times New Roman"/>
                <w:b/>
                <w:bCs/>
                <w:sz w:val="24"/>
                <w:szCs w:val="24"/>
              </w:rPr>
              <w:t>Basic Maintenance of Internal Connections (BMIC) Worksheet</w:t>
            </w:r>
          </w:p>
        </w:tc>
      </w:tr>
      <w:tr w:rsidR="004E4D9B" w14:paraId="5497CC96" w14:textId="77777777" w:rsidTr="00BE0D3C">
        <w:tc>
          <w:tcPr>
            <w:tcW w:w="13230" w:type="dxa"/>
            <w:gridSpan w:val="12"/>
          </w:tcPr>
          <w:p w14:paraId="1856CA33" w14:textId="628B4364" w:rsidR="004E4D9B" w:rsidRDefault="004E4D9B" w:rsidP="00CC1871">
            <w:pPr>
              <w:jc w:val="center"/>
              <w:rPr>
                <w:rFonts w:ascii="Times New Roman" w:hAnsi="Times New Roman" w:cs="Times New Roman"/>
                <w:sz w:val="24"/>
                <w:szCs w:val="24"/>
              </w:rPr>
            </w:pPr>
            <w:r>
              <w:rPr>
                <w:rFonts w:ascii="Times New Roman" w:hAnsi="Times New Roman" w:cs="Times New Roman"/>
                <w:sz w:val="24"/>
                <w:szCs w:val="24"/>
              </w:rPr>
              <w:t>Form 470 #</w:t>
            </w:r>
            <w:r w:rsidR="00B354C6" w:rsidRPr="007A47A1">
              <w:rPr>
                <w:rFonts w:ascii="Arial" w:hAnsi="Arial" w:cs="Arial"/>
                <w:b/>
                <w:bCs/>
                <w:color w:val="004AD4"/>
                <w:sz w:val="24"/>
                <w:szCs w:val="24"/>
              </w:rPr>
              <w:t>240006538</w:t>
            </w:r>
          </w:p>
        </w:tc>
      </w:tr>
      <w:tr w:rsidR="004E4D9B" w14:paraId="3ABB572A" w14:textId="77777777" w:rsidTr="00BE0D3C">
        <w:tc>
          <w:tcPr>
            <w:tcW w:w="1414" w:type="dxa"/>
          </w:tcPr>
          <w:p w14:paraId="5E9069F6" w14:textId="77777777" w:rsidR="004E4D9B" w:rsidRPr="00442A8F" w:rsidRDefault="004E4D9B" w:rsidP="00CC1871">
            <w:pPr>
              <w:jc w:val="center"/>
              <w:rPr>
                <w:rFonts w:ascii="Times New Roman" w:hAnsi="Times New Roman" w:cs="Times New Roman"/>
              </w:rPr>
            </w:pPr>
            <w:r>
              <w:rPr>
                <w:rFonts w:ascii="Times New Roman" w:hAnsi="Times New Roman" w:cs="Times New Roman"/>
              </w:rPr>
              <w:t>Manufacturer or equivalent</w:t>
            </w:r>
          </w:p>
        </w:tc>
        <w:tc>
          <w:tcPr>
            <w:tcW w:w="1866" w:type="dxa"/>
          </w:tcPr>
          <w:p w14:paraId="653DE98B" w14:textId="77777777" w:rsidR="004E4D9B" w:rsidRPr="00442A8F" w:rsidRDefault="004E4D9B" w:rsidP="00CC1871">
            <w:pPr>
              <w:jc w:val="center"/>
              <w:rPr>
                <w:rFonts w:ascii="Times New Roman" w:hAnsi="Times New Roman" w:cs="Times New Roman"/>
              </w:rPr>
            </w:pPr>
            <w:r>
              <w:rPr>
                <w:rFonts w:ascii="Times New Roman" w:hAnsi="Times New Roman" w:cs="Times New Roman"/>
              </w:rPr>
              <w:t>Mfg. Part #</w:t>
            </w:r>
          </w:p>
        </w:tc>
        <w:tc>
          <w:tcPr>
            <w:tcW w:w="938" w:type="dxa"/>
          </w:tcPr>
          <w:p w14:paraId="133557E9"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Address</w:t>
            </w:r>
          </w:p>
        </w:tc>
        <w:tc>
          <w:tcPr>
            <w:tcW w:w="919" w:type="dxa"/>
          </w:tcPr>
          <w:p w14:paraId="007A3408"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City</w:t>
            </w:r>
          </w:p>
        </w:tc>
        <w:tc>
          <w:tcPr>
            <w:tcW w:w="656" w:type="dxa"/>
          </w:tcPr>
          <w:p w14:paraId="6B2AB4BA"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State</w:t>
            </w:r>
          </w:p>
        </w:tc>
        <w:tc>
          <w:tcPr>
            <w:tcW w:w="1094" w:type="dxa"/>
          </w:tcPr>
          <w:p w14:paraId="606428A6"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School Name</w:t>
            </w:r>
          </w:p>
        </w:tc>
        <w:tc>
          <w:tcPr>
            <w:tcW w:w="1228" w:type="dxa"/>
          </w:tcPr>
          <w:p w14:paraId="7D784F07"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Product Type</w:t>
            </w:r>
          </w:p>
        </w:tc>
        <w:tc>
          <w:tcPr>
            <w:tcW w:w="986" w:type="dxa"/>
          </w:tcPr>
          <w:p w14:paraId="0B7CC0DF"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Quantity</w:t>
            </w:r>
          </w:p>
        </w:tc>
        <w:tc>
          <w:tcPr>
            <w:tcW w:w="1243" w:type="dxa"/>
          </w:tcPr>
          <w:p w14:paraId="4BFFF245" w14:textId="77777777" w:rsidR="004E4D9B" w:rsidRPr="00442A8F" w:rsidRDefault="004E4D9B" w:rsidP="00CC1871">
            <w:pPr>
              <w:jc w:val="center"/>
              <w:rPr>
                <w:rFonts w:ascii="Times New Roman" w:hAnsi="Times New Roman" w:cs="Times New Roman"/>
              </w:rPr>
            </w:pPr>
            <w:r>
              <w:rPr>
                <w:rFonts w:ascii="Times New Roman" w:hAnsi="Times New Roman" w:cs="Times New Roman"/>
              </w:rPr>
              <w:t>Description</w:t>
            </w:r>
          </w:p>
        </w:tc>
        <w:tc>
          <w:tcPr>
            <w:tcW w:w="913" w:type="dxa"/>
          </w:tcPr>
          <w:p w14:paraId="34FE10F1"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 xml:space="preserve">E-rate Eligible </w:t>
            </w:r>
            <w:r>
              <w:rPr>
                <w:rFonts w:ascii="Times New Roman" w:hAnsi="Times New Roman" w:cs="Times New Roman"/>
              </w:rPr>
              <w:t>%</w:t>
            </w:r>
          </w:p>
        </w:tc>
        <w:tc>
          <w:tcPr>
            <w:tcW w:w="913" w:type="dxa"/>
          </w:tcPr>
          <w:p w14:paraId="11DCB928"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Eligible Cost</w:t>
            </w:r>
          </w:p>
        </w:tc>
        <w:tc>
          <w:tcPr>
            <w:tcW w:w="1060" w:type="dxa"/>
          </w:tcPr>
          <w:p w14:paraId="5BB7F192"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Ineligible Cost</w:t>
            </w:r>
          </w:p>
        </w:tc>
      </w:tr>
      <w:tr w:rsidR="004E4D9B" w14:paraId="1D4E64D7" w14:textId="77777777" w:rsidTr="00BE0D3C">
        <w:trPr>
          <w:trHeight w:val="850"/>
        </w:trPr>
        <w:tc>
          <w:tcPr>
            <w:tcW w:w="1414" w:type="dxa"/>
          </w:tcPr>
          <w:p w14:paraId="400BBA07" w14:textId="0190485D" w:rsidR="004E4D9B" w:rsidRPr="00442A8F" w:rsidRDefault="004E4D9B" w:rsidP="00CC1871">
            <w:pPr>
              <w:jc w:val="right"/>
              <w:rPr>
                <w:rFonts w:ascii="Times New Roman" w:hAnsi="Times New Roman" w:cs="Times New Roman"/>
                <w:sz w:val="20"/>
                <w:szCs w:val="20"/>
              </w:rPr>
            </w:pPr>
            <w:r>
              <w:rPr>
                <w:rFonts w:ascii="Times New Roman" w:hAnsi="Times New Roman" w:cs="Times New Roman"/>
                <w:sz w:val="20"/>
                <w:szCs w:val="20"/>
              </w:rPr>
              <w:t>Ruckus WAP</w:t>
            </w:r>
          </w:p>
        </w:tc>
        <w:tc>
          <w:tcPr>
            <w:tcW w:w="1866" w:type="dxa"/>
          </w:tcPr>
          <w:p w14:paraId="1CEC7B3B" w14:textId="354C3727" w:rsidR="004E4D9B" w:rsidRPr="00D64EC9" w:rsidRDefault="00EF644E" w:rsidP="00CC1871">
            <w:pPr>
              <w:jc w:val="right"/>
              <w:rPr>
                <w:rFonts w:ascii="Times New Roman" w:hAnsi="Times New Roman" w:cs="Times New Roman"/>
                <w:sz w:val="20"/>
                <w:szCs w:val="20"/>
              </w:rPr>
            </w:pPr>
            <w:r>
              <w:rPr>
                <w:rFonts w:ascii="Calibri" w:hAnsi="Calibri" w:cs="Calibri"/>
                <w:color w:val="000000"/>
              </w:rPr>
              <w:t>901-R650-US00</w:t>
            </w:r>
          </w:p>
        </w:tc>
        <w:tc>
          <w:tcPr>
            <w:tcW w:w="938" w:type="dxa"/>
          </w:tcPr>
          <w:p w14:paraId="3740545C" w14:textId="77777777" w:rsidR="004E4D9B" w:rsidRPr="00B24E41" w:rsidRDefault="004E4D9B"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919" w:type="dxa"/>
          </w:tcPr>
          <w:p w14:paraId="39F123AA" w14:textId="77777777" w:rsidR="004E4D9B" w:rsidRPr="00B24E41" w:rsidRDefault="004E4D9B" w:rsidP="00CC1871">
            <w:pPr>
              <w:jc w:val="right"/>
              <w:rPr>
                <w:rFonts w:ascii="Times New Roman" w:hAnsi="Times New Roman" w:cs="Times New Roman"/>
              </w:rPr>
            </w:pPr>
            <w:r>
              <w:rPr>
                <w:rFonts w:ascii="Times New Roman" w:hAnsi="Times New Roman" w:cs="Times New Roman"/>
              </w:rPr>
              <w:t>Miami</w:t>
            </w:r>
          </w:p>
        </w:tc>
        <w:tc>
          <w:tcPr>
            <w:tcW w:w="656" w:type="dxa"/>
          </w:tcPr>
          <w:p w14:paraId="72F20D37" w14:textId="77777777" w:rsidR="004E4D9B" w:rsidRPr="00442A8F" w:rsidRDefault="004E4D9B"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1094" w:type="dxa"/>
          </w:tcPr>
          <w:p w14:paraId="4AF1FCBA" w14:textId="77777777" w:rsidR="004E4D9B" w:rsidRPr="00442A8F" w:rsidRDefault="004E4D9B"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228" w:type="dxa"/>
          </w:tcPr>
          <w:p w14:paraId="40794E40" w14:textId="77777777" w:rsidR="004E4D9B" w:rsidRPr="00D64EC9" w:rsidRDefault="004E4D9B" w:rsidP="00CC1871">
            <w:pPr>
              <w:jc w:val="right"/>
              <w:rPr>
                <w:rFonts w:ascii="Times New Roman" w:hAnsi="Times New Roman" w:cs="Times New Roman"/>
                <w:sz w:val="20"/>
                <w:szCs w:val="20"/>
              </w:rPr>
            </w:pPr>
            <w:r>
              <w:rPr>
                <w:rFonts w:ascii="Times New Roman" w:hAnsi="Times New Roman" w:cs="Times New Roman"/>
                <w:sz w:val="20"/>
                <w:szCs w:val="20"/>
              </w:rPr>
              <w:t>WAP</w:t>
            </w:r>
          </w:p>
        </w:tc>
        <w:tc>
          <w:tcPr>
            <w:tcW w:w="986" w:type="dxa"/>
          </w:tcPr>
          <w:p w14:paraId="08BBCF8F" w14:textId="33368757" w:rsidR="004E4D9B" w:rsidRPr="00442A8F" w:rsidRDefault="00EF644E" w:rsidP="00CC1871">
            <w:pPr>
              <w:jc w:val="right"/>
              <w:rPr>
                <w:rFonts w:ascii="Times New Roman" w:hAnsi="Times New Roman" w:cs="Times New Roman"/>
                <w:sz w:val="20"/>
                <w:szCs w:val="20"/>
              </w:rPr>
            </w:pPr>
            <w:r>
              <w:rPr>
                <w:rFonts w:ascii="Times New Roman" w:hAnsi="Times New Roman" w:cs="Times New Roman"/>
                <w:sz w:val="20"/>
                <w:szCs w:val="20"/>
              </w:rPr>
              <w:t>25</w:t>
            </w:r>
          </w:p>
        </w:tc>
        <w:tc>
          <w:tcPr>
            <w:tcW w:w="1243" w:type="dxa"/>
          </w:tcPr>
          <w:p w14:paraId="2816606A" w14:textId="1B7484A6" w:rsidR="004E4D9B" w:rsidRDefault="00002030" w:rsidP="00CC1871">
            <w:pPr>
              <w:jc w:val="right"/>
              <w:rPr>
                <w:color w:val="000000"/>
              </w:rPr>
            </w:pPr>
            <w:r>
              <w:rPr>
                <w:color w:val="000000"/>
              </w:rPr>
              <w:t>N</w:t>
            </w:r>
            <w:r w:rsidR="003F7665">
              <w:rPr>
                <w:color w:val="000000"/>
              </w:rPr>
              <w:t>ew</w:t>
            </w:r>
          </w:p>
          <w:p w14:paraId="7D7D9693" w14:textId="77777777" w:rsidR="004E4D9B" w:rsidRPr="00442A8F" w:rsidRDefault="004E4D9B" w:rsidP="00CC1871">
            <w:pPr>
              <w:jc w:val="right"/>
              <w:rPr>
                <w:rFonts w:ascii="Times New Roman" w:hAnsi="Times New Roman" w:cs="Times New Roman"/>
                <w:sz w:val="20"/>
                <w:szCs w:val="20"/>
              </w:rPr>
            </w:pPr>
          </w:p>
        </w:tc>
        <w:tc>
          <w:tcPr>
            <w:tcW w:w="913" w:type="dxa"/>
          </w:tcPr>
          <w:p w14:paraId="56067DF6" w14:textId="2465A70A" w:rsidR="004E4D9B" w:rsidRPr="00442A8F" w:rsidRDefault="00916AEA" w:rsidP="00CC1871">
            <w:pPr>
              <w:jc w:val="right"/>
              <w:rPr>
                <w:rFonts w:ascii="Times New Roman" w:hAnsi="Times New Roman" w:cs="Times New Roman"/>
                <w:sz w:val="20"/>
                <w:szCs w:val="20"/>
              </w:rPr>
            </w:pPr>
            <w:r>
              <w:rPr>
                <w:rFonts w:ascii="Times New Roman" w:hAnsi="Times New Roman" w:cs="Times New Roman"/>
                <w:sz w:val="20"/>
                <w:szCs w:val="20"/>
              </w:rPr>
              <w:t>85%</w:t>
            </w:r>
          </w:p>
        </w:tc>
        <w:tc>
          <w:tcPr>
            <w:tcW w:w="913" w:type="dxa"/>
          </w:tcPr>
          <w:p w14:paraId="521B2A3F" w14:textId="77777777" w:rsidR="004E4D9B" w:rsidRPr="00442A8F" w:rsidRDefault="004E4D9B" w:rsidP="00CC1871">
            <w:pPr>
              <w:jc w:val="right"/>
              <w:rPr>
                <w:rFonts w:ascii="Times New Roman" w:hAnsi="Times New Roman" w:cs="Times New Roman"/>
                <w:sz w:val="20"/>
                <w:szCs w:val="20"/>
              </w:rPr>
            </w:pPr>
          </w:p>
        </w:tc>
        <w:tc>
          <w:tcPr>
            <w:tcW w:w="1060" w:type="dxa"/>
          </w:tcPr>
          <w:p w14:paraId="77309198" w14:textId="77777777" w:rsidR="004E4D9B" w:rsidRPr="00442A8F" w:rsidRDefault="004E4D9B" w:rsidP="00CC1871">
            <w:pPr>
              <w:jc w:val="right"/>
              <w:rPr>
                <w:rFonts w:ascii="Times New Roman" w:hAnsi="Times New Roman" w:cs="Times New Roman"/>
                <w:sz w:val="20"/>
                <w:szCs w:val="20"/>
              </w:rPr>
            </w:pPr>
          </w:p>
        </w:tc>
      </w:tr>
      <w:tr w:rsidR="002A15E2" w14:paraId="5E2AF052" w14:textId="77777777" w:rsidTr="00BE0D3C">
        <w:trPr>
          <w:trHeight w:val="850"/>
        </w:trPr>
        <w:tc>
          <w:tcPr>
            <w:tcW w:w="1414" w:type="dxa"/>
          </w:tcPr>
          <w:p w14:paraId="36DCBD1E" w14:textId="40F06DA6" w:rsidR="002A15E2" w:rsidRDefault="00B354C6" w:rsidP="00B354C6">
            <w:pPr>
              <w:jc w:val="center"/>
            </w:pPr>
            <w:r>
              <w:t>Ruckus Wireless Controller</w:t>
            </w:r>
          </w:p>
        </w:tc>
        <w:tc>
          <w:tcPr>
            <w:tcW w:w="1866" w:type="dxa"/>
          </w:tcPr>
          <w:p w14:paraId="4D50003D" w14:textId="779E3ECE" w:rsidR="00B354C6" w:rsidRDefault="00CE51FE" w:rsidP="00CC1871">
            <w:pPr>
              <w:jc w:val="right"/>
            </w:pPr>
            <w:r>
              <w:t>Ruckus Wireless R1 Pro 1</w:t>
            </w:r>
          </w:p>
        </w:tc>
        <w:tc>
          <w:tcPr>
            <w:tcW w:w="938" w:type="dxa"/>
          </w:tcPr>
          <w:p w14:paraId="112603EC" w14:textId="7736A5E2" w:rsidR="002A15E2" w:rsidRDefault="00D13E46"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919" w:type="dxa"/>
          </w:tcPr>
          <w:p w14:paraId="7A712D74" w14:textId="22C3A8D2" w:rsidR="002A15E2" w:rsidRDefault="00D13E46" w:rsidP="00CC1871">
            <w:pPr>
              <w:jc w:val="right"/>
              <w:rPr>
                <w:rFonts w:ascii="Times New Roman" w:hAnsi="Times New Roman" w:cs="Times New Roman"/>
              </w:rPr>
            </w:pPr>
            <w:r>
              <w:rPr>
                <w:rFonts w:ascii="Times New Roman" w:hAnsi="Times New Roman" w:cs="Times New Roman"/>
              </w:rPr>
              <w:t>Miami</w:t>
            </w:r>
          </w:p>
        </w:tc>
        <w:tc>
          <w:tcPr>
            <w:tcW w:w="656" w:type="dxa"/>
          </w:tcPr>
          <w:p w14:paraId="62E9A83C" w14:textId="0AA8AA6C" w:rsidR="002A15E2" w:rsidRDefault="00D13E46"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1094" w:type="dxa"/>
          </w:tcPr>
          <w:p w14:paraId="38E7F19F" w14:textId="6BBDDE4F" w:rsidR="002A15E2" w:rsidRDefault="00D13E46"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228" w:type="dxa"/>
          </w:tcPr>
          <w:p w14:paraId="352D22D9" w14:textId="6A600BC9" w:rsidR="002A15E2" w:rsidRDefault="00D13E46" w:rsidP="00CC1871">
            <w:pPr>
              <w:jc w:val="right"/>
              <w:rPr>
                <w:rFonts w:ascii="Times New Roman" w:hAnsi="Times New Roman" w:cs="Times New Roman"/>
                <w:sz w:val="20"/>
                <w:szCs w:val="20"/>
              </w:rPr>
            </w:pPr>
            <w:r>
              <w:rPr>
                <w:rFonts w:ascii="Times New Roman" w:hAnsi="Times New Roman" w:cs="Times New Roman"/>
                <w:sz w:val="20"/>
                <w:szCs w:val="20"/>
              </w:rPr>
              <w:t>Wireless Controller</w:t>
            </w:r>
          </w:p>
        </w:tc>
        <w:tc>
          <w:tcPr>
            <w:tcW w:w="986" w:type="dxa"/>
          </w:tcPr>
          <w:p w14:paraId="1F9EC09E" w14:textId="1B56DABD" w:rsidR="002A15E2" w:rsidRDefault="00B354C6" w:rsidP="00CC1871">
            <w:pPr>
              <w:jc w:val="right"/>
              <w:rPr>
                <w:rFonts w:ascii="Times New Roman" w:hAnsi="Times New Roman" w:cs="Times New Roman"/>
                <w:sz w:val="20"/>
                <w:szCs w:val="20"/>
              </w:rPr>
            </w:pPr>
            <w:r>
              <w:rPr>
                <w:rFonts w:ascii="Times New Roman" w:hAnsi="Times New Roman" w:cs="Times New Roman"/>
                <w:sz w:val="20"/>
                <w:szCs w:val="20"/>
              </w:rPr>
              <w:t>1</w:t>
            </w:r>
          </w:p>
        </w:tc>
        <w:tc>
          <w:tcPr>
            <w:tcW w:w="1243" w:type="dxa"/>
          </w:tcPr>
          <w:p w14:paraId="28502273" w14:textId="33080727" w:rsidR="002A15E2" w:rsidRDefault="00D13E46" w:rsidP="00CC1871">
            <w:pPr>
              <w:jc w:val="right"/>
              <w:rPr>
                <w:color w:val="000000"/>
              </w:rPr>
            </w:pPr>
            <w:r>
              <w:rPr>
                <w:color w:val="000000"/>
              </w:rPr>
              <w:t>Located in IT Room</w:t>
            </w:r>
          </w:p>
        </w:tc>
        <w:tc>
          <w:tcPr>
            <w:tcW w:w="913" w:type="dxa"/>
          </w:tcPr>
          <w:p w14:paraId="25466055" w14:textId="38F3EA0A" w:rsidR="002A15E2" w:rsidRDefault="00D13E46" w:rsidP="00CC1871">
            <w:pPr>
              <w:jc w:val="right"/>
              <w:rPr>
                <w:rFonts w:ascii="Times New Roman" w:hAnsi="Times New Roman" w:cs="Times New Roman"/>
                <w:sz w:val="20"/>
                <w:szCs w:val="20"/>
              </w:rPr>
            </w:pPr>
            <w:r>
              <w:rPr>
                <w:rFonts w:ascii="Times New Roman" w:hAnsi="Times New Roman" w:cs="Times New Roman"/>
                <w:sz w:val="20"/>
                <w:szCs w:val="20"/>
              </w:rPr>
              <w:t>85%</w:t>
            </w:r>
          </w:p>
        </w:tc>
        <w:tc>
          <w:tcPr>
            <w:tcW w:w="913" w:type="dxa"/>
          </w:tcPr>
          <w:p w14:paraId="17EA6C75" w14:textId="77777777" w:rsidR="002A15E2" w:rsidRPr="00442A8F" w:rsidRDefault="002A15E2" w:rsidP="00CC1871">
            <w:pPr>
              <w:jc w:val="right"/>
              <w:rPr>
                <w:rFonts w:ascii="Times New Roman" w:hAnsi="Times New Roman" w:cs="Times New Roman"/>
                <w:sz w:val="20"/>
                <w:szCs w:val="20"/>
              </w:rPr>
            </w:pPr>
          </w:p>
        </w:tc>
        <w:tc>
          <w:tcPr>
            <w:tcW w:w="1060" w:type="dxa"/>
          </w:tcPr>
          <w:p w14:paraId="174F743C" w14:textId="77777777" w:rsidR="002A15E2" w:rsidRPr="00442A8F" w:rsidRDefault="002A15E2" w:rsidP="00CC1871">
            <w:pPr>
              <w:jc w:val="right"/>
              <w:rPr>
                <w:rFonts w:ascii="Times New Roman" w:hAnsi="Times New Roman" w:cs="Times New Roman"/>
                <w:sz w:val="20"/>
                <w:szCs w:val="20"/>
              </w:rPr>
            </w:pPr>
          </w:p>
        </w:tc>
      </w:tr>
      <w:tr w:rsidR="00916AEA" w14:paraId="52E6C4AF" w14:textId="77777777" w:rsidTr="00BE0D3C">
        <w:trPr>
          <w:trHeight w:val="850"/>
        </w:trPr>
        <w:tc>
          <w:tcPr>
            <w:tcW w:w="1414" w:type="dxa"/>
          </w:tcPr>
          <w:p w14:paraId="664265A6" w14:textId="095C7450" w:rsidR="00916AEA" w:rsidRDefault="00916AEA" w:rsidP="00CC1871">
            <w:pPr>
              <w:jc w:val="right"/>
            </w:pPr>
            <w:r>
              <w:t>Total</w:t>
            </w:r>
          </w:p>
        </w:tc>
        <w:tc>
          <w:tcPr>
            <w:tcW w:w="1866" w:type="dxa"/>
          </w:tcPr>
          <w:p w14:paraId="1C428E10" w14:textId="77777777" w:rsidR="00916AEA" w:rsidRDefault="00916AEA" w:rsidP="00CC1871">
            <w:pPr>
              <w:jc w:val="right"/>
            </w:pPr>
          </w:p>
        </w:tc>
        <w:tc>
          <w:tcPr>
            <w:tcW w:w="938" w:type="dxa"/>
          </w:tcPr>
          <w:p w14:paraId="4050BFD9" w14:textId="77777777" w:rsidR="00916AEA" w:rsidRDefault="00916AEA" w:rsidP="00CC1871">
            <w:pPr>
              <w:jc w:val="right"/>
              <w:rPr>
                <w:rFonts w:ascii="Times New Roman" w:hAnsi="Times New Roman" w:cs="Times New Roman"/>
              </w:rPr>
            </w:pPr>
          </w:p>
        </w:tc>
        <w:tc>
          <w:tcPr>
            <w:tcW w:w="919" w:type="dxa"/>
          </w:tcPr>
          <w:p w14:paraId="74DCBEF9" w14:textId="77777777" w:rsidR="00916AEA" w:rsidRDefault="00916AEA" w:rsidP="00CC1871">
            <w:pPr>
              <w:jc w:val="right"/>
              <w:rPr>
                <w:rFonts w:ascii="Times New Roman" w:hAnsi="Times New Roman" w:cs="Times New Roman"/>
              </w:rPr>
            </w:pPr>
          </w:p>
        </w:tc>
        <w:tc>
          <w:tcPr>
            <w:tcW w:w="656" w:type="dxa"/>
          </w:tcPr>
          <w:p w14:paraId="539739D0" w14:textId="77777777" w:rsidR="00916AEA" w:rsidRDefault="00916AEA" w:rsidP="00CC1871">
            <w:pPr>
              <w:jc w:val="right"/>
              <w:rPr>
                <w:rFonts w:ascii="Times New Roman" w:hAnsi="Times New Roman" w:cs="Times New Roman"/>
                <w:sz w:val="20"/>
                <w:szCs w:val="20"/>
              </w:rPr>
            </w:pPr>
          </w:p>
        </w:tc>
        <w:tc>
          <w:tcPr>
            <w:tcW w:w="1094" w:type="dxa"/>
          </w:tcPr>
          <w:p w14:paraId="6B91B501" w14:textId="77777777" w:rsidR="00916AEA" w:rsidRDefault="00916AEA" w:rsidP="00CC1871">
            <w:pPr>
              <w:jc w:val="right"/>
              <w:rPr>
                <w:rFonts w:ascii="Times New Roman" w:hAnsi="Times New Roman" w:cs="Times New Roman"/>
                <w:sz w:val="20"/>
                <w:szCs w:val="20"/>
              </w:rPr>
            </w:pPr>
          </w:p>
        </w:tc>
        <w:tc>
          <w:tcPr>
            <w:tcW w:w="1228" w:type="dxa"/>
          </w:tcPr>
          <w:p w14:paraId="4FD9DC67" w14:textId="77777777" w:rsidR="00916AEA" w:rsidRDefault="00916AEA" w:rsidP="00CC1871">
            <w:pPr>
              <w:jc w:val="right"/>
              <w:rPr>
                <w:rFonts w:ascii="Times New Roman" w:hAnsi="Times New Roman" w:cs="Times New Roman"/>
                <w:sz w:val="20"/>
                <w:szCs w:val="20"/>
              </w:rPr>
            </w:pPr>
          </w:p>
        </w:tc>
        <w:tc>
          <w:tcPr>
            <w:tcW w:w="986" w:type="dxa"/>
          </w:tcPr>
          <w:p w14:paraId="73E92AC4" w14:textId="77777777" w:rsidR="00916AEA" w:rsidRDefault="00916AEA" w:rsidP="00CC1871">
            <w:pPr>
              <w:jc w:val="right"/>
              <w:rPr>
                <w:rFonts w:ascii="Times New Roman" w:hAnsi="Times New Roman" w:cs="Times New Roman"/>
                <w:sz w:val="20"/>
                <w:szCs w:val="20"/>
              </w:rPr>
            </w:pPr>
          </w:p>
        </w:tc>
        <w:tc>
          <w:tcPr>
            <w:tcW w:w="1243" w:type="dxa"/>
          </w:tcPr>
          <w:p w14:paraId="531A88C1" w14:textId="77777777" w:rsidR="00916AEA" w:rsidRDefault="00916AEA" w:rsidP="00CC1871">
            <w:pPr>
              <w:jc w:val="right"/>
              <w:rPr>
                <w:color w:val="000000"/>
              </w:rPr>
            </w:pPr>
          </w:p>
        </w:tc>
        <w:tc>
          <w:tcPr>
            <w:tcW w:w="913" w:type="dxa"/>
          </w:tcPr>
          <w:p w14:paraId="3BFD2F27" w14:textId="038168C5" w:rsidR="00916AEA" w:rsidRDefault="00916AEA" w:rsidP="00CC1871">
            <w:pPr>
              <w:jc w:val="right"/>
              <w:rPr>
                <w:rFonts w:ascii="Times New Roman" w:hAnsi="Times New Roman" w:cs="Times New Roman"/>
                <w:sz w:val="20"/>
                <w:szCs w:val="20"/>
              </w:rPr>
            </w:pPr>
            <w:r>
              <w:rPr>
                <w:rFonts w:ascii="Times New Roman" w:hAnsi="Times New Roman" w:cs="Times New Roman"/>
                <w:sz w:val="20"/>
                <w:szCs w:val="20"/>
              </w:rPr>
              <w:t>85%</w:t>
            </w:r>
          </w:p>
        </w:tc>
        <w:tc>
          <w:tcPr>
            <w:tcW w:w="913" w:type="dxa"/>
          </w:tcPr>
          <w:p w14:paraId="7B06B93D" w14:textId="77777777" w:rsidR="00916AEA" w:rsidRPr="00442A8F" w:rsidRDefault="00916AEA" w:rsidP="00CC1871">
            <w:pPr>
              <w:jc w:val="right"/>
              <w:rPr>
                <w:rFonts w:ascii="Times New Roman" w:hAnsi="Times New Roman" w:cs="Times New Roman"/>
                <w:sz w:val="20"/>
                <w:szCs w:val="20"/>
              </w:rPr>
            </w:pPr>
          </w:p>
        </w:tc>
        <w:tc>
          <w:tcPr>
            <w:tcW w:w="1060" w:type="dxa"/>
          </w:tcPr>
          <w:p w14:paraId="4BFD63B4" w14:textId="77777777" w:rsidR="00916AEA" w:rsidRPr="00442A8F" w:rsidRDefault="00916AEA" w:rsidP="00CC1871">
            <w:pPr>
              <w:jc w:val="right"/>
              <w:rPr>
                <w:rFonts w:ascii="Times New Roman" w:hAnsi="Times New Roman" w:cs="Times New Roman"/>
                <w:sz w:val="20"/>
                <w:szCs w:val="20"/>
              </w:rPr>
            </w:pPr>
          </w:p>
        </w:tc>
      </w:tr>
    </w:tbl>
    <w:p w14:paraId="1C9DC08F" w14:textId="77777777" w:rsidR="00340416" w:rsidRDefault="00340416" w:rsidP="00340416">
      <w:pPr>
        <w:rPr>
          <w:rFonts w:ascii="Calibri" w:hAnsi="Calibri" w:cs="Calibri"/>
        </w:rPr>
      </w:pPr>
    </w:p>
    <w:p w14:paraId="55C22BAA" w14:textId="1511F8BE" w:rsidR="00340416" w:rsidRDefault="00340416" w:rsidP="0071524D">
      <w:pPr>
        <w:tabs>
          <w:tab w:val="left" w:pos="660"/>
        </w:tabs>
        <w:spacing w:before="84"/>
        <w:outlineLvl w:val="2"/>
        <w:rPr>
          <w:rFonts w:ascii="Times New Roman" w:hAnsi="Times New Roman" w:cs="Times New Roman"/>
          <w:b/>
          <w:bCs/>
          <w:sz w:val="24"/>
          <w:szCs w:val="24"/>
        </w:rPr>
      </w:pPr>
    </w:p>
    <w:p w14:paraId="0B0E0ECE" w14:textId="4D3D252A" w:rsidR="006F0464" w:rsidRPr="00677B30" w:rsidRDefault="00E96269" w:rsidP="0071524D">
      <w:pPr>
        <w:tabs>
          <w:tab w:val="left" w:pos="660"/>
        </w:tabs>
        <w:spacing w:before="84"/>
        <w:outlineLvl w:val="2"/>
        <w:rPr>
          <w:rFonts w:ascii="Times New Roman" w:hAnsi="Times New Roman" w:cs="Times New Roman"/>
          <w:b/>
          <w:bCs/>
          <w:sz w:val="24"/>
          <w:szCs w:val="24"/>
        </w:rPr>
      </w:pPr>
      <w:r w:rsidRPr="00677B30">
        <w:rPr>
          <w:rFonts w:ascii="Times New Roman" w:hAnsi="Times New Roman" w:cs="Times New Roman"/>
          <w:b/>
          <w:bCs/>
          <w:sz w:val="24"/>
          <w:szCs w:val="24"/>
        </w:rPr>
        <w:t>E. Signature Pages</w:t>
      </w:r>
    </w:p>
    <w:p w14:paraId="43EB8AEF" w14:textId="20323A74" w:rsidR="0029233F" w:rsidRPr="00472947" w:rsidRDefault="00661B3B" w:rsidP="0029233F">
      <w:pPr>
        <w:widowControl w:val="0"/>
        <w:tabs>
          <w:tab w:val="left" w:pos="660"/>
        </w:tabs>
        <w:autoSpaceDE w:val="0"/>
        <w:autoSpaceDN w:val="0"/>
        <w:spacing w:before="84" w:after="0" w:line="240" w:lineRule="auto"/>
        <w:jc w:val="center"/>
        <w:outlineLvl w:val="2"/>
        <w:rPr>
          <w:b/>
          <w:bCs/>
        </w:rPr>
      </w:pPr>
      <w:r>
        <w:rPr>
          <w:b/>
          <w:bCs/>
        </w:rPr>
        <w:t>Alpha Charter of Excellence</w:t>
      </w:r>
    </w:p>
    <w:p w14:paraId="3E3DDBF3" w14:textId="2F4FE4BD"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7A47A1">
        <w:rPr>
          <w:b/>
          <w:bCs/>
        </w:rPr>
        <w:t>4</w:t>
      </w:r>
      <w:r w:rsidRPr="00472947">
        <w:rPr>
          <w:b/>
          <w:bCs/>
        </w:rPr>
        <w:t xml:space="preserve">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0FEA3922" w:rsidR="00BF3840" w:rsidRPr="00BF3840" w:rsidRDefault="00661B3B"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Alpha Charter of Excellence</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3DB3CBB0" w:rsidR="00BF3840" w:rsidRPr="00BF3840" w:rsidRDefault="008D0F12"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16072439</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3A0E764B" w:rsidR="00BF3840" w:rsidRPr="00E93F67" w:rsidRDefault="007A47A1"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sidRPr="007A47A1">
              <w:rPr>
                <w:rFonts w:ascii="Arial" w:hAnsi="Arial" w:cs="Arial"/>
                <w:b/>
                <w:bCs/>
                <w:color w:val="004AD4"/>
                <w:sz w:val="24"/>
                <w:szCs w:val="24"/>
              </w:rPr>
              <w:t>240006538</w:t>
            </w:r>
            <w:r>
              <w:rPr>
                <w:rFonts w:ascii="Arial" w:hAnsi="Arial" w:cs="Arial"/>
                <w:b/>
                <w:bCs/>
                <w:color w:val="004AD4"/>
                <w:sz w:val="24"/>
                <w:szCs w:val="24"/>
              </w:rPr>
              <w:t xml:space="preserve"> (1</w:t>
            </w:r>
            <w:r w:rsidR="00B354C6">
              <w:rPr>
                <w:rFonts w:ascii="Arial" w:hAnsi="Arial" w:cs="Arial"/>
                <w:b/>
                <w:bCs/>
                <w:color w:val="004AD4"/>
                <w:sz w:val="24"/>
                <w:szCs w:val="24"/>
              </w:rPr>
              <w:t>30</w:t>
            </w:r>
            <w:r>
              <w:rPr>
                <w:rFonts w:ascii="Arial" w:hAnsi="Arial" w:cs="Arial"/>
                <w:b/>
                <w:bCs/>
                <w:color w:val="004AD4"/>
                <w:sz w:val="24"/>
                <w:szCs w:val="24"/>
              </w:rPr>
              <w:t>B-24)</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lastRenderedPageBreak/>
        <w:drawing>
          <wp:inline distT="0" distB="0" distL="0" distR="0" wp14:anchorId="4FE045FF" wp14:editId="083BF1A5">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58B4A554" w14:textId="6446F8F7" w:rsidR="00BF3840" w:rsidRDefault="00BF3840" w:rsidP="0029233F">
      <w:pPr>
        <w:widowControl w:val="0"/>
        <w:tabs>
          <w:tab w:val="left" w:pos="660"/>
        </w:tabs>
        <w:autoSpaceDE w:val="0"/>
        <w:autoSpaceDN w:val="0"/>
        <w:spacing w:before="84" w:after="0" w:line="240" w:lineRule="auto"/>
        <w:jc w:val="center"/>
        <w:outlineLvl w:val="2"/>
        <w:rPr>
          <w:b/>
          <w:bCs/>
        </w:rPr>
      </w:pPr>
    </w:p>
    <w:p w14:paraId="618ED888" w14:textId="1DBB06B8"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67968" behindDoc="0" locked="0" layoutInCell="1" allowOverlap="1" wp14:anchorId="2AFD7A17" wp14:editId="6387CE7B">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2F30CFA2" w:rsidR="0038781E" w:rsidRPr="00335E1C" w:rsidRDefault="008D0F12" w:rsidP="00335E1C">
                                  <w:pPr>
                                    <w:shd w:val="clear" w:color="auto" w:fill="EEE8AA"/>
                                    <w:rPr>
                                      <w:b/>
                                      <w:bCs/>
                                    </w:rPr>
                                  </w:pPr>
                                  <w:r>
                                    <w:rPr>
                                      <w:b/>
                                      <w:bCs/>
                                    </w:rPr>
                                    <w:t>Alpha Charter of Excellence</w:t>
                                  </w:r>
                                </w:p>
                              </w:tc>
                              <w:tc>
                                <w:tcPr>
                                  <w:tcW w:w="5416" w:type="dxa"/>
                                </w:tcPr>
                                <w:p w14:paraId="58BC133B" w14:textId="392160F3" w:rsidR="0038781E" w:rsidRPr="00335E1C" w:rsidRDefault="008D0F12" w:rsidP="00335E1C">
                                  <w:pPr>
                                    <w:shd w:val="clear" w:color="auto" w:fill="EEE8AA"/>
                                    <w:rPr>
                                      <w:b/>
                                      <w:bCs/>
                                    </w:rPr>
                                  </w:pPr>
                                  <w:r>
                                    <w:rPr>
                                      <w:rFonts w:ascii="Times New Roman" w:eastAsia="Times New Roman" w:hAnsi="Times New Roman" w:cs="Times New Roman"/>
                                      <w:b/>
                                      <w:bCs/>
                                      <w:kern w:val="36"/>
                                      <w:sz w:val="24"/>
                                      <w:szCs w:val="24"/>
                                    </w:rPr>
                                    <w:t>16072439</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left:0;text-align:left;margin-left:0;margin-top:14.4pt;width:556.4pt;height:193.2pt;z-index:25166796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2F30CFA2" w:rsidR="0038781E" w:rsidRPr="00335E1C" w:rsidRDefault="008D0F12" w:rsidP="00335E1C">
                            <w:pPr>
                              <w:shd w:val="clear" w:color="auto" w:fill="EEE8AA"/>
                              <w:rPr>
                                <w:b/>
                                <w:bCs/>
                              </w:rPr>
                            </w:pPr>
                            <w:r>
                              <w:rPr>
                                <w:b/>
                                <w:bCs/>
                              </w:rPr>
                              <w:t>Alpha Charter of Excellence</w:t>
                            </w:r>
                          </w:p>
                        </w:tc>
                        <w:tc>
                          <w:tcPr>
                            <w:tcW w:w="5416" w:type="dxa"/>
                          </w:tcPr>
                          <w:p w14:paraId="58BC133B" w14:textId="392160F3" w:rsidR="0038781E" w:rsidRPr="00335E1C" w:rsidRDefault="008D0F12" w:rsidP="00335E1C">
                            <w:pPr>
                              <w:shd w:val="clear" w:color="auto" w:fill="EEE8AA"/>
                              <w:rPr>
                                <w:b/>
                                <w:bCs/>
                              </w:rPr>
                            </w:pPr>
                            <w:r>
                              <w:rPr>
                                <w:rFonts w:ascii="Times New Roman" w:eastAsia="Times New Roman" w:hAnsi="Times New Roman" w:cs="Times New Roman"/>
                                <w:b/>
                                <w:bCs/>
                                <w:kern w:val="36"/>
                                <w:sz w:val="24"/>
                                <w:szCs w:val="24"/>
                              </w:rPr>
                              <w:t>16072439</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p w14:paraId="1F307F88" w14:textId="22993ACE" w:rsidR="00BF3840" w:rsidRDefault="00BF3840" w:rsidP="0029233F">
      <w:pPr>
        <w:widowControl w:val="0"/>
        <w:tabs>
          <w:tab w:val="left" w:pos="660"/>
        </w:tabs>
        <w:autoSpaceDE w:val="0"/>
        <w:autoSpaceDN w:val="0"/>
        <w:spacing w:before="84" w:after="0" w:line="240" w:lineRule="auto"/>
        <w:jc w:val="center"/>
        <w:outlineLvl w:val="2"/>
        <w:rPr>
          <w:b/>
          <w:bCs/>
        </w:rPr>
      </w:pPr>
    </w:p>
    <w:p w14:paraId="6B71C5BA" w14:textId="407B7926" w:rsidR="00BF3840" w:rsidRDefault="00BF3840" w:rsidP="0029233F">
      <w:pPr>
        <w:widowControl w:val="0"/>
        <w:tabs>
          <w:tab w:val="left" w:pos="660"/>
        </w:tabs>
        <w:autoSpaceDE w:val="0"/>
        <w:autoSpaceDN w:val="0"/>
        <w:spacing w:before="84" w:after="0" w:line="240" w:lineRule="auto"/>
        <w:jc w:val="center"/>
        <w:outlineLvl w:val="2"/>
        <w:rPr>
          <w:b/>
          <w:bCs/>
        </w:rPr>
      </w:pPr>
    </w:p>
    <w:p w14:paraId="5EBA1AEC" w14:textId="24A7AB99" w:rsidR="00BF3840" w:rsidRDefault="00BF3840" w:rsidP="0029233F">
      <w:pPr>
        <w:widowControl w:val="0"/>
        <w:tabs>
          <w:tab w:val="left" w:pos="660"/>
        </w:tabs>
        <w:autoSpaceDE w:val="0"/>
        <w:autoSpaceDN w:val="0"/>
        <w:spacing w:before="84" w:after="0" w:line="240" w:lineRule="auto"/>
        <w:jc w:val="center"/>
        <w:outlineLvl w:val="2"/>
        <w:rPr>
          <w:b/>
          <w:bCs/>
        </w:rPr>
      </w:pPr>
    </w:p>
    <w:p w14:paraId="4F6EDA95" w14:textId="3DD53749" w:rsidR="00BF3840" w:rsidRDefault="00BF3840" w:rsidP="0029233F">
      <w:pPr>
        <w:widowControl w:val="0"/>
        <w:tabs>
          <w:tab w:val="left" w:pos="660"/>
        </w:tabs>
        <w:autoSpaceDE w:val="0"/>
        <w:autoSpaceDN w:val="0"/>
        <w:spacing w:before="84" w:after="0" w:line="240" w:lineRule="auto"/>
        <w:jc w:val="center"/>
        <w:outlineLvl w:val="2"/>
        <w:rPr>
          <w:b/>
          <w:bCs/>
        </w:rPr>
      </w:pPr>
    </w:p>
    <w:p w14:paraId="0B23D8F3" w14:textId="04DCCC75" w:rsidR="00BF3840" w:rsidRDefault="00BF3840" w:rsidP="0029233F">
      <w:pPr>
        <w:widowControl w:val="0"/>
        <w:tabs>
          <w:tab w:val="left" w:pos="660"/>
        </w:tabs>
        <w:autoSpaceDE w:val="0"/>
        <w:autoSpaceDN w:val="0"/>
        <w:spacing w:before="84" w:after="0" w:line="240" w:lineRule="auto"/>
        <w:jc w:val="center"/>
        <w:outlineLvl w:val="2"/>
        <w:rPr>
          <w:b/>
          <w:bCs/>
        </w:rPr>
      </w:pPr>
    </w:p>
    <w:p w14:paraId="24D1D471" w14:textId="7089DCDF" w:rsidR="00BF3840" w:rsidRDefault="00BF3840" w:rsidP="0029233F">
      <w:pPr>
        <w:widowControl w:val="0"/>
        <w:tabs>
          <w:tab w:val="left" w:pos="660"/>
        </w:tabs>
        <w:autoSpaceDE w:val="0"/>
        <w:autoSpaceDN w:val="0"/>
        <w:spacing w:before="84" w:after="0" w:line="240" w:lineRule="auto"/>
        <w:jc w:val="center"/>
        <w:outlineLvl w:val="2"/>
        <w:rPr>
          <w:b/>
          <w:bCs/>
        </w:rPr>
      </w:pPr>
    </w:p>
    <w:p w14:paraId="73EB4561" w14:textId="23D18982" w:rsidR="00F865F6" w:rsidRDefault="00F865F6" w:rsidP="0029233F">
      <w:pPr>
        <w:widowControl w:val="0"/>
        <w:tabs>
          <w:tab w:val="left" w:pos="660"/>
        </w:tabs>
        <w:autoSpaceDE w:val="0"/>
        <w:autoSpaceDN w:val="0"/>
        <w:spacing w:before="84" w:after="0" w:line="240" w:lineRule="auto"/>
        <w:jc w:val="center"/>
        <w:outlineLvl w:val="2"/>
        <w:rPr>
          <w:b/>
          <w:bCs/>
        </w:rPr>
      </w:pPr>
    </w:p>
    <w:p w14:paraId="38951007" w14:textId="4994A12D" w:rsidR="00F865F6" w:rsidRDefault="00F865F6" w:rsidP="0029233F">
      <w:pPr>
        <w:widowControl w:val="0"/>
        <w:tabs>
          <w:tab w:val="left" w:pos="660"/>
        </w:tabs>
        <w:autoSpaceDE w:val="0"/>
        <w:autoSpaceDN w:val="0"/>
        <w:spacing w:before="84" w:after="0" w:line="240" w:lineRule="auto"/>
        <w:jc w:val="center"/>
        <w:outlineLvl w:val="2"/>
        <w:rPr>
          <w:b/>
          <w:bCs/>
        </w:rPr>
      </w:pPr>
    </w:p>
    <w:p w14:paraId="65F823DF" w14:textId="7B850AC2" w:rsidR="00F865F6" w:rsidRDefault="00F865F6" w:rsidP="0029233F">
      <w:pPr>
        <w:widowControl w:val="0"/>
        <w:tabs>
          <w:tab w:val="left" w:pos="660"/>
        </w:tabs>
        <w:autoSpaceDE w:val="0"/>
        <w:autoSpaceDN w:val="0"/>
        <w:spacing w:before="84" w:after="0" w:line="240" w:lineRule="auto"/>
        <w:jc w:val="center"/>
        <w:outlineLvl w:val="2"/>
        <w:rPr>
          <w:b/>
          <w:bCs/>
        </w:rPr>
      </w:pPr>
    </w:p>
    <w:p w14:paraId="39FAB222" w14:textId="61908D5A" w:rsidR="00F865F6" w:rsidRDefault="00F865F6" w:rsidP="0029233F">
      <w:pPr>
        <w:widowControl w:val="0"/>
        <w:tabs>
          <w:tab w:val="left" w:pos="660"/>
        </w:tabs>
        <w:autoSpaceDE w:val="0"/>
        <w:autoSpaceDN w:val="0"/>
        <w:spacing w:before="84" w:after="0" w:line="240" w:lineRule="auto"/>
        <w:jc w:val="center"/>
        <w:outlineLvl w:val="2"/>
        <w:rPr>
          <w:b/>
          <w:bC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sectPr w:rsidR="00F865F6" w:rsidSect="003A0B13">
      <w:pgSz w:w="15840" w:h="12240" w:orient="landscape"/>
      <w:pgMar w:top="1120" w:right="1160" w:bottom="1140" w:left="1440" w:header="725" w:footer="9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5916" w14:textId="77777777" w:rsidR="00DC6E8E" w:rsidRDefault="00DC6E8E" w:rsidP="00DF16B5">
      <w:pPr>
        <w:spacing w:after="0" w:line="240" w:lineRule="auto"/>
      </w:pPr>
      <w:r>
        <w:separator/>
      </w:r>
    </w:p>
  </w:endnote>
  <w:endnote w:type="continuationSeparator" w:id="0">
    <w:p w14:paraId="2847FDA7" w14:textId="77777777" w:rsidR="00DC6E8E" w:rsidRDefault="00DC6E8E" w:rsidP="00DF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PMS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17B1" w14:textId="77777777" w:rsidR="00DC6E8E" w:rsidRDefault="00DC6E8E" w:rsidP="00DF16B5">
      <w:pPr>
        <w:spacing w:after="0" w:line="240" w:lineRule="auto"/>
      </w:pPr>
      <w:r>
        <w:separator/>
      </w:r>
    </w:p>
  </w:footnote>
  <w:footnote w:type="continuationSeparator" w:id="0">
    <w:p w14:paraId="45C81515" w14:textId="77777777" w:rsidR="00DC6E8E" w:rsidRDefault="00DC6E8E" w:rsidP="00DF1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A3A90"/>
    <w:multiLevelType w:val="multilevel"/>
    <w:tmpl w:val="C282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4"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5" w15:restartNumberingAfterBreak="0">
    <w:nsid w:val="408C76AA"/>
    <w:multiLevelType w:val="multilevel"/>
    <w:tmpl w:val="46B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20" w15:restartNumberingAfterBreak="0">
    <w:nsid w:val="57581118"/>
    <w:multiLevelType w:val="multilevel"/>
    <w:tmpl w:val="E8CC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22"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6BBB347C"/>
    <w:multiLevelType w:val="multilevel"/>
    <w:tmpl w:val="723A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6"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29"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21"/>
  </w:num>
  <w:num w:numId="2" w16cid:durableId="443354257">
    <w:abstractNumId w:val="8"/>
  </w:num>
  <w:num w:numId="3" w16cid:durableId="1390883081">
    <w:abstractNumId w:val="28"/>
  </w:num>
  <w:num w:numId="4" w16cid:durableId="322971842">
    <w:abstractNumId w:val="25"/>
  </w:num>
  <w:num w:numId="5" w16cid:durableId="1157379761">
    <w:abstractNumId w:val="14"/>
  </w:num>
  <w:num w:numId="6" w16cid:durableId="1970479212">
    <w:abstractNumId w:val="2"/>
  </w:num>
  <w:num w:numId="7" w16cid:durableId="410587573">
    <w:abstractNumId w:val="13"/>
  </w:num>
  <w:num w:numId="8" w16cid:durableId="1054935837">
    <w:abstractNumId w:val="19"/>
  </w:num>
  <w:num w:numId="9" w16cid:durableId="5984041">
    <w:abstractNumId w:val="29"/>
  </w:num>
  <w:num w:numId="10" w16cid:durableId="1650092185">
    <w:abstractNumId w:val="17"/>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6"/>
  </w:num>
  <w:num w:numId="17" w16cid:durableId="1921787477">
    <w:abstractNumId w:val="18"/>
  </w:num>
  <w:num w:numId="18" w16cid:durableId="315499384">
    <w:abstractNumId w:val="1"/>
  </w:num>
  <w:num w:numId="19" w16cid:durableId="824593241">
    <w:abstractNumId w:val="4"/>
  </w:num>
  <w:num w:numId="20" w16cid:durableId="1154292802">
    <w:abstractNumId w:val="5"/>
  </w:num>
  <w:num w:numId="21" w16cid:durableId="1109162835">
    <w:abstractNumId w:val="27"/>
  </w:num>
  <w:num w:numId="22" w16cid:durableId="1879246010">
    <w:abstractNumId w:val="12"/>
  </w:num>
  <w:num w:numId="23" w16cid:durableId="363100631">
    <w:abstractNumId w:val="30"/>
  </w:num>
  <w:num w:numId="24" w16cid:durableId="1212113198">
    <w:abstractNumId w:val="9"/>
  </w:num>
  <w:num w:numId="25" w16cid:durableId="1765151186">
    <w:abstractNumId w:val="23"/>
  </w:num>
  <w:num w:numId="26" w16cid:durableId="1572081309">
    <w:abstractNumId w:val="22"/>
  </w:num>
  <w:num w:numId="27" w16cid:durableId="1937396865">
    <w:abstractNumId w:val="16"/>
  </w:num>
  <w:num w:numId="28" w16cid:durableId="601491651">
    <w:abstractNumId w:val="20"/>
  </w:num>
  <w:num w:numId="29" w16cid:durableId="2077824433">
    <w:abstractNumId w:val="24"/>
  </w:num>
  <w:num w:numId="30" w16cid:durableId="1062676040">
    <w:abstractNumId w:val="15"/>
  </w:num>
  <w:num w:numId="31" w16cid:durableId="139350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2030"/>
    <w:rsid w:val="000045DA"/>
    <w:rsid w:val="00016F90"/>
    <w:rsid w:val="000202DE"/>
    <w:rsid w:val="00020718"/>
    <w:rsid w:val="000267AB"/>
    <w:rsid w:val="00027011"/>
    <w:rsid w:val="000274CC"/>
    <w:rsid w:val="0003189B"/>
    <w:rsid w:val="00045084"/>
    <w:rsid w:val="00047622"/>
    <w:rsid w:val="0006132C"/>
    <w:rsid w:val="000828BF"/>
    <w:rsid w:val="000847B5"/>
    <w:rsid w:val="00096242"/>
    <w:rsid w:val="00096C5D"/>
    <w:rsid w:val="000A0A20"/>
    <w:rsid w:val="000A42A9"/>
    <w:rsid w:val="000C0273"/>
    <w:rsid w:val="000C3EBB"/>
    <w:rsid w:val="000C45F5"/>
    <w:rsid w:val="000C5978"/>
    <w:rsid w:val="000D0E71"/>
    <w:rsid w:val="000D29A7"/>
    <w:rsid w:val="000D3011"/>
    <w:rsid w:val="000E0D55"/>
    <w:rsid w:val="000E19B8"/>
    <w:rsid w:val="000E29AB"/>
    <w:rsid w:val="000E4AF9"/>
    <w:rsid w:val="000E541B"/>
    <w:rsid w:val="000E61B7"/>
    <w:rsid w:val="000F5412"/>
    <w:rsid w:val="000F56FC"/>
    <w:rsid w:val="00104FDE"/>
    <w:rsid w:val="00105E3F"/>
    <w:rsid w:val="00113030"/>
    <w:rsid w:val="00114780"/>
    <w:rsid w:val="0011566B"/>
    <w:rsid w:val="00122928"/>
    <w:rsid w:val="001257AA"/>
    <w:rsid w:val="00125935"/>
    <w:rsid w:val="00127541"/>
    <w:rsid w:val="00127BBD"/>
    <w:rsid w:val="001343D7"/>
    <w:rsid w:val="001345B5"/>
    <w:rsid w:val="00134F23"/>
    <w:rsid w:val="00136C5D"/>
    <w:rsid w:val="00141AC0"/>
    <w:rsid w:val="00142DD8"/>
    <w:rsid w:val="00146447"/>
    <w:rsid w:val="00146CE2"/>
    <w:rsid w:val="00151309"/>
    <w:rsid w:val="00156633"/>
    <w:rsid w:val="0015779C"/>
    <w:rsid w:val="00161580"/>
    <w:rsid w:val="00161DF0"/>
    <w:rsid w:val="00164436"/>
    <w:rsid w:val="00167310"/>
    <w:rsid w:val="00176ED6"/>
    <w:rsid w:val="00177644"/>
    <w:rsid w:val="00180116"/>
    <w:rsid w:val="001834FC"/>
    <w:rsid w:val="00190C20"/>
    <w:rsid w:val="00191F17"/>
    <w:rsid w:val="00194E0D"/>
    <w:rsid w:val="001A5A16"/>
    <w:rsid w:val="001B0082"/>
    <w:rsid w:val="001B5555"/>
    <w:rsid w:val="001B6180"/>
    <w:rsid w:val="001C362B"/>
    <w:rsid w:val="001C36C6"/>
    <w:rsid w:val="001C6653"/>
    <w:rsid w:val="001D0ABA"/>
    <w:rsid w:val="001D57DE"/>
    <w:rsid w:val="001D7CFE"/>
    <w:rsid w:val="001E3672"/>
    <w:rsid w:val="001E6739"/>
    <w:rsid w:val="001F1CD1"/>
    <w:rsid w:val="001F233E"/>
    <w:rsid w:val="001F3994"/>
    <w:rsid w:val="00201F5F"/>
    <w:rsid w:val="00202E2C"/>
    <w:rsid w:val="00204CB0"/>
    <w:rsid w:val="0020528F"/>
    <w:rsid w:val="00205C7C"/>
    <w:rsid w:val="00212F1C"/>
    <w:rsid w:val="002148B1"/>
    <w:rsid w:val="00221926"/>
    <w:rsid w:val="00221EE6"/>
    <w:rsid w:val="0022416A"/>
    <w:rsid w:val="00224CBB"/>
    <w:rsid w:val="00231CA1"/>
    <w:rsid w:val="00234239"/>
    <w:rsid w:val="00235D04"/>
    <w:rsid w:val="00237640"/>
    <w:rsid w:val="00260D4D"/>
    <w:rsid w:val="00261076"/>
    <w:rsid w:val="00270869"/>
    <w:rsid w:val="00274F1F"/>
    <w:rsid w:val="00282734"/>
    <w:rsid w:val="00287B9A"/>
    <w:rsid w:val="002900D3"/>
    <w:rsid w:val="0029233F"/>
    <w:rsid w:val="002A15E2"/>
    <w:rsid w:val="002A17E5"/>
    <w:rsid w:val="002A67BC"/>
    <w:rsid w:val="002B2528"/>
    <w:rsid w:val="002B37FF"/>
    <w:rsid w:val="002B5F53"/>
    <w:rsid w:val="002C0AE4"/>
    <w:rsid w:val="002C2709"/>
    <w:rsid w:val="002C7115"/>
    <w:rsid w:val="002D4743"/>
    <w:rsid w:val="002D4A94"/>
    <w:rsid w:val="002D513C"/>
    <w:rsid w:val="002D7633"/>
    <w:rsid w:val="002E237D"/>
    <w:rsid w:val="002E47B6"/>
    <w:rsid w:val="002E59EC"/>
    <w:rsid w:val="002E5A0B"/>
    <w:rsid w:val="002F0281"/>
    <w:rsid w:val="002F0320"/>
    <w:rsid w:val="002F34FF"/>
    <w:rsid w:val="003007D0"/>
    <w:rsid w:val="0030494A"/>
    <w:rsid w:val="00304F95"/>
    <w:rsid w:val="00306DA9"/>
    <w:rsid w:val="00310662"/>
    <w:rsid w:val="0031331E"/>
    <w:rsid w:val="00316D12"/>
    <w:rsid w:val="0032270F"/>
    <w:rsid w:val="0032304D"/>
    <w:rsid w:val="003271D2"/>
    <w:rsid w:val="0033436F"/>
    <w:rsid w:val="00335E1C"/>
    <w:rsid w:val="00340416"/>
    <w:rsid w:val="00343695"/>
    <w:rsid w:val="0034512F"/>
    <w:rsid w:val="00346774"/>
    <w:rsid w:val="00346F45"/>
    <w:rsid w:val="003522A7"/>
    <w:rsid w:val="003533DF"/>
    <w:rsid w:val="00354C0A"/>
    <w:rsid w:val="00364BF6"/>
    <w:rsid w:val="00367DB6"/>
    <w:rsid w:val="0037081D"/>
    <w:rsid w:val="00380AD9"/>
    <w:rsid w:val="00386669"/>
    <w:rsid w:val="003873D9"/>
    <w:rsid w:val="0038781E"/>
    <w:rsid w:val="00395E90"/>
    <w:rsid w:val="003A06A6"/>
    <w:rsid w:val="003A0B13"/>
    <w:rsid w:val="003A494F"/>
    <w:rsid w:val="003A56F4"/>
    <w:rsid w:val="003A59FF"/>
    <w:rsid w:val="003B4A82"/>
    <w:rsid w:val="003C1284"/>
    <w:rsid w:val="003C131A"/>
    <w:rsid w:val="003C5946"/>
    <w:rsid w:val="003D1B87"/>
    <w:rsid w:val="003D5149"/>
    <w:rsid w:val="003E1551"/>
    <w:rsid w:val="003E3920"/>
    <w:rsid w:val="003F428B"/>
    <w:rsid w:val="003F4EEE"/>
    <w:rsid w:val="003F7665"/>
    <w:rsid w:val="0040699F"/>
    <w:rsid w:val="004112EE"/>
    <w:rsid w:val="00413334"/>
    <w:rsid w:val="00426C46"/>
    <w:rsid w:val="00426C79"/>
    <w:rsid w:val="00432841"/>
    <w:rsid w:val="0043441A"/>
    <w:rsid w:val="00442A8F"/>
    <w:rsid w:val="00445578"/>
    <w:rsid w:val="00447FCF"/>
    <w:rsid w:val="00457243"/>
    <w:rsid w:val="00457338"/>
    <w:rsid w:val="0045772D"/>
    <w:rsid w:val="0045793E"/>
    <w:rsid w:val="004606D6"/>
    <w:rsid w:val="00464569"/>
    <w:rsid w:val="00467432"/>
    <w:rsid w:val="00472947"/>
    <w:rsid w:val="00473FF7"/>
    <w:rsid w:val="00476DFC"/>
    <w:rsid w:val="004824A4"/>
    <w:rsid w:val="004922A4"/>
    <w:rsid w:val="00494CD2"/>
    <w:rsid w:val="004979A2"/>
    <w:rsid w:val="004A0143"/>
    <w:rsid w:val="004A4B1C"/>
    <w:rsid w:val="004A5D7F"/>
    <w:rsid w:val="004B70AC"/>
    <w:rsid w:val="004B726C"/>
    <w:rsid w:val="004C6437"/>
    <w:rsid w:val="004D30F1"/>
    <w:rsid w:val="004D5D1E"/>
    <w:rsid w:val="004D6FB1"/>
    <w:rsid w:val="004D7804"/>
    <w:rsid w:val="004E0886"/>
    <w:rsid w:val="004E14DB"/>
    <w:rsid w:val="004E4848"/>
    <w:rsid w:val="004E4D9B"/>
    <w:rsid w:val="004F46E0"/>
    <w:rsid w:val="004F725C"/>
    <w:rsid w:val="005018C3"/>
    <w:rsid w:val="00503148"/>
    <w:rsid w:val="00511C8E"/>
    <w:rsid w:val="00514F30"/>
    <w:rsid w:val="00520960"/>
    <w:rsid w:val="00536841"/>
    <w:rsid w:val="00537204"/>
    <w:rsid w:val="00542345"/>
    <w:rsid w:val="005637A0"/>
    <w:rsid w:val="00571617"/>
    <w:rsid w:val="005767E8"/>
    <w:rsid w:val="00577661"/>
    <w:rsid w:val="00577BC8"/>
    <w:rsid w:val="0058025A"/>
    <w:rsid w:val="00581595"/>
    <w:rsid w:val="00594660"/>
    <w:rsid w:val="0059507C"/>
    <w:rsid w:val="005A0F27"/>
    <w:rsid w:val="005A2D92"/>
    <w:rsid w:val="005A79F3"/>
    <w:rsid w:val="005B19AD"/>
    <w:rsid w:val="005B2359"/>
    <w:rsid w:val="005B734C"/>
    <w:rsid w:val="005C4A67"/>
    <w:rsid w:val="005C7AB0"/>
    <w:rsid w:val="005E6C40"/>
    <w:rsid w:val="005F0FC4"/>
    <w:rsid w:val="005F1517"/>
    <w:rsid w:val="005F3F53"/>
    <w:rsid w:val="00604D2C"/>
    <w:rsid w:val="00615C2D"/>
    <w:rsid w:val="006162D1"/>
    <w:rsid w:val="00616328"/>
    <w:rsid w:val="006178B6"/>
    <w:rsid w:val="0062110E"/>
    <w:rsid w:val="00621C7F"/>
    <w:rsid w:val="0062591B"/>
    <w:rsid w:val="0063241C"/>
    <w:rsid w:val="006429EF"/>
    <w:rsid w:val="00643E05"/>
    <w:rsid w:val="00647641"/>
    <w:rsid w:val="00650401"/>
    <w:rsid w:val="0066007F"/>
    <w:rsid w:val="00661B3B"/>
    <w:rsid w:val="00666555"/>
    <w:rsid w:val="00672C2A"/>
    <w:rsid w:val="00672FF2"/>
    <w:rsid w:val="00677B30"/>
    <w:rsid w:val="00681698"/>
    <w:rsid w:val="00684DB7"/>
    <w:rsid w:val="00685F25"/>
    <w:rsid w:val="0068693F"/>
    <w:rsid w:val="006873DB"/>
    <w:rsid w:val="0069080B"/>
    <w:rsid w:val="00691006"/>
    <w:rsid w:val="00692AAA"/>
    <w:rsid w:val="00693B0E"/>
    <w:rsid w:val="006A5BB1"/>
    <w:rsid w:val="006B6CFF"/>
    <w:rsid w:val="006C3382"/>
    <w:rsid w:val="006C42EA"/>
    <w:rsid w:val="006D7022"/>
    <w:rsid w:val="006E7424"/>
    <w:rsid w:val="006F0464"/>
    <w:rsid w:val="006F0584"/>
    <w:rsid w:val="006F0CFF"/>
    <w:rsid w:val="006F2A02"/>
    <w:rsid w:val="00705AC3"/>
    <w:rsid w:val="00706064"/>
    <w:rsid w:val="0071078D"/>
    <w:rsid w:val="00712FC1"/>
    <w:rsid w:val="0071524D"/>
    <w:rsid w:val="00717CE8"/>
    <w:rsid w:val="007217B2"/>
    <w:rsid w:val="0073512B"/>
    <w:rsid w:val="00737E95"/>
    <w:rsid w:val="00741369"/>
    <w:rsid w:val="00741A8F"/>
    <w:rsid w:val="007437B1"/>
    <w:rsid w:val="0074492F"/>
    <w:rsid w:val="00745C65"/>
    <w:rsid w:val="0074709A"/>
    <w:rsid w:val="00750B18"/>
    <w:rsid w:val="007527CB"/>
    <w:rsid w:val="00761B5A"/>
    <w:rsid w:val="00762BF2"/>
    <w:rsid w:val="0077054A"/>
    <w:rsid w:val="007711F2"/>
    <w:rsid w:val="00791B35"/>
    <w:rsid w:val="00792B7A"/>
    <w:rsid w:val="00794A82"/>
    <w:rsid w:val="007962D6"/>
    <w:rsid w:val="007A1122"/>
    <w:rsid w:val="007A4575"/>
    <w:rsid w:val="007A47A1"/>
    <w:rsid w:val="007A4BB5"/>
    <w:rsid w:val="007A5D59"/>
    <w:rsid w:val="007A7C6B"/>
    <w:rsid w:val="007B2118"/>
    <w:rsid w:val="007B224D"/>
    <w:rsid w:val="007B33BC"/>
    <w:rsid w:val="007B74EE"/>
    <w:rsid w:val="007C16F0"/>
    <w:rsid w:val="007C7370"/>
    <w:rsid w:val="007D019A"/>
    <w:rsid w:val="007D38AC"/>
    <w:rsid w:val="007D5F65"/>
    <w:rsid w:val="007E3AB6"/>
    <w:rsid w:val="007E45B7"/>
    <w:rsid w:val="007F7AD1"/>
    <w:rsid w:val="00806778"/>
    <w:rsid w:val="0081130A"/>
    <w:rsid w:val="00812F11"/>
    <w:rsid w:val="00822230"/>
    <w:rsid w:val="00832B33"/>
    <w:rsid w:val="00836C06"/>
    <w:rsid w:val="00842721"/>
    <w:rsid w:val="008430FE"/>
    <w:rsid w:val="0085432A"/>
    <w:rsid w:val="00861652"/>
    <w:rsid w:val="008633A9"/>
    <w:rsid w:val="008658CB"/>
    <w:rsid w:val="00870DE5"/>
    <w:rsid w:val="008746FB"/>
    <w:rsid w:val="00875153"/>
    <w:rsid w:val="00877234"/>
    <w:rsid w:val="00877C6D"/>
    <w:rsid w:val="00891519"/>
    <w:rsid w:val="0089206F"/>
    <w:rsid w:val="008A1D8E"/>
    <w:rsid w:val="008A2E7F"/>
    <w:rsid w:val="008A6E9E"/>
    <w:rsid w:val="008A7E93"/>
    <w:rsid w:val="008B273F"/>
    <w:rsid w:val="008B3052"/>
    <w:rsid w:val="008C2BBE"/>
    <w:rsid w:val="008C509C"/>
    <w:rsid w:val="008D0F12"/>
    <w:rsid w:val="008D631F"/>
    <w:rsid w:val="008D7AAC"/>
    <w:rsid w:val="008E2CA0"/>
    <w:rsid w:val="008E3890"/>
    <w:rsid w:val="008E5125"/>
    <w:rsid w:val="008F248A"/>
    <w:rsid w:val="008F3856"/>
    <w:rsid w:val="009022B0"/>
    <w:rsid w:val="00913BDF"/>
    <w:rsid w:val="009149D9"/>
    <w:rsid w:val="00916990"/>
    <w:rsid w:val="00916AEA"/>
    <w:rsid w:val="009219C7"/>
    <w:rsid w:val="00942FD3"/>
    <w:rsid w:val="00951451"/>
    <w:rsid w:val="00955940"/>
    <w:rsid w:val="00965005"/>
    <w:rsid w:val="00966BD7"/>
    <w:rsid w:val="00970C43"/>
    <w:rsid w:val="0097242E"/>
    <w:rsid w:val="009739CB"/>
    <w:rsid w:val="0097746C"/>
    <w:rsid w:val="00983084"/>
    <w:rsid w:val="00994DC9"/>
    <w:rsid w:val="009950D1"/>
    <w:rsid w:val="009958B6"/>
    <w:rsid w:val="009A1300"/>
    <w:rsid w:val="009A3256"/>
    <w:rsid w:val="009B1749"/>
    <w:rsid w:val="009B219A"/>
    <w:rsid w:val="009B3548"/>
    <w:rsid w:val="009B3F63"/>
    <w:rsid w:val="009B51AE"/>
    <w:rsid w:val="009B5345"/>
    <w:rsid w:val="009C1AC5"/>
    <w:rsid w:val="009C5764"/>
    <w:rsid w:val="009D3673"/>
    <w:rsid w:val="009D3A28"/>
    <w:rsid w:val="009D5130"/>
    <w:rsid w:val="009E029A"/>
    <w:rsid w:val="009E79C5"/>
    <w:rsid w:val="009F375A"/>
    <w:rsid w:val="009F473E"/>
    <w:rsid w:val="009F68EB"/>
    <w:rsid w:val="009F7062"/>
    <w:rsid w:val="00A01910"/>
    <w:rsid w:val="00A03668"/>
    <w:rsid w:val="00A037E8"/>
    <w:rsid w:val="00A14AA0"/>
    <w:rsid w:val="00A1734C"/>
    <w:rsid w:val="00A23EA4"/>
    <w:rsid w:val="00A35F77"/>
    <w:rsid w:val="00A40340"/>
    <w:rsid w:val="00A4081F"/>
    <w:rsid w:val="00A47D50"/>
    <w:rsid w:val="00A54373"/>
    <w:rsid w:val="00A54CCA"/>
    <w:rsid w:val="00A569C3"/>
    <w:rsid w:val="00A60286"/>
    <w:rsid w:val="00A60D37"/>
    <w:rsid w:val="00A64362"/>
    <w:rsid w:val="00A7081B"/>
    <w:rsid w:val="00A71631"/>
    <w:rsid w:val="00A75307"/>
    <w:rsid w:val="00A81068"/>
    <w:rsid w:val="00A93F7D"/>
    <w:rsid w:val="00A941E3"/>
    <w:rsid w:val="00AB7365"/>
    <w:rsid w:val="00AC2A58"/>
    <w:rsid w:val="00AC620D"/>
    <w:rsid w:val="00AC69B9"/>
    <w:rsid w:val="00AD1CFA"/>
    <w:rsid w:val="00AD3CD0"/>
    <w:rsid w:val="00AE1478"/>
    <w:rsid w:val="00AE20CC"/>
    <w:rsid w:val="00AE3F23"/>
    <w:rsid w:val="00AE752F"/>
    <w:rsid w:val="00AF76E7"/>
    <w:rsid w:val="00B012E6"/>
    <w:rsid w:val="00B05CEB"/>
    <w:rsid w:val="00B0735A"/>
    <w:rsid w:val="00B133B4"/>
    <w:rsid w:val="00B141A3"/>
    <w:rsid w:val="00B219EF"/>
    <w:rsid w:val="00B24E41"/>
    <w:rsid w:val="00B25EE5"/>
    <w:rsid w:val="00B31526"/>
    <w:rsid w:val="00B325FE"/>
    <w:rsid w:val="00B354C6"/>
    <w:rsid w:val="00B374CC"/>
    <w:rsid w:val="00B53C31"/>
    <w:rsid w:val="00B5615A"/>
    <w:rsid w:val="00B60A9C"/>
    <w:rsid w:val="00B7160D"/>
    <w:rsid w:val="00B80C30"/>
    <w:rsid w:val="00B82CF8"/>
    <w:rsid w:val="00B96FD0"/>
    <w:rsid w:val="00B9700D"/>
    <w:rsid w:val="00BA1669"/>
    <w:rsid w:val="00BA3B55"/>
    <w:rsid w:val="00BA40A4"/>
    <w:rsid w:val="00BA6341"/>
    <w:rsid w:val="00BB7261"/>
    <w:rsid w:val="00BC1E24"/>
    <w:rsid w:val="00BC6CB2"/>
    <w:rsid w:val="00BD4C67"/>
    <w:rsid w:val="00BD50B9"/>
    <w:rsid w:val="00BD7414"/>
    <w:rsid w:val="00BE0B3E"/>
    <w:rsid w:val="00BE0D3C"/>
    <w:rsid w:val="00BE362D"/>
    <w:rsid w:val="00BF3840"/>
    <w:rsid w:val="00BF491A"/>
    <w:rsid w:val="00BF5B15"/>
    <w:rsid w:val="00C01CD3"/>
    <w:rsid w:val="00C02CA5"/>
    <w:rsid w:val="00C13B42"/>
    <w:rsid w:val="00C14BEF"/>
    <w:rsid w:val="00C21CE9"/>
    <w:rsid w:val="00C23AFE"/>
    <w:rsid w:val="00C245C2"/>
    <w:rsid w:val="00C24D8D"/>
    <w:rsid w:val="00C3368F"/>
    <w:rsid w:val="00C33A51"/>
    <w:rsid w:val="00C376DC"/>
    <w:rsid w:val="00C50C36"/>
    <w:rsid w:val="00C568DE"/>
    <w:rsid w:val="00C61CE9"/>
    <w:rsid w:val="00C62198"/>
    <w:rsid w:val="00C65FDB"/>
    <w:rsid w:val="00C70997"/>
    <w:rsid w:val="00C75834"/>
    <w:rsid w:val="00C77590"/>
    <w:rsid w:val="00C81019"/>
    <w:rsid w:val="00C83C85"/>
    <w:rsid w:val="00C91466"/>
    <w:rsid w:val="00C95BD7"/>
    <w:rsid w:val="00CA1451"/>
    <w:rsid w:val="00CA2D0C"/>
    <w:rsid w:val="00CA3976"/>
    <w:rsid w:val="00CA779C"/>
    <w:rsid w:val="00CB7501"/>
    <w:rsid w:val="00CC322B"/>
    <w:rsid w:val="00CC5540"/>
    <w:rsid w:val="00CD0093"/>
    <w:rsid w:val="00CD08D7"/>
    <w:rsid w:val="00CD2B42"/>
    <w:rsid w:val="00CE0CB9"/>
    <w:rsid w:val="00CE51FE"/>
    <w:rsid w:val="00CF570C"/>
    <w:rsid w:val="00CF7F1B"/>
    <w:rsid w:val="00D00694"/>
    <w:rsid w:val="00D0795A"/>
    <w:rsid w:val="00D108DA"/>
    <w:rsid w:val="00D13E46"/>
    <w:rsid w:val="00D22DEE"/>
    <w:rsid w:val="00D27578"/>
    <w:rsid w:val="00D321E2"/>
    <w:rsid w:val="00D34201"/>
    <w:rsid w:val="00D4377C"/>
    <w:rsid w:val="00D44BA7"/>
    <w:rsid w:val="00D51E25"/>
    <w:rsid w:val="00D60B72"/>
    <w:rsid w:val="00D626FA"/>
    <w:rsid w:val="00D64EC9"/>
    <w:rsid w:val="00D66E01"/>
    <w:rsid w:val="00D6712D"/>
    <w:rsid w:val="00D738F2"/>
    <w:rsid w:val="00D80292"/>
    <w:rsid w:val="00D82EB0"/>
    <w:rsid w:val="00D85C58"/>
    <w:rsid w:val="00D862C8"/>
    <w:rsid w:val="00D866E7"/>
    <w:rsid w:val="00D91749"/>
    <w:rsid w:val="00D942C6"/>
    <w:rsid w:val="00D945DC"/>
    <w:rsid w:val="00D94C4C"/>
    <w:rsid w:val="00DA3A81"/>
    <w:rsid w:val="00DA4932"/>
    <w:rsid w:val="00DA658F"/>
    <w:rsid w:val="00DB1160"/>
    <w:rsid w:val="00DB798C"/>
    <w:rsid w:val="00DC306F"/>
    <w:rsid w:val="00DC3F06"/>
    <w:rsid w:val="00DC5F9F"/>
    <w:rsid w:val="00DC6E8E"/>
    <w:rsid w:val="00DD1A6B"/>
    <w:rsid w:val="00DE12CA"/>
    <w:rsid w:val="00DE6190"/>
    <w:rsid w:val="00DF16B5"/>
    <w:rsid w:val="00DF49FE"/>
    <w:rsid w:val="00E11A9B"/>
    <w:rsid w:val="00E166A1"/>
    <w:rsid w:val="00E20F13"/>
    <w:rsid w:val="00E32828"/>
    <w:rsid w:val="00E33C20"/>
    <w:rsid w:val="00E51D5F"/>
    <w:rsid w:val="00E52A96"/>
    <w:rsid w:val="00E648EE"/>
    <w:rsid w:val="00E65F2D"/>
    <w:rsid w:val="00E6687B"/>
    <w:rsid w:val="00E679E2"/>
    <w:rsid w:val="00E7034F"/>
    <w:rsid w:val="00E70358"/>
    <w:rsid w:val="00E7148D"/>
    <w:rsid w:val="00E7508A"/>
    <w:rsid w:val="00E91914"/>
    <w:rsid w:val="00E93CCC"/>
    <w:rsid w:val="00E93F67"/>
    <w:rsid w:val="00E96269"/>
    <w:rsid w:val="00EA0330"/>
    <w:rsid w:val="00EC0FFD"/>
    <w:rsid w:val="00EC3062"/>
    <w:rsid w:val="00EC4134"/>
    <w:rsid w:val="00EC5119"/>
    <w:rsid w:val="00EC558D"/>
    <w:rsid w:val="00EE16AE"/>
    <w:rsid w:val="00EE7BA6"/>
    <w:rsid w:val="00EF2B66"/>
    <w:rsid w:val="00EF3255"/>
    <w:rsid w:val="00EF644E"/>
    <w:rsid w:val="00F0097E"/>
    <w:rsid w:val="00F040B9"/>
    <w:rsid w:val="00F10462"/>
    <w:rsid w:val="00F16B55"/>
    <w:rsid w:val="00F267BE"/>
    <w:rsid w:val="00F3174B"/>
    <w:rsid w:val="00F319BC"/>
    <w:rsid w:val="00F35080"/>
    <w:rsid w:val="00F425BC"/>
    <w:rsid w:val="00F460C1"/>
    <w:rsid w:val="00F62055"/>
    <w:rsid w:val="00F66BAA"/>
    <w:rsid w:val="00F67F96"/>
    <w:rsid w:val="00F71CD2"/>
    <w:rsid w:val="00F779C5"/>
    <w:rsid w:val="00F80861"/>
    <w:rsid w:val="00F865F6"/>
    <w:rsid w:val="00F941BF"/>
    <w:rsid w:val="00FA0170"/>
    <w:rsid w:val="00FA1F7A"/>
    <w:rsid w:val="00FA3422"/>
    <w:rsid w:val="00FA5931"/>
    <w:rsid w:val="00FA7451"/>
    <w:rsid w:val="00FB64B0"/>
    <w:rsid w:val="00FB6C08"/>
    <w:rsid w:val="00FB6FEA"/>
    <w:rsid w:val="00FB758A"/>
    <w:rsid w:val="00FC0FEC"/>
    <w:rsid w:val="00FC3303"/>
    <w:rsid w:val="00FC4AE0"/>
    <w:rsid w:val="00FD118E"/>
    <w:rsid w:val="00FD4C88"/>
    <w:rsid w:val="00FE1768"/>
    <w:rsid w:val="00FE22F7"/>
    <w:rsid w:val="00FE5A63"/>
    <w:rsid w:val="00FF4588"/>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1">
    <w:name w:val="heading 1"/>
    <w:basedOn w:val="Normal"/>
    <w:next w:val="Normal"/>
    <w:link w:val="Heading1Char"/>
    <w:uiPriority w:val="9"/>
    <w:qFormat/>
    <w:rsid w:val="000828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47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23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5B19AD"/>
    <w:pPr>
      <w:spacing w:after="0" w:line="240" w:lineRule="auto"/>
    </w:pPr>
    <w:rPr>
      <w:rFonts w:ascii="Calibri" w:hAnsi="Calibri" w:cs="Calibri"/>
    </w:rPr>
  </w:style>
  <w:style w:type="paragraph" w:customStyle="1" w:styleId="xmsolistparagraph">
    <w:name w:val="x_msolistparagraph"/>
    <w:basedOn w:val="Normal"/>
    <w:rsid w:val="005B19AD"/>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1F233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828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F1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6B5"/>
  </w:style>
  <w:style w:type="paragraph" w:styleId="Footer">
    <w:name w:val="footer"/>
    <w:basedOn w:val="Normal"/>
    <w:link w:val="FooterChar"/>
    <w:uiPriority w:val="99"/>
    <w:unhideWhenUsed/>
    <w:rsid w:val="00DF1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6B5"/>
  </w:style>
  <w:style w:type="character" w:customStyle="1" w:styleId="Heading2Char">
    <w:name w:val="Heading 2 Char"/>
    <w:basedOn w:val="DefaultParagraphFont"/>
    <w:link w:val="Heading2"/>
    <w:uiPriority w:val="9"/>
    <w:rsid w:val="007A47A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559340">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1294080">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566845789">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080449271">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4942346">
      <w:bodyDiv w:val="1"/>
      <w:marLeft w:val="0"/>
      <w:marRight w:val="0"/>
      <w:marTop w:val="0"/>
      <w:marBottom w:val="0"/>
      <w:divBdr>
        <w:top w:val="none" w:sz="0" w:space="0" w:color="auto"/>
        <w:left w:val="none" w:sz="0" w:space="0" w:color="auto"/>
        <w:bottom w:val="none" w:sz="0" w:space="0" w:color="auto"/>
        <w:right w:val="none" w:sz="0" w:space="0" w:color="auto"/>
      </w:divBdr>
      <w:divsChild>
        <w:div w:id="1189416879">
          <w:marLeft w:val="0"/>
          <w:marRight w:val="0"/>
          <w:marTop w:val="0"/>
          <w:marBottom w:val="0"/>
          <w:divBdr>
            <w:top w:val="none" w:sz="0" w:space="0" w:color="auto"/>
            <w:left w:val="none" w:sz="0" w:space="0" w:color="auto"/>
            <w:bottom w:val="none" w:sz="0" w:space="0" w:color="auto"/>
            <w:right w:val="none" w:sz="0" w:space="0" w:color="auto"/>
          </w:divBdr>
        </w:div>
      </w:divsChild>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27004820">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1707413715">
      <w:bodyDiv w:val="1"/>
      <w:marLeft w:val="0"/>
      <w:marRight w:val="0"/>
      <w:marTop w:val="0"/>
      <w:marBottom w:val="0"/>
      <w:divBdr>
        <w:top w:val="none" w:sz="0" w:space="0" w:color="auto"/>
        <w:left w:val="none" w:sz="0" w:space="0" w:color="auto"/>
        <w:bottom w:val="none" w:sz="0" w:space="0" w:color="auto"/>
        <w:right w:val="none" w:sz="0" w:space="0" w:color="auto"/>
      </w:divBdr>
    </w:div>
    <w:div w:id="1919437456">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usac.org/e-rate/service-providers/step-2-%20responding-to-bids/lowest-corresponding-pri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fcc.gov/debt_collection/welcome.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sac.org/publicreports/Forms/Form470Rfp/Inde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summae-rate.com/bids/"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5096</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2023-12-07T19:02:00Z</dcterms:created>
  <dcterms:modified xsi:type="dcterms:W3CDTF">2023-12-07T19:02:00Z</dcterms:modified>
</cp:coreProperties>
</file>