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F4BC" w14:textId="77777777" w:rsidR="00620738" w:rsidRDefault="00620738"/>
    <w:p w14:paraId="2CA3FCFB" w14:textId="77777777" w:rsidR="002A6F4C" w:rsidRDefault="002A6F4C"/>
    <w:p w14:paraId="19758A67" w14:textId="77777777" w:rsidR="002A6F4C" w:rsidRDefault="002A6F4C"/>
    <w:p w14:paraId="65018C00" w14:textId="77777777" w:rsidR="002A6F4C" w:rsidRPr="005767E8" w:rsidRDefault="002A6F4C" w:rsidP="002A6F4C">
      <w:pPr>
        <w:tabs>
          <w:tab w:val="left" w:pos="2242"/>
          <w:tab w:val="center" w:pos="8222"/>
        </w:tabs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Summa E-rate Solutions</w:t>
      </w:r>
    </w:p>
    <w:p w14:paraId="0764C55A" w14:textId="77777777" w:rsidR="002A6F4C" w:rsidRPr="005767E8" w:rsidRDefault="002A6F4C" w:rsidP="002A6F4C">
      <w:pPr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FY202</w:t>
      </w:r>
      <w:r>
        <w:rPr>
          <w:rFonts w:ascii="Arial" w:hAnsi="Arial" w:cs="Tahoma"/>
          <w:sz w:val="28"/>
          <w:szCs w:val="28"/>
        </w:rPr>
        <w:t>4</w:t>
      </w:r>
      <w:r w:rsidRPr="005767E8">
        <w:rPr>
          <w:rFonts w:ascii="Arial" w:hAnsi="Arial" w:cs="Tahoma"/>
          <w:sz w:val="28"/>
          <w:szCs w:val="28"/>
        </w:rPr>
        <w:t xml:space="preserve"> E-Rate Request for Proposals</w:t>
      </w:r>
    </w:p>
    <w:p w14:paraId="3FF3D002" w14:textId="77777777" w:rsidR="002A6F4C" w:rsidRPr="005767E8" w:rsidRDefault="002A6F4C" w:rsidP="002A6F4C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>REQUEST FOR PROPOSALS</w:t>
      </w:r>
    </w:p>
    <w:p w14:paraId="077FAD0E" w14:textId="77777777" w:rsidR="002A6F4C" w:rsidRDefault="002A6F4C" w:rsidP="002A6F4C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 xml:space="preserve">E-Rate Eligible Category </w:t>
      </w:r>
      <w:r>
        <w:rPr>
          <w:rFonts w:ascii="Arial" w:hAnsi="Arial"/>
        </w:rPr>
        <w:t>1</w:t>
      </w:r>
      <w:r w:rsidRPr="005767E8">
        <w:rPr>
          <w:rFonts w:ascii="Arial" w:hAnsi="Arial"/>
        </w:rPr>
        <w:t xml:space="preserve"> Products and Services</w:t>
      </w:r>
    </w:p>
    <w:p w14:paraId="481E9AC6" w14:textId="77777777" w:rsidR="002A6F4C" w:rsidRDefault="002A6F4C" w:rsidP="002A6F4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468ED055" wp14:editId="6FDB304E">
            <wp:extent cx="944880" cy="925947"/>
            <wp:effectExtent l="0" t="0" r="0" b="1270"/>
            <wp:docPr id="29" name="Picture 29" descr="A close-up of a gold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gold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60" cy="97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BDB1" w14:textId="13E71D8C" w:rsidR="00401BD1" w:rsidRPr="00401BD1" w:rsidRDefault="002A6F4C" w:rsidP="00401BD1">
      <w:pPr>
        <w:jc w:val="center"/>
        <w:rPr>
          <w:rFonts w:ascii="Arial" w:hAnsi="Arial"/>
          <w:b/>
          <w:bCs/>
          <w:sz w:val="32"/>
          <w:szCs w:val="32"/>
        </w:rPr>
      </w:pPr>
      <w:r w:rsidRPr="002A6F4C">
        <w:rPr>
          <w:rFonts w:ascii="Arial" w:hAnsi="Arial"/>
          <w:b/>
          <w:bCs/>
          <w:sz w:val="32"/>
          <w:szCs w:val="32"/>
          <w:highlight w:val="yellow"/>
        </w:rPr>
        <w:t xml:space="preserve">This 470/RFP Deadline has been extended to Wednesday, January </w:t>
      </w:r>
      <w:r w:rsidR="00401BD1">
        <w:rPr>
          <w:rFonts w:ascii="Arial" w:hAnsi="Arial"/>
          <w:b/>
          <w:bCs/>
          <w:sz w:val="32"/>
          <w:szCs w:val="32"/>
          <w:highlight w:val="yellow"/>
        </w:rPr>
        <w:t>31</w:t>
      </w:r>
      <w:r w:rsidRPr="002A6F4C">
        <w:rPr>
          <w:rFonts w:ascii="Arial" w:hAnsi="Arial"/>
          <w:b/>
          <w:bCs/>
          <w:sz w:val="32"/>
          <w:szCs w:val="32"/>
          <w:highlight w:val="yellow"/>
        </w:rPr>
        <w:t xml:space="preserve">, </w:t>
      </w:r>
      <w:proofErr w:type="gramStart"/>
      <w:r w:rsidRPr="00144939">
        <w:rPr>
          <w:rFonts w:ascii="Arial" w:hAnsi="Arial"/>
          <w:b/>
          <w:bCs/>
          <w:sz w:val="32"/>
          <w:szCs w:val="32"/>
          <w:highlight w:val="yellow"/>
        </w:rPr>
        <w:t>2024</w:t>
      </w:r>
      <w:proofErr w:type="gramEnd"/>
      <w:r w:rsidR="00144939" w:rsidRPr="00144939">
        <w:rPr>
          <w:rFonts w:ascii="Arial" w:hAnsi="Arial"/>
          <w:b/>
          <w:bCs/>
          <w:sz w:val="32"/>
          <w:szCs w:val="32"/>
          <w:highlight w:val="yellow"/>
        </w:rPr>
        <w:t xml:space="preserve"> at 5PM </w:t>
      </w:r>
      <w:r w:rsidR="00401BD1">
        <w:rPr>
          <w:rFonts w:ascii="Arial" w:hAnsi="Arial"/>
          <w:b/>
          <w:bCs/>
          <w:sz w:val="32"/>
          <w:szCs w:val="32"/>
        </w:rPr>
        <w:t>EST</w:t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6836"/>
      </w:tblGrid>
      <w:tr w:rsidR="00401BD1" w:rsidRPr="005767E8" w14:paraId="71CC7D14" w14:textId="77777777" w:rsidTr="002135BC">
        <w:trPr>
          <w:trHeight w:val="397"/>
          <w:jc w:val="center"/>
        </w:trPr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14:paraId="31BC1A3A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7" w:after="0" w:line="240" w:lineRule="auto"/>
              <w:ind w:left="104"/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</w:pPr>
            <w:r w:rsidRPr="005767E8"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  <w:t>Applicant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</w:tcPr>
          <w:p w14:paraId="1846DE57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7" w:after="0" w:line="240" w:lineRule="auto"/>
              <w:ind w:left="129"/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  <w:t>Alpha Charter of Excellence</w:t>
            </w:r>
          </w:p>
        </w:tc>
      </w:tr>
      <w:tr w:rsidR="00401BD1" w:rsidRPr="005767E8" w14:paraId="5B56293D" w14:textId="77777777" w:rsidTr="002135BC">
        <w:trPr>
          <w:trHeight w:val="332"/>
          <w:jc w:val="center"/>
        </w:trPr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616D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8" w:after="0" w:line="240" w:lineRule="auto"/>
              <w:ind w:left="104"/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</w:pPr>
            <w:r w:rsidRPr="005767E8"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  <w:t>Billed Entity Number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617F" w14:textId="77777777" w:rsidR="00401BD1" w:rsidRPr="00260D4D" w:rsidRDefault="00401BD1" w:rsidP="002135BC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Times New Roman" w:cs="Times New Roman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16072439</w:t>
            </w:r>
          </w:p>
        </w:tc>
      </w:tr>
      <w:tr w:rsidR="00401BD1" w:rsidRPr="005767E8" w14:paraId="6AF41242" w14:textId="77777777" w:rsidTr="002135BC">
        <w:trPr>
          <w:trHeight w:val="392"/>
          <w:jc w:val="center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14:paraId="1378FCC7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8" w:after="0" w:line="240" w:lineRule="auto"/>
              <w:ind w:left="104"/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  <w:t>Name of RFP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</w:tcBorders>
          </w:tcPr>
          <w:p w14:paraId="23861C30" w14:textId="77777777" w:rsidR="00401BD1" w:rsidRDefault="00401BD1" w:rsidP="002135BC">
            <w:pPr>
              <w:widowControl w:val="0"/>
              <w:autoSpaceDE w:val="0"/>
              <w:autoSpaceDN w:val="0"/>
              <w:spacing w:before="58" w:after="0" w:line="240" w:lineRule="auto"/>
              <w:ind w:left="129"/>
              <w:rPr>
                <w:rFonts w:ascii="Arial" w:eastAsia="Times New Roman" w:hAnsi="Times New Roman" w:cs="Times New Roman"/>
                <w:b/>
                <w:bCs/>
                <w:sz w:val="24"/>
                <w:lang w:bidi="en-US"/>
              </w:rPr>
            </w:pPr>
            <w:r>
              <w:rPr>
                <w:rFonts w:ascii="Arial" w:eastAsia="Times New Roman" w:hAnsi="Times New Roman" w:cs="Times New Roman"/>
                <w:b/>
                <w:bCs/>
                <w:sz w:val="24"/>
                <w:lang w:bidi="en-US"/>
              </w:rPr>
              <w:t>Wi-Fi6 Upgrade and BMIC</w:t>
            </w:r>
          </w:p>
        </w:tc>
      </w:tr>
      <w:tr w:rsidR="00401BD1" w:rsidRPr="005767E8" w14:paraId="3E6403D2" w14:textId="77777777" w:rsidTr="002135BC">
        <w:trPr>
          <w:trHeight w:val="392"/>
          <w:jc w:val="center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14:paraId="306D705A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8" w:after="0" w:line="240" w:lineRule="auto"/>
              <w:ind w:left="104"/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</w:pPr>
            <w:r w:rsidRPr="005767E8">
              <w:rPr>
                <w:rFonts w:ascii="Arial" w:eastAsia="Times New Roman" w:hAnsi="Times New Roman" w:cs="Times New Roman"/>
                <w:b/>
                <w:sz w:val="24"/>
                <w:lang w:bidi="en-US"/>
              </w:rPr>
              <w:t>Establishing Form 470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</w:tcBorders>
          </w:tcPr>
          <w:p w14:paraId="717C08A1" w14:textId="77777777" w:rsidR="00401BD1" w:rsidRPr="007A47A1" w:rsidRDefault="00401BD1" w:rsidP="002135BC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004AD4"/>
                <w:sz w:val="24"/>
                <w:szCs w:val="24"/>
              </w:rPr>
            </w:pPr>
            <w:r w:rsidRPr="007A47A1">
              <w:rPr>
                <w:rFonts w:ascii="Arial" w:hAnsi="Arial" w:cs="Arial"/>
                <w:b/>
                <w:bCs/>
                <w:color w:val="004AD4"/>
                <w:sz w:val="24"/>
                <w:szCs w:val="24"/>
              </w:rPr>
              <w:t>240006538</w:t>
            </w:r>
            <w:r>
              <w:rPr>
                <w:rFonts w:ascii="Arial" w:hAnsi="Arial" w:cs="Arial"/>
                <w:b/>
                <w:bCs/>
                <w:color w:val="004AD4"/>
                <w:sz w:val="24"/>
                <w:szCs w:val="24"/>
              </w:rPr>
              <w:t xml:space="preserve"> (130B-24)</w:t>
            </w:r>
          </w:p>
        </w:tc>
      </w:tr>
    </w:tbl>
    <w:p w14:paraId="1DF36862" w14:textId="77777777" w:rsidR="00401BD1" w:rsidRDefault="00401BD1" w:rsidP="00401BD1">
      <w:pPr>
        <w:jc w:val="center"/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</w:tblGrid>
      <w:tr w:rsidR="00401BD1" w:rsidRPr="005767E8" w14:paraId="546E51E0" w14:textId="77777777" w:rsidTr="002135BC">
        <w:trPr>
          <w:trHeight w:val="396"/>
          <w:jc w:val="center"/>
        </w:trPr>
        <w:tc>
          <w:tcPr>
            <w:tcW w:w="8280" w:type="dxa"/>
            <w:tcBorders>
              <w:bottom w:val="single" w:sz="4" w:space="0" w:color="000000"/>
            </w:tcBorders>
            <w:shd w:val="clear" w:color="auto" w:fill="FAFAD2"/>
          </w:tcPr>
          <w:p w14:paraId="1DF829F5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8" w:after="0" w:line="240" w:lineRule="auto"/>
              <w:ind w:right="414"/>
              <w:rPr>
                <w:rFonts w:ascii="Times New Roman" w:eastAsia="Times New Roman" w:hAnsi="Times New Roman" w:cs="Times New Roman"/>
                <w:b/>
                <w:iCs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sz w:val="24"/>
                <w:lang w:bidi="en-US"/>
              </w:rPr>
              <w:t xml:space="preserve">Submit </w:t>
            </w: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sz w:val="24"/>
                <w:u w:val="thick" w:color="660066"/>
                <w:lang w:bidi="en-US"/>
              </w:rPr>
              <w:t>QUESTIONS</w:t>
            </w: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sz w:val="24"/>
                <w:lang w:bidi="en-US"/>
              </w:rPr>
              <w:t xml:space="preserve"> about this RFP and associated Form 470 by email to:</w:t>
            </w:r>
          </w:p>
        </w:tc>
      </w:tr>
      <w:tr w:rsidR="00401BD1" w:rsidRPr="005767E8" w14:paraId="0DB0FFF4" w14:textId="77777777" w:rsidTr="002135BC">
        <w:trPr>
          <w:trHeight w:val="441"/>
          <w:jc w:val="center"/>
        </w:trPr>
        <w:tc>
          <w:tcPr>
            <w:tcW w:w="8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FAD2"/>
          </w:tcPr>
          <w:p w14:paraId="2747EF38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60"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u w:val="thick" w:color="0000FF"/>
                <w:lang w:bidi="en-US"/>
              </w:rPr>
              <w:t>bids@summae-rate.com</w:t>
            </w:r>
            <w:r w:rsidRPr="005767E8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 xml:space="preserve"> </w:t>
            </w:r>
          </w:p>
        </w:tc>
      </w:tr>
      <w:tr w:rsidR="00401BD1" w:rsidRPr="005767E8" w14:paraId="573C3AE1" w14:textId="77777777" w:rsidTr="002135BC">
        <w:trPr>
          <w:trHeight w:val="1160"/>
          <w:jc w:val="center"/>
        </w:trPr>
        <w:tc>
          <w:tcPr>
            <w:tcW w:w="8280" w:type="dxa"/>
            <w:tcBorders>
              <w:top w:val="single" w:sz="4" w:space="0" w:color="000000"/>
            </w:tcBorders>
            <w:shd w:val="clear" w:color="auto" w:fill="FAFAD2"/>
          </w:tcPr>
          <w:p w14:paraId="5A57E77D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after="0" w:line="240" w:lineRule="auto"/>
              <w:ind w:left="1187" w:right="1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Unless </w:t>
            </w:r>
            <w:r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otherwise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>indicated</w:t>
            </w:r>
            <w:r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>(e.g., by amendment to this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pacing w:val="-26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 xml:space="preserve">RFP), the deadline for submission of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 xml:space="preserve">QUESTIONS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pacing w:val="-5"/>
                <w:sz w:val="24"/>
                <w:lang w:bidi="en-US"/>
              </w:rPr>
              <w:t xml:space="preserve">is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E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ST, 2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1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 xml:space="preserve"> calendar days from the Certified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pacing w:val="-4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z w:val="24"/>
                <w:lang w:bidi="en-US"/>
              </w:rPr>
              <w:t>Date</w:t>
            </w:r>
          </w:p>
          <w:p w14:paraId="79589AEC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after="0" w:line="240" w:lineRule="auto"/>
              <w:ind w:left="459" w:right="414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color w:val="660066"/>
                <w:sz w:val="24"/>
                <w:lang w:bidi="en-US"/>
              </w:rPr>
              <w:t>shown on the associated Form 470.</w:t>
            </w:r>
          </w:p>
        </w:tc>
      </w:tr>
    </w:tbl>
    <w:p w14:paraId="3CABC033" w14:textId="246537C9" w:rsidR="00401BD1" w:rsidRDefault="00401BD1" w:rsidP="00401BD1">
      <w:r>
        <w:br/>
      </w:r>
    </w:p>
    <w:p w14:paraId="2FF7F8BE" w14:textId="77777777" w:rsidR="00401BD1" w:rsidRDefault="00401BD1" w:rsidP="00401BD1"/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3780"/>
      </w:tblGrid>
      <w:tr w:rsidR="00401BD1" w:rsidRPr="005767E8" w14:paraId="2CDA4250" w14:textId="77777777" w:rsidTr="002135BC">
        <w:trPr>
          <w:trHeight w:val="1839"/>
          <w:jc w:val="center"/>
        </w:trPr>
        <w:tc>
          <w:tcPr>
            <w:tcW w:w="8520" w:type="dxa"/>
            <w:gridSpan w:val="2"/>
          </w:tcPr>
          <w:p w14:paraId="23F94509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57" w:after="0" w:line="240" w:lineRule="auto"/>
              <w:ind w:right="409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lang w:bidi="en-US"/>
              </w:rPr>
              <w:lastRenderedPageBreak/>
              <w:t xml:space="preserve">Submit PROPOSALS, including Signature Page, </w:t>
            </w:r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located at the bottom of the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R</w:t>
            </w:r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FP and upload this document and the RFP response using the Select File and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u</w:t>
            </w:r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pload File features found in the </w:t>
            </w:r>
            <w:hyperlink r:id="rId5" w:history="1">
              <w:r w:rsidRPr="00A86790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</w:rPr>
                <w:t>https://summae-rate.com/bids</w:t>
              </w:r>
            </w:hyperlink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web page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. 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 xml:space="preserve">Unless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 xml:space="preserve">otherwise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 xml:space="preserve">indicated (e.g., by amendment to this RFP), the deadline for submission of PROPOSALS is 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>EST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 32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 calendar days from the Certified Date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>shown on the associated Form 470.</w:t>
            </w:r>
          </w:p>
        </w:tc>
      </w:tr>
      <w:tr w:rsidR="00401BD1" w:rsidRPr="005767E8" w14:paraId="5F92EB47" w14:textId="77777777" w:rsidTr="002135BC">
        <w:trPr>
          <w:trHeight w:val="363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4C2EBAF2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bCs/>
                <w:sz w:val="24"/>
                <w:lang w:bidi="en-US"/>
              </w:rPr>
              <w:t>Event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37C6C57C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bidi="en-US"/>
              </w:rPr>
              <w:t xml:space="preserve">Critical </w:t>
            </w:r>
            <w:r w:rsidRPr="005767E8">
              <w:rPr>
                <w:rFonts w:ascii="Times New Roman" w:eastAsia="Times New Roman" w:hAnsi="Times New Roman" w:cs="Times New Roman"/>
                <w:b/>
                <w:bCs/>
                <w:sz w:val="24"/>
                <w:lang w:bidi="en-US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bidi="en-US"/>
              </w:rPr>
              <w:t>s</w:t>
            </w:r>
          </w:p>
        </w:tc>
      </w:tr>
      <w:tr w:rsidR="00401BD1" w:rsidRPr="005767E8" w14:paraId="0D146B47" w14:textId="77777777" w:rsidTr="002135BC">
        <w:trPr>
          <w:trHeight w:val="386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2258FCB4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FCC Form 470 Posted/RFP Released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4AE34D2C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Thur., Dec 7, 2022</w:t>
            </w:r>
          </w:p>
        </w:tc>
      </w:tr>
      <w:tr w:rsidR="00401BD1" w:rsidRPr="005767E8" w14:paraId="0EBB0AF1" w14:textId="77777777" w:rsidTr="002135BC">
        <w:trPr>
          <w:trHeight w:val="431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6364318C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Questions from Bidders Due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15CDAEE4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       Thur., Dec 28, 2022</w:t>
            </w:r>
          </w:p>
        </w:tc>
      </w:tr>
      <w:tr w:rsidR="00401BD1" w:rsidRPr="005767E8" w14:paraId="0FB867C8" w14:textId="77777777" w:rsidTr="002135BC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389F762D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Bid Due Date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58855FC8" w14:textId="5F41C57C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Tues., Jan 9, 2023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-&gt; Now Jan 31, 2024</w:t>
            </w:r>
          </w:p>
        </w:tc>
      </w:tr>
      <w:tr w:rsidR="00401BD1" w:rsidRPr="005767E8" w14:paraId="37FB908E" w14:textId="77777777" w:rsidTr="002135BC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30721B41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School Board Meeting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248C5DEA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TBD</w:t>
            </w:r>
          </w:p>
        </w:tc>
      </w:tr>
      <w:tr w:rsidR="00401BD1" w:rsidRPr="005767E8" w14:paraId="690CB755" w14:textId="77777777" w:rsidTr="002135BC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</w:tcBorders>
          </w:tcPr>
          <w:p w14:paraId="48E57A6B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Contract Start Date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269624C1" w14:textId="77777777" w:rsidR="00401BD1" w:rsidRPr="005767E8" w:rsidRDefault="00401BD1" w:rsidP="002135BC">
            <w:pPr>
              <w:widowControl w:val="0"/>
              <w:autoSpaceDE w:val="0"/>
              <w:autoSpaceDN w:val="0"/>
              <w:spacing w:before="2" w:after="0" w:line="240" w:lineRule="auto"/>
              <w:ind w:left="459" w:right="414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July 1, 2023</w:t>
            </w:r>
          </w:p>
        </w:tc>
      </w:tr>
    </w:tbl>
    <w:p w14:paraId="25673852" w14:textId="77777777" w:rsidR="00401BD1" w:rsidRPr="002A6F4C" w:rsidRDefault="00401BD1" w:rsidP="002A6F4C">
      <w:pPr>
        <w:jc w:val="center"/>
        <w:rPr>
          <w:rFonts w:ascii="Arial" w:hAnsi="Arial"/>
          <w:b/>
          <w:bCs/>
          <w:sz w:val="32"/>
          <w:szCs w:val="32"/>
        </w:rPr>
      </w:pPr>
    </w:p>
    <w:p w14:paraId="0C53E8A4" w14:textId="41B20E55" w:rsidR="002A6F4C" w:rsidRDefault="00401BD1" w:rsidP="002A6F4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66DCB58F" wp14:editId="3C2E1141">
            <wp:extent cx="3153548" cy="830580"/>
            <wp:effectExtent l="0" t="0" r="8890" b="7620"/>
            <wp:docPr id="2" name="Picture 2" descr="Alpha Charter of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ha Charter of Excell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28" cy="83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7AF2" w14:textId="77777777" w:rsidR="002A6F4C" w:rsidRDefault="002A6F4C" w:rsidP="002A6F4C"/>
    <w:p w14:paraId="5ADE3F87" w14:textId="77777777" w:rsidR="002A6F4C" w:rsidRDefault="002A6F4C"/>
    <w:p w14:paraId="4E3E7E7D" w14:textId="77777777" w:rsidR="002A6F4C" w:rsidRDefault="002A6F4C"/>
    <w:p w14:paraId="38856647" w14:textId="2E35E8D5" w:rsidR="002A6F4C" w:rsidRDefault="002A6F4C" w:rsidP="002A6F4C">
      <w:pPr>
        <w:jc w:val="center"/>
      </w:pPr>
    </w:p>
    <w:p w14:paraId="65C53D57" w14:textId="77777777" w:rsidR="002A6F4C" w:rsidRDefault="002A6F4C"/>
    <w:p w14:paraId="58DA4C82" w14:textId="61535615" w:rsidR="002A6F4C" w:rsidRDefault="002A6F4C" w:rsidP="002A6F4C">
      <w:pPr>
        <w:jc w:val="center"/>
      </w:pPr>
    </w:p>
    <w:p w14:paraId="67B3BF64" w14:textId="77777777" w:rsidR="002A6F4C" w:rsidRDefault="002A6F4C"/>
    <w:p w14:paraId="3C3C7D10" w14:textId="42A72BFA" w:rsidR="002A6F4C" w:rsidRDefault="002A6F4C"/>
    <w:sectPr w:rsidR="002A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C"/>
    <w:rsid w:val="00144939"/>
    <w:rsid w:val="002A6F4C"/>
    <w:rsid w:val="003F35E2"/>
    <w:rsid w:val="00401BD1"/>
    <w:rsid w:val="00593764"/>
    <w:rsid w:val="00620738"/>
    <w:rsid w:val="008C20D5"/>
    <w:rsid w:val="00B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0D476"/>
  <w15:chartTrackingRefBased/>
  <w15:docId w15:val="{440CDDFC-FB5C-3247-A635-3DE280FE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4C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F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1B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ummae-rate.com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tech@summae-rate.com</dc:creator>
  <cp:keywords/>
  <dc:description/>
  <cp:lastModifiedBy>tech@summae-rate.com</cp:lastModifiedBy>
  <cp:revision>2</cp:revision>
  <dcterms:created xsi:type="dcterms:W3CDTF">2024-01-22T03:13:00Z</dcterms:created>
  <dcterms:modified xsi:type="dcterms:W3CDTF">2024-01-22T03:13:00Z</dcterms:modified>
</cp:coreProperties>
</file>