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65DC" w14:textId="77777777" w:rsidR="00B23D2F" w:rsidRPr="005767E8" w:rsidRDefault="00B23D2F" w:rsidP="00B23D2F">
      <w:pPr>
        <w:tabs>
          <w:tab w:val="left" w:pos="2242"/>
          <w:tab w:val="center" w:pos="8222"/>
        </w:tabs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Summa E-rate Solutions</w:t>
      </w:r>
    </w:p>
    <w:p w14:paraId="67DA63D0" w14:textId="77777777" w:rsidR="00B23D2F" w:rsidRPr="005767E8" w:rsidRDefault="00B23D2F" w:rsidP="00B23D2F">
      <w:pPr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FY202</w:t>
      </w:r>
      <w:r>
        <w:rPr>
          <w:rFonts w:ascii="Arial" w:hAnsi="Arial" w:cs="Tahoma"/>
          <w:sz w:val="28"/>
          <w:szCs w:val="28"/>
        </w:rPr>
        <w:t>4</w:t>
      </w:r>
      <w:r w:rsidRPr="005767E8">
        <w:rPr>
          <w:rFonts w:ascii="Arial" w:hAnsi="Arial" w:cs="Tahoma"/>
          <w:sz w:val="28"/>
          <w:szCs w:val="28"/>
        </w:rPr>
        <w:t xml:space="preserve"> E-Rate Request for Proposals</w:t>
      </w:r>
    </w:p>
    <w:p w14:paraId="403419EC" w14:textId="77777777" w:rsidR="00B23D2F" w:rsidRPr="005767E8" w:rsidRDefault="00B23D2F" w:rsidP="00B23D2F">
      <w:pPr>
        <w:rPr>
          <w:rFonts w:ascii="Arial" w:hAnsi="Arial"/>
        </w:rPr>
      </w:pPr>
    </w:p>
    <w:p w14:paraId="29D35A23" w14:textId="77777777" w:rsidR="00B23D2F" w:rsidRPr="005767E8" w:rsidRDefault="00B23D2F" w:rsidP="00B23D2F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REQUEST FOR PROPOSALS</w:t>
      </w:r>
    </w:p>
    <w:p w14:paraId="2C35BDAB" w14:textId="77777777" w:rsidR="00B23D2F" w:rsidRDefault="00B23D2F" w:rsidP="00B23D2F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 xml:space="preserve">E-Rate Eligible Category </w:t>
      </w:r>
      <w:r>
        <w:rPr>
          <w:rFonts w:ascii="Arial" w:hAnsi="Arial"/>
        </w:rPr>
        <w:t>2</w:t>
      </w:r>
      <w:r w:rsidRPr="005767E8">
        <w:rPr>
          <w:rFonts w:ascii="Arial" w:hAnsi="Arial"/>
        </w:rPr>
        <w:t xml:space="preserve"> Products and Services</w:t>
      </w:r>
    </w:p>
    <w:p w14:paraId="24BA1181" w14:textId="77777777" w:rsidR="00B23D2F" w:rsidRPr="005767E8" w:rsidRDefault="00B23D2F" w:rsidP="00B23D2F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5F941BEA" wp14:editId="4FFFC5AF">
            <wp:extent cx="885463" cy="867720"/>
            <wp:effectExtent l="0" t="0" r="0" b="8890"/>
            <wp:docPr id="29" name="Picture 29" descr="A close-up of a gold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gold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83" cy="8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6836"/>
      </w:tblGrid>
      <w:tr w:rsidR="00B23D2F" w:rsidRPr="005767E8" w14:paraId="516D1B29" w14:textId="77777777" w:rsidTr="00C36B44">
        <w:trPr>
          <w:trHeight w:val="397"/>
          <w:jc w:val="center"/>
        </w:trPr>
        <w:tc>
          <w:tcPr>
            <w:tcW w:w="2794" w:type="dxa"/>
            <w:tcBorders>
              <w:bottom w:val="single" w:sz="4" w:space="0" w:color="000000"/>
              <w:right w:val="single" w:sz="4" w:space="0" w:color="000000"/>
            </w:tcBorders>
          </w:tcPr>
          <w:p w14:paraId="113E472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Applicant</w:t>
            </w:r>
          </w:p>
        </w:tc>
        <w:tc>
          <w:tcPr>
            <w:tcW w:w="6836" w:type="dxa"/>
            <w:tcBorders>
              <w:left w:val="single" w:sz="4" w:space="0" w:color="000000"/>
              <w:bottom w:val="single" w:sz="4" w:space="0" w:color="000000"/>
            </w:tcBorders>
          </w:tcPr>
          <w:p w14:paraId="1D3D3D80" w14:textId="24099AC0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left="129"/>
              <w:rPr>
                <w:rFonts w:ascii="Arial"/>
                <w:b/>
                <w:lang w:bidi="en-US"/>
              </w:rPr>
            </w:pPr>
            <w:r w:rsidRPr="00B23D2F">
              <w:rPr>
                <w:rFonts w:ascii="Arial"/>
                <w:b/>
                <w:highlight w:val="yellow"/>
                <w:lang w:bidi="en-US"/>
              </w:rPr>
              <w:t>St. Ignatius School</w:t>
            </w:r>
            <w:r w:rsidRPr="00B23D2F">
              <w:rPr>
                <w:rFonts w:ascii="Arial"/>
                <w:b/>
                <w:highlight w:val="yellow"/>
                <w:lang w:bidi="en-US"/>
              </w:rPr>
              <w:t xml:space="preserve"> </w:t>
            </w:r>
            <w:r w:rsidRPr="00B23D2F">
              <w:rPr>
                <w:rFonts w:ascii="Arial"/>
                <w:b/>
                <w:highlight w:val="yellow"/>
                <w:lang w:bidi="en-US"/>
              </w:rPr>
              <w:t>–</w:t>
            </w:r>
            <w:r w:rsidRPr="00B23D2F">
              <w:rPr>
                <w:rFonts w:ascii="Arial"/>
                <w:b/>
                <w:highlight w:val="yellow"/>
                <w:lang w:bidi="en-US"/>
              </w:rPr>
              <w:t xml:space="preserve"> Addendum #1</w:t>
            </w:r>
          </w:p>
        </w:tc>
      </w:tr>
      <w:tr w:rsidR="00B23D2F" w:rsidRPr="005767E8" w14:paraId="2A536E48" w14:textId="77777777" w:rsidTr="00C36B44">
        <w:trPr>
          <w:trHeight w:val="332"/>
          <w:jc w:val="center"/>
        </w:trPr>
        <w:tc>
          <w:tcPr>
            <w:tcW w:w="2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CE8E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Billed Entity Number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C158B" w14:textId="77777777" w:rsidR="00B23D2F" w:rsidRPr="00260D4D" w:rsidRDefault="00B23D2F" w:rsidP="00C36B4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/>
                <w:b/>
                <w:bCs/>
                <w:sz w:val="32"/>
                <w:szCs w:val="32"/>
                <w:lang w:bidi="en-US"/>
              </w:rPr>
            </w:pPr>
            <w:r>
              <w:rPr>
                <w:b/>
                <w:bCs/>
                <w:kern w:val="36"/>
              </w:rPr>
              <w:t>143984</w:t>
            </w:r>
          </w:p>
        </w:tc>
      </w:tr>
      <w:tr w:rsidR="00B23D2F" w:rsidRPr="005767E8" w14:paraId="7DC85C05" w14:textId="77777777" w:rsidTr="00C36B44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5DBA9280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>
              <w:rPr>
                <w:rFonts w:ascii="Arial"/>
                <w:b/>
                <w:lang w:bidi="en-US"/>
              </w:rPr>
              <w:t>Name of RFP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59932A3D" w14:textId="77777777" w:rsidR="00B23D2F" w:rsidRDefault="00B23D2F" w:rsidP="00C36B44">
            <w:pPr>
              <w:widowControl w:val="0"/>
              <w:autoSpaceDE w:val="0"/>
              <w:autoSpaceDN w:val="0"/>
              <w:spacing w:before="58"/>
              <w:ind w:left="129"/>
              <w:rPr>
                <w:rFonts w:ascii="Arial"/>
                <w:b/>
                <w:bCs/>
                <w:lang w:bidi="en-US"/>
              </w:rPr>
            </w:pPr>
            <w:r>
              <w:rPr>
                <w:rFonts w:ascii="Arial"/>
                <w:b/>
                <w:bCs/>
                <w:lang w:bidi="en-US"/>
              </w:rPr>
              <w:t>Switches, WAP</w:t>
            </w:r>
            <w:r>
              <w:rPr>
                <w:rFonts w:ascii="Arial"/>
                <w:b/>
                <w:bCs/>
                <w:lang w:bidi="en-US"/>
              </w:rPr>
              <w:t>’</w:t>
            </w:r>
            <w:r>
              <w:rPr>
                <w:rFonts w:ascii="Arial"/>
                <w:b/>
                <w:bCs/>
                <w:lang w:bidi="en-US"/>
              </w:rPr>
              <w:t>s and BMIC/MIBS</w:t>
            </w:r>
          </w:p>
        </w:tc>
      </w:tr>
      <w:tr w:rsidR="00B23D2F" w:rsidRPr="005767E8" w14:paraId="4E93A76F" w14:textId="77777777" w:rsidTr="00C36B44">
        <w:trPr>
          <w:trHeight w:val="392"/>
          <w:jc w:val="center"/>
        </w:trPr>
        <w:tc>
          <w:tcPr>
            <w:tcW w:w="2794" w:type="dxa"/>
            <w:tcBorders>
              <w:top w:val="single" w:sz="4" w:space="0" w:color="000000"/>
              <w:right w:val="single" w:sz="4" w:space="0" w:color="000000"/>
            </w:tcBorders>
          </w:tcPr>
          <w:p w14:paraId="0A7F214F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left="104"/>
              <w:rPr>
                <w:rFonts w:ascii="Arial"/>
                <w:b/>
                <w:lang w:bidi="en-US"/>
              </w:rPr>
            </w:pPr>
            <w:r w:rsidRPr="005767E8">
              <w:rPr>
                <w:rFonts w:ascii="Arial"/>
                <w:b/>
                <w:lang w:bidi="en-US"/>
              </w:rPr>
              <w:t>Establishing Form 470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</w:tcBorders>
          </w:tcPr>
          <w:p w14:paraId="4A2D7FFB" w14:textId="77777777" w:rsidR="00B23D2F" w:rsidRPr="00D44BA7" w:rsidRDefault="00B23D2F" w:rsidP="00C36B44">
            <w:pPr>
              <w:widowControl w:val="0"/>
              <w:autoSpaceDE w:val="0"/>
              <w:autoSpaceDN w:val="0"/>
              <w:spacing w:before="58"/>
              <w:rPr>
                <w:rFonts w:ascii="Arial"/>
                <w:b/>
                <w:bCs/>
                <w:lang w:bidi="en-US"/>
              </w:rPr>
            </w:pPr>
            <w:r>
              <w:rPr>
                <w:rFonts w:ascii="Arial"/>
                <w:b/>
                <w:bCs/>
                <w:lang w:bidi="en-US"/>
              </w:rPr>
              <w:t>240017937 (136B-24)</w:t>
            </w:r>
          </w:p>
        </w:tc>
      </w:tr>
    </w:tbl>
    <w:p w14:paraId="118B32B5" w14:textId="77777777" w:rsidR="00B23D2F" w:rsidRDefault="00B23D2F" w:rsidP="00B23D2F">
      <w:pPr>
        <w:jc w:val="center"/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</w:tblGrid>
      <w:tr w:rsidR="00B23D2F" w:rsidRPr="005767E8" w14:paraId="38B20203" w14:textId="77777777" w:rsidTr="00C36B44">
        <w:trPr>
          <w:trHeight w:val="396"/>
          <w:jc w:val="center"/>
        </w:trPr>
        <w:tc>
          <w:tcPr>
            <w:tcW w:w="8280" w:type="dxa"/>
            <w:tcBorders>
              <w:bottom w:val="single" w:sz="4" w:space="0" w:color="000000"/>
            </w:tcBorders>
            <w:shd w:val="clear" w:color="auto" w:fill="FAFAD2"/>
          </w:tcPr>
          <w:p w14:paraId="2424F404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8"/>
              <w:ind w:right="414"/>
              <w:rPr>
                <w:b/>
                <w:iCs/>
                <w:lang w:bidi="en-US"/>
              </w:rPr>
            </w:pPr>
            <w:r w:rsidRPr="005767E8">
              <w:rPr>
                <w:b/>
                <w:iCs/>
                <w:color w:val="660066"/>
                <w:lang w:bidi="en-US"/>
              </w:rPr>
              <w:t xml:space="preserve">Submit </w:t>
            </w:r>
            <w:r w:rsidRPr="005767E8">
              <w:rPr>
                <w:b/>
                <w:iCs/>
                <w:color w:val="660066"/>
                <w:u w:val="thick" w:color="660066"/>
                <w:lang w:bidi="en-US"/>
              </w:rPr>
              <w:t>QUESTIONS</w:t>
            </w:r>
            <w:r w:rsidRPr="005767E8">
              <w:rPr>
                <w:b/>
                <w:iCs/>
                <w:color w:val="660066"/>
                <w:lang w:bidi="en-US"/>
              </w:rPr>
              <w:t xml:space="preserve"> about this RFP and associated Form 470 by email to:</w:t>
            </w:r>
          </w:p>
        </w:tc>
      </w:tr>
      <w:tr w:rsidR="00B23D2F" w:rsidRPr="005767E8" w14:paraId="56B2BCD0" w14:textId="77777777" w:rsidTr="00C36B44">
        <w:trPr>
          <w:trHeight w:val="441"/>
          <w:jc w:val="center"/>
        </w:trPr>
        <w:tc>
          <w:tcPr>
            <w:tcW w:w="8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FAD2"/>
          </w:tcPr>
          <w:p w14:paraId="20040EA6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60"/>
              <w:ind w:right="414"/>
              <w:jc w:val="center"/>
              <w:rPr>
                <w:b/>
                <w:sz w:val="28"/>
                <w:lang w:bidi="en-US"/>
              </w:rPr>
            </w:pPr>
            <w:r>
              <w:rPr>
                <w:b/>
                <w:color w:val="0000FF"/>
                <w:sz w:val="28"/>
                <w:u w:val="thick" w:color="0000FF"/>
                <w:lang w:bidi="en-US"/>
              </w:rPr>
              <w:t>bids@summae-rate.com</w:t>
            </w:r>
            <w:r w:rsidRPr="005767E8">
              <w:rPr>
                <w:b/>
                <w:sz w:val="28"/>
                <w:lang w:bidi="en-US"/>
              </w:rPr>
              <w:t xml:space="preserve"> </w:t>
            </w:r>
          </w:p>
        </w:tc>
      </w:tr>
      <w:tr w:rsidR="00B23D2F" w:rsidRPr="005767E8" w14:paraId="31DE6003" w14:textId="77777777" w:rsidTr="00C36B44">
        <w:trPr>
          <w:trHeight w:val="1160"/>
          <w:jc w:val="center"/>
        </w:trPr>
        <w:tc>
          <w:tcPr>
            <w:tcW w:w="8280" w:type="dxa"/>
            <w:tcBorders>
              <w:top w:val="single" w:sz="4" w:space="0" w:color="000000"/>
            </w:tcBorders>
            <w:shd w:val="clear" w:color="auto" w:fill="FAFAD2"/>
          </w:tcPr>
          <w:p w14:paraId="22024E7B" w14:textId="77777777" w:rsidR="00B23D2F" w:rsidRPr="005767E8" w:rsidRDefault="00B23D2F" w:rsidP="00C36B44">
            <w:pPr>
              <w:widowControl w:val="0"/>
              <w:autoSpaceDE w:val="0"/>
              <w:autoSpaceDN w:val="0"/>
              <w:ind w:left="1187" w:right="1140"/>
              <w:jc w:val="center"/>
              <w:rPr>
                <w:b/>
                <w:lang w:bidi="en-US"/>
              </w:rPr>
            </w:pPr>
            <w:r w:rsidRPr="005767E8">
              <w:rPr>
                <w:color w:val="660066"/>
                <w:lang w:bidi="en-US"/>
              </w:rPr>
              <w:t xml:space="preserve">Unless </w:t>
            </w:r>
            <w:r>
              <w:rPr>
                <w:color w:val="660066"/>
                <w:lang w:bidi="en-US"/>
              </w:rPr>
              <w:t xml:space="preserve">otherwise </w:t>
            </w:r>
            <w:r w:rsidRPr="005767E8">
              <w:rPr>
                <w:color w:val="660066"/>
                <w:lang w:bidi="en-US"/>
              </w:rPr>
              <w:t>indicated</w:t>
            </w:r>
            <w:r>
              <w:rPr>
                <w:color w:val="660066"/>
                <w:lang w:bidi="en-US"/>
              </w:rPr>
              <w:t xml:space="preserve"> </w:t>
            </w:r>
            <w:r w:rsidRPr="005767E8">
              <w:rPr>
                <w:color w:val="660066"/>
                <w:lang w:bidi="en-US"/>
              </w:rPr>
              <w:t>(e.g., by amendment to this</w:t>
            </w:r>
            <w:r w:rsidRPr="005767E8">
              <w:rPr>
                <w:color w:val="660066"/>
                <w:spacing w:val="-26"/>
                <w:lang w:bidi="en-US"/>
              </w:rPr>
              <w:t xml:space="preserve"> </w:t>
            </w:r>
            <w:r w:rsidRPr="005767E8">
              <w:rPr>
                <w:color w:val="660066"/>
                <w:lang w:bidi="en-US"/>
              </w:rPr>
              <w:t xml:space="preserve">RFP), the deadline for submission of </w:t>
            </w:r>
            <w:r w:rsidRPr="005767E8">
              <w:rPr>
                <w:b/>
                <w:color w:val="660066"/>
                <w:lang w:bidi="en-US"/>
              </w:rPr>
              <w:t xml:space="preserve">QUESTIONS </w:t>
            </w:r>
            <w:r w:rsidRPr="005767E8">
              <w:rPr>
                <w:color w:val="660066"/>
                <w:spacing w:val="-5"/>
                <w:lang w:bidi="en-US"/>
              </w:rPr>
              <w:t xml:space="preserve">is </w:t>
            </w:r>
            <w:r w:rsidRPr="005767E8">
              <w:rPr>
                <w:b/>
                <w:color w:val="660066"/>
                <w:lang w:bidi="en-US"/>
              </w:rPr>
              <w:t xml:space="preserve">5pm </w:t>
            </w:r>
            <w:r>
              <w:rPr>
                <w:b/>
                <w:color w:val="660066"/>
                <w:lang w:bidi="en-US"/>
              </w:rPr>
              <w:t>E</w:t>
            </w:r>
            <w:r w:rsidRPr="005767E8">
              <w:rPr>
                <w:b/>
                <w:color w:val="660066"/>
                <w:lang w:bidi="en-US"/>
              </w:rPr>
              <w:t>ST, 2</w:t>
            </w:r>
            <w:r>
              <w:rPr>
                <w:b/>
                <w:color w:val="660066"/>
                <w:lang w:bidi="en-US"/>
              </w:rPr>
              <w:t>1</w:t>
            </w:r>
            <w:r w:rsidRPr="005767E8">
              <w:rPr>
                <w:b/>
                <w:color w:val="660066"/>
                <w:lang w:bidi="en-US"/>
              </w:rPr>
              <w:t xml:space="preserve"> calendar days from the Certified</w:t>
            </w:r>
            <w:r w:rsidRPr="005767E8">
              <w:rPr>
                <w:b/>
                <w:color w:val="660066"/>
                <w:spacing w:val="-4"/>
                <w:lang w:bidi="en-US"/>
              </w:rPr>
              <w:t xml:space="preserve"> </w:t>
            </w:r>
            <w:r w:rsidRPr="005767E8">
              <w:rPr>
                <w:b/>
                <w:color w:val="660066"/>
                <w:lang w:bidi="en-US"/>
              </w:rPr>
              <w:t>Date</w:t>
            </w:r>
          </w:p>
          <w:p w14:paraId="4D899322" w14:textId="77777777" w:rsidR="00B23D2F" w:rsidRPr="005767E8" w:rsidRDefault="00B23D2F" w:rsidP="00C36B44">
            <w:pPr>
              <w:widowControl w:val="0"/>
              <w:autoSpaceDE w:val="0"/>
              <w:autoSpaceDN w:val="0"/>
              <w:ind w:left="459" w:right="414"/>
              <w:jc w:val="center"/>
              <w:rPr>
                <w:lang w:bidi="en-US"/>
              </w:rPr>
            </w:pPr>
            <w:r w:rsidRPr="005767E8">
              <w:rPr>
                <w:color w:val="660066"/>
                <w:lang w:bidi="en-US"/>
              </w:rPr>
              <w:t>shown on the associated Form 470.</w:t>
            </w:r>
          </w:p>
        </w:tc>
      </w:tr>
    </w:tbl>
    <w:p w14:paraId="3B1612B4" w14:textId="77777777" w:rsidR="00B23D2F" w:rsidRDefault="00B23D2F" w:rsidP="00B23D2F">
      <w:pPr>
        <w:jc w:val="center"/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3780"/>
      </w:tblGrid>
      <w:tr w:rsidR="00B23D2F" w:rsidRPr="005767E8" w14:paraId="00B6C403" w14:textId="77777777" w:rsidTr="00C36B44">
        <w:trPr>
          <w:trHeight w:val="1839"/>
          <w:jc w:val="center"/>
        </w:trPr>
        <w:tc>
          <w:tcPr>
            <w:tcW w:w="8520" w:type="dxa"/>
            <w:gridSpan w:val="2"/>
          </w:tcPr>
          <w:p w14:paraId="58D86565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57"/>
              <w:ind w:right="409"/>
              <w:rPr>
                <w:b/>
                <w:i/>
                <w:color w:val="0000FF"/>
                <w:lang w:bidi="en-US"/>
              </w:rPr>
            </w:pPr>
            <w:r w:rsidRPr="005767E8">
              <w:rPr>
                <w:b/>
                <w:i/>
                <w:color w:val="0000FF"/>
                <w:lang w:bidi="en-US"/>
              </w:rPr>
              <w:t xml:space="preserve">Submit PROPOSALS, including Signature Page, 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located at the bottom of the </w:t>
            </w:r>
            <w:r>
              <w:rPr>
                <w:b/>
                <w:bCs/>
                <w:i/>
                <w:iCs/>
                <w:color w:val="0000FF"/>
              </w:rPr>
              <w:t>R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FP and upload this document and the RFP response using the Select File and </w:t>
            </w:r>
            <w:r>
              <w:rPr>
                <w:b/>
                <w:bCs/>
                <w:i/>
                <w:iCs/>
                <w:color w:val="0000FF"/>
              </w:rPr>
              <w:t>u</w:t>
            </w:r>
            <w:r w:rsidRPr="00A86790">
              <w:rPr>
                <w:b/>
                <w:bCs/>
                <w:i/>
                <w:iCs/>
                <w:color w:val="0000FF"/>
              </w:rPr>
              <w:t xml:space="preserve">pload File features found in the </w:t>
            </w:r>
            <w:hyperlink r:id="rId5" w:history="1">
              <w:r w:rsidRPr="00A86790">
                <w:rPr>
                  <w:rStyle w:val="Hyperlink"/>
                  <w:b/>
                  <w:bCs/>
                  <w:i/>
                  <w:iCs/>
                  <w:color w:val="0000FF"/>
                </w:rPr>
                <w:t>https://summae-rate.com/bids</w:t>
              </w:r>
            </w:hyperlink>
            <w:r w:rsidRPr="00A86790">
              <w:rPr>
                <w:b/>
                <w:bCs/>
                <w:i/>
                <w:iCs/>
                <w:color w:val="0000FF"/>
              </w:rPr>
              <w:t xml:space="preserve"> web page</w:t>
            </w:r>
            <w:r>
              <w:rPr>
                <w:b/>
                <w:bCs/>
                <w:i/>
                <w:iCs/>
                <w:color w:val="0000FF"/>
              </w:rPr>
              <w:t xml:space="preserve">.  </w:t>
            </w:r>
            <w:r w:rsidRPr="005767E8">
              <w:rPr>
                <w:color w:val="0000FF"/>
                <w:lang w:bidi="en-US"/>
              </w:rPr>
              <w:t xml:space="preserve">Unless </w:t>
            </w:r>
            <w:r>
              <w:rPr>
                <w:color w:val="0000FF"/>
                <w:lang w:bidi="en-US"/>
              </w:rPr>
              <w:t xml:space="preserve">otherwise </w:t>
            </w:r>
            <w:r w:rsidRPr="005767E8">
              <w:rPr>
                <w:color w:val="0000FF"/>
                <w:lang w:bidi="en-US"/>
              </w:rPr>
              <w:t xml:space="preserve">indicated (e.g., by amendment to this RFP), the deadline for submission of PROPOSALS is </w:t>
            </w:r>
            <w:r w:rsidRPr="005767E8">
              <w:rPr>
                <w:b/>
                <w:color w:val="0000FF"/>
                <w:lang w:bidi="en-US"/>
              </w:rPr>
              <w:t xml:space="preserve">5pm </w:t>
            </w:r>
            <w:r>
              <w:rPr>
                <w:b/>
                <w:color w:val="0000FF"/>
                <w:lang w:bidi="en-US"/>
              </w:rPr>
              <w:t>EST</w:t>
            </w:r>
            <w:r w:rsidRPr="005767E8">
              <w:rPr>
                <w:b/>
                <w:color w:val="0000FF"/>
                <w:lang w:bidi="en-US"/>
              </w:rPr>
              <w:t>,</w:t>
            </w:r>
            <w:r>
              <w:rPr>
                <w:b/>
                <w:color w:val="0000FF"/>
                <w:lang w:bidi="en-US"/>
              </w:rPr>
              <w:t xml:space="preserve"> 30</w:t>
            </w:r>
            <w:r w:rsidRPr="005767E8">
              <w:rPr>
                <w:b/>
                <w:color w:val="0000FF"/>
                <w:lang w:bidi="en-US"/>
              </w:rPr>
              <w:t xml:space="preserve"> calendar days from the Certified Date</w:t>
            </w:r>
            <w:r>
              <w:rPr>
                <w:b/>
                <w:color w:val="0000FF"/>
                <w:lang w:bidi="en-US"/>
              </w:rPr>
              <w:t xml:space="preserve"> </w:t>
            </w:r>
            <w:r w:rsidRPr="005767E8">
              <w:rPr>
                <w:color w:val="0000FF"/>
                <w:lang w:bidi="en-US"/>
              </w:rPr>
              <w:t>shown on the associated Form 470.</w:t>
            </w:r>
          </w:p>
        </w:tc>
      </w:tr>
      <w:tr w:rsidR="00B23D2F" w:rsidRPr="005767E8" w14:paraId="55D6E78D" w14:textId="77777777" w:rsidTr="00C36B44">
        <w:trPr>
          <w:trHeight w:val="363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7E8A6547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b/>
                <w:bCs/>
                <w:lang w:bidi="en-US"/>
              </w:rPr>
            </w:pPr>
            <w:r w:rsidRPr="005767E8">
              <w:rPr>
                <w:b/>
                <w:bCs/>
                <w:lang w:bidi="en-US"/>
              </w:rPr>
              <w:t>Event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1E5C4BDC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Critical </w:t>
            </w:r>
            <w:r w:rsidRPr="005767E8">
              <w:rPr>
                <w:b/>
                <w:bCs/>
                <w:lang w:bidi="en-US"/>
              </w:rPr>
              <w:t>Date</w:t>
            </w:r>
            <w:r>
              <w:rPr>
                <w:b/>
                <w:bCs/>
                <w:lang w:bidi="en-US"/>
              </w:rPr>
              <w:t>s</w:t>
            </w:r>
          </w:p>
        </w:tc>
      </w:tr>
      <w:tr w:rsidR="00B23D2F" w:rsidRPr="005767E8" w14:paraId="673D97E3" w14:textId="77777777" w:rsidTr="00C36B44">
        <w:trPr>
          <w:trHeight w:val="386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307DE1A4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FCC Form 470 Posted/RFP Released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68462D1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right="414"/>
              <w:rPr>
                <w:lang w:bidi="en-US"/>
              </w:rPr>
            </w:pPr>
            <w:r>
              <w:rPr>
                <w:lang w:bidi="en-US"/>
              </w:rPr>
              <w:t xml:space="preserve">       Fri., Feb. 2, 2024</w:t>
            </w:r>
          </w:p>
        </w:tc>
      </w:tr>
      <w:tr w:rsidR="00B23D2F" w:rsidRPr="005767E8" w14:paraId="762C4656" w14:textId="77777777" w:rsidTr="00C36B44">
        <w:trPr>
          <w:trHeight w:val="431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40F8BDF3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Questions from Bidders Due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219BEEFE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Fri., Feb. 23, 2024</w:t>
            </w:r>
          </w:p>
        </w:tc>
      </w:tr>
      <w:tr w:rsidR="00B23D2F" w:rsidRPr="005767E8" w14:paraId="757CFE69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1B9336B3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Bid Due Date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79A62241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Sun., Mar. 3, 2024</w:t>
            </w:r>
          </w:p>
        </w:tc>
      </w:tr>
      <w:tr w:rsidR="00B23D2F" w:rsidRPr="005767E8" w14:paraId="6B71A5D0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</w:tcPr>
          <w:p w14:paraId="57390A70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School Board Meeting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</w:tcBorders>
          </w:tcPr>
          <w:p w14:paraId="4252541D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TBD</w:t>
            </w:r>
          </w:p>
        </w:tc>
      </w:tr>
      <w:tr w:rsidR="00B23D2F" w:rsidRPr="005767E8" w14:paraId="3E226E8A" w14:textId="77777777" w:rsidTr="00C36B44">
        <w:trPr>
          <w:trHeight w:val="440"/>
          <w:jc w:val="center"/>
        </w:trPr>
        <w:tc>
          <w:tcPr>
            <w:tcW w:w="4740" w:type="dxa"/>
            <w:tcBorders>
              <w:top w:val="single" w:sz="4" w:space="0" w:color="000000"/>
            </w:tcBorders>
          </w:tcPr>
          <w:p w14:paraId="01F30F22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Contract Start Date</w:t>
            </w: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6498347C" w14:textId="77777777" w:rsidR="00B23D2F" w:rsidRPr="005767E8" w:rsidRDefault="00B23D2F" w:rsidP="00C36B44">
            <w:pPr>
              <w:widowControl w:val="0"/>
              <w:autoSpaceDE w:val="0"/>
              <w:autoSpaceDN w:val="0"/>
              <w:spacing w:before="2"/>
              <w:ind w:left="459" w:right="414"/>
              <w:rPr>
                <w:lang w:bidi="en-US"/>
              </w:rPr>
            </w:pPr>
            <w:r>
              <w:rPr>
                <w:lang w:bidi="en-US"/>
              </w:rPr>
              <w:t>April 1, 2024</w:t>
            </w:r>
          </w:p>
        </w:tc>
      </w:tr>
    </w:tbl>
    <w:p w14:paraId="49F7676B" w14:textId="77777777" w:rsidR="00B23D2F" w:rsidRDefault="00B23D2F" w:rsidP="00B23D2F">
      <w:pPr>
        <w:jc w:val="center"/>
      </w:pPr>
    </w:p>
    <w:p w14:paraId="3347520F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5223C94A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41EDEC6E" w14:textId="77777777" w:rsidR="00B23D2F" w:rsidRDefault="00B23D2F" w:rsidP="00B23D2F">
      <w:pPr>
        <w:widowControl w:val="0"/>
        <w:jc w:val="center"/>
        <w:rPr>
          <w:szCs w:val="20"/>
        </w:rPr>
      </w:pPr>
    </w:p>
    <w:p w14:paraId="4B47C784" w14:textId="24BB91E9" w:rsidR="00562FD0" w:rsidRPr="00B23D2F" w:rsidRDefault="00B23D2F">
      <w:r w:rsidRPr="00B23D2F">
        <w:lastRenderedPageBreak/>
        <w:t>Question:</w:t>
      </w:r>
    </w:p>
    <w:p w14:paraId="103D123E" w14:textId="77777777" w:rsidR="00B23D2F" w:rsidRPr="00B23D2F" w:rsidRDefault="00B23D2F"/>
    <w:p w14:paraId="3277EEF2" w14:textId="77777777" w:rsidR="00B23D2F" w:rsidRPr="00B23D2F" w:rsidRDefault="00B23D2F" w:rsidP="00B23D2F">
      <w:pPr>
        <w:rPr>
          <w:color w:val="212121"/>
        </w:rPr>
      </w:pPr>
      <w:r w:rsidRPr="00B23D2F">
        <w:rPr>
          <w:color w:val="212121"/>
        </w:rPr>
        <w:t>Can you confirm that this new RFP</w:t>
      </w:r>
      <w:r w:rsidRPr="00B23D2F">
        <w:rPr>
          <w:rStyle w:val="apple-converted-space"/>
          <w:color w:val="212121"/>
        </w:rPr>
        <w:t> </w:t>
      </w:r>
      <w:r w:rsidRPr="00B23D2F">
        <w:rPr>
          <w:b/>
          <w:bCs/>
          <w:color w:val="212121"/>
        </w:rPr>
        <w:t>does</w:t>
      </w:r>
      <w:r w:rsidRPr="00B23D2F">
        <w:rPr>
          <w:rStyle w:val="apple-converted-space"/>
          <w:color w:val="212121"/>
        </w:rPr>
        <w:t> </w:t>
      </w:r>
      <w:r w:rsidRPr="00B23D2F">
        <w:rPr>
          <w:color w:val="212121"/>
        </w:rPr>
        <w:t>include installation and management? I see installation is now included in Application 240017937 and MIBS is still included in the RFP.</w:t>
      </w:r>
      <w:r w:rsidRPr="00B23D2F">
        <w:rPr>
          <w:rStyle w:val="apple-converted-space"/>
          <w:color w:val="212121"/>
        </w:rPr>
        <w:t> </w:t>
      </w:r>
    </w:p>
    <w:p w14:paraId="3E168B83" w14:textId="77777777" w:rsidR="00B23D2F" w:rsidRPr="00B23D2F" w:rsidRDefault="00B23D2F" w:rsidP="00B23D2F">
      <w:pPr>
        <w:rPr>
          <w:color w:val="212121"/>
        </w:rPr>
      </w:pPr>
      <w:r w:rsidRPr="00B23D2F">
        <w:rPr>
          <w:color w:val="212121"/>
        </w:rPr>
        <w:t> </w:t>
      </w:r>
    </w:p>
    <w:p w14:paraId="7BEF632A" w14:textId="43A9A2B8" w:rsidR="00B23D2F" w:rsidRPr="00B23D2F" w:rsidRDefault="00B23D2F">
      <w:r w:rsidRPr="00B23D2F">
        <w:t>Answer:</w:t>
      </w:r>
    </w:p>
    <w:p w14:paraId="352C87CA" w14:textId="77777777" w:rsidR="00B23D2F" w:rsidRPr="00B23D2F" w:rsidRDefault="00B23D2F"/>
    <w:p w14:paraId="3606A064" w14:textId="756A944E" w:rsidR="00B23D2F" w:rsidRPr="00B23D2F" w:rsidRDefault="00B23D2F">
      <w:r w:rsidRPr="00B23D2F">
        <w:rPr>
          <w:color w:val="212121"/>
        </w:rPr>
        <w:t>Thank you for the question.  The RFP and more importantly, the 470-request installation and maintenance.</w:t>
      </w:r>
    </w:p>
    <w:sectPr w:rsidR="00B23D2F" w:rsidRPr="00B2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2F"/>
    <w:rsid w:val="003F35E2"/>
    <w:rsid w:val="00562FD0"/>
    <w:rsid w:val="00593764"/>
    <w:rsid w:val="00B2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477DD"/>
  <w15:chartTrackingRefBased/>
  <w15:docId w15:val="{7D783307-68DE-BB42-BA1A-3E6FE2B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D2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mmae-rate.com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tech@summae-rate.com</dc:creator>
  <cp:keywords/>
  <dc:description/>
  <cp:lastModifiedBy>tech@summae-rate.com</cp:lastModifiedBy>
  <cp:revision>1</cp:revision>
  <dcterms:created xsi:type="dcterms:W3CDTF">2024-02-06T05:35:00Z</dcterms:created>
  <dcterms:modified xsi:type="dcterms:W3CDTF">2024-02-06T05:39:00Z</dcterms:modified>
</cp:coreProperties>
</file>